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inline distT="0" distB="0" distL="0" distR="0">
            <wp:extent cx="9934575" cy="5695950"/>
            <wp:effectExtent l="0" t="0" r="0" b="0"/>
            <wp:docPr id="2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8214" t="19212" r="13275" b="31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575" cy="569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2830830</wp:posOffset>
                </wp:positionH>
                <wp:positionV relativeFrom="paragraph">
                  <wp:posOffset>3454400</wp:posOffset>
                </wp:positionV>
                <wp:extent cx="505460" cy="33401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720" cy="333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stroked="t" style="position:absolute;margin-left:222.9pt;margin-top:272pt;width:39.7pt;height:26.2pt">
                <w10:wrap type="none"/>
                <v:fill o:detectmouseclick="t" on="false"/>
                <v:stroke color="black" joinstyle="round" endcap="flat"/>
              </v:oval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Entre Bordeaux et Facture: 14,70 TGV;  62,45 TER et 13,19 Fret  : 90 soit 45 par sens  et pour les TGV ce serait plutôt 10 car 4 fois par jour il ya deux TGV accolés jusqu'à DX où on les sépare.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Entre Facture et Morcenx 13,34 TGV, 22,98 TER et 13,04 Fret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Entre Morcenx et Dax 13,34 TGV, 11,45 TER et 13,21 Fret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Entre Dax et Bayonne: 10,08 TGV, 23,57 TER et 12,68 TER.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>
          <w:sz w:val="20"/>
          <w:szCs w:val="20"/>
        </w:rPr>
        <w:t>Entre bayonne et Hendaye: 10,6 TGV, 20,28 TER et 8,15 Fret</w:t>
      </w:r>
    </w:p>
    <w:sectPr>
      <w:type w:val="nextPage"/>
      <w:pgSz w:orient="landscape" w:w="16838" w:h="11906"/>
      <w:pgMar w:left="567" w:right="567" w:header="0" w:top="680" w:footer="0" w:bottom="6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16d5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154724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15472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Application>LibreOffice/6.3.4.2$Windows_X86_64 LibreOffice_project/60da17e045e08f1793c57c00ba83cdfce946d0aa</Application>
  <Pages>2</Pages>
  <Words>85</Words>
  <Characters>339</Characters>
  <CharactersWithSpaces>422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2022-04-22T13:19:00Z</dcterms:created>
  <dc:creator>Victor</dc:creator>
  <dc:description/>
  <dc:language>fr-FR</dc:language>
  <cp:lastModifiedBy>Victor</cp:lastModifiedBy>
  <dcterms:modified xsi:type="dcterms:W3CDTF">2022-11-24T14:06:00Z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