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D08" w:rsidRDefault="00BF5D08" w:rsidP="00BF5D08">
      <w:pPr>
        <w:spacing w:after="0" w:line="240" w:lineRule="auto"/>
        <w:jc w:val="center"/>
        <w:rPr>
          <w:rFonts w:ascii="Times New Roman" w:hAnsi="Times New Roman" w:cs="Times New Roman"/>
          <w:b/>
          <w:sz w:val="24"/>
          <w:szCs w:val="24"/>
        </w:rPr>
      </w:pPr>
      <w:bookmarkStart w:id="0" w:name="_GoBack"/>
      <w:bookmarkEnd w:id="0"/>
      <w:r>
        <w:rPr>
          <w:b/>
          <w:noProof/>
          <w:lang w:eastAsia="fr-FR"/>
        </w:rPr>
        <w:drawing>
          <wp:inline distT="0" distB="0" distL="0" distR="0" wp14:anchorId="12CA7C1E" wp14:editId="7D084A5C">
            <wp:extent cx="933450" cy="6953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695325"/>
                    </a:xfrm>
                    <a:prstGeom prst="rect">
                      <a:avLst/>
                    </a:prstGeom>
                    <a:noFill/>
                    <a:ln>
                      <a:noFill/>
                    </a:ln>
                  </pic:spPr>
                </pic:pic>
              </a:graphicData>
            </a:graphic>
          </wp:inline>
        </w:drawing>
      </w:r>
    </w:p>
    <w:p w:rsidR="000575AB" w:rsidRPr="000575AB" w:rsidRDefault="00C0550E" w:rsidP="00836C1B">
      <w:pPr>
        <w:spacing w:after="0" w:line="240" w:lineRule="auto"/>
        <w:ind w:firstLine="708"/>
        <w:jc w:val="center"/>
        <w:rPr>
          <w:rFonts w:ascii="Times New Roman" w:hAnsi="Times New Roman" w:cs="Times New Roman"/>
          <w:b/>
          <w:sz w:val="24"/>
          <w:szCs w:val="24"/>
        </w:rPr>
      </w:pPr>
      <w:r w:rsidRPr="00F13786">
        <w:rPr>
          <w:rFonts w:ascii="Times New Roman" w:hAnsi="Times New Roman" w:cs="Times New Roman"/>
          <w:b/>
          <w:sz w:val="24"/>
          <w:szCs w:val="24"/>
        </w:rPr>
        <w:t xml:space="preserve">Impact de l'APE Afrique de l'Ouest sur </w:t>
      </w:r>
      <w:r w:rsidR="006E0D3F">
        <w:rPr>
          <w:rFonts w:ascii="Times New Roman" w:hAnsi="Times New Roman" w:cs="Times New Roman"/>
          <w:b/>
          <w:sz w:val="24"/>
          <w:szCs w:val="24"/>
        </w:rPr>
        <w:t>les</w:t>
      </w:r>
      <w:r w:rsidR="00836C1B">
        <w:rPr>
          <w:rFonts w:ascii="Times New Roman" w:hAnsi="Times New Roman" w:cs="Times New Roman"/>
          <w:b/>
          <w:sz w:val="24"/>
          <w:szCs w:val="24"/>
        </w:rPr>
        <w:t xml:space="preserve"> céréales hors riz</w:t>
      </w:r>
    </w:p>
    <w:p w:rsidR="00D85BA7" w:rsidRDefault="000575AB" w:rsidP="000575AB">
      <w:pPr>
        <w:spacing w:after="0" w:line="240" w:lineRule="auto"/>
        <w:jc w:val="center"/>
        <w:rPr>
          <w:rFonts w:ascii="Times New Roman" w:hAnsi="Times New Roman" w:cs="Times New Roman"/>
          <w:sz w:val="24"/>
          <w:szCs w:val="24"/>
        </w:rPr>
      </w:pPr>
      <w:r w:rsidRPr="000575AB">
        <w:rPr>
          <w:rFonts w:ascii="Times New Roman" w:hAnsi="Times New Roman" w:cs="Times New Roman"/>
          <w:sz w:val="24"/>
          <w:szCs w:val="24"/>
        </w:rPr>
        <w:t>Jacques Berthelot (</w:t>
      </w:r>
      <w:hyperlink r:id="rId9" w:history="1">
        <w:r w:rsidRPr="000575AB">
          <w:rPr>
            <w:rStyle w:val="Lienhypertexte"/>
            <w:rFonts w:ascii="Times New Roman" w:hAnsi="Times New Roman" w:cs="Times New Roman"/>
            <w:color w:val="auto"/>
            <w:sz w:val="24"/>
            <w:szCs w:val="24"/>
            <w:u w:val="none"/>
          </w:rPr>
          <w:t>jacques.berthelot4@wanadoo.fr</w:t>
        </w:r>
      </w:hyperlink>
      <w:r w:rsidRPr="000575AB">
        <w:rPr>
          <w:rFonts w:ascii="Times New Roman" w:hAnsi="Times New Roman" w:cs="Times New Roman"/>
          <w:sz w:val="24"/>
          <w:szCs w:val="24"/>
        </w:rPr>
        <w:t xml:space="preserve">), </w:t>
      </w:r>
    </w:p>
    <w:p w:rsidR="000575AB" w:rsidRDefault="003E3155" w:rsidP="000575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w:t>
      </w:r>
      <w:r w:rsidR="000575AB" w:rsidRPr="000575AB">
        <w:rPr>
          <w:rFonts w:ascii="Times New Roman" w:hAnsi="Times New Roman" w:cs="Times New Roman"/>
          <w:sz w:val="24"/>
          <w:szCs w:val="24"/>
        </w:rPr>
        <w:t>e</w:t>
      </w:r>
      <w:r w:rsidR="000575AB">
        <w:rPr>
          <w:rFonts w:ascii="Times New Roman" w:hAnsi="Times New Roman" w:cs="Times New Roman"/>
          <w:sz w:val="24"/>
          <w:szCs w:val="24"/>
        </w:rPr>
        <w:t xml:space="preserve"> 2</w:t>
      </w:r>
      <w:r w:rsidR="004F0926">
        <w:rPr>
          <w:rFonts w:ascii="Times New Roman" w:hAnsi="Times New Roman" w:cs="Times New Roman"/>
          <w:sz w:val="24"/>
          <w:szCs w:val="24"/>
        </w:rPr>
        <w:t>3</w:t>
      </w:r>
      <w:r w:rsidR="000575AB">
        <w:rPr>
          <w:rFonts w:ascii="Times New Roman" w:hAnsi="Times New Roman" w:cs="Times New Roman"/>
          <w:sz w:val="24"/>
          <w:szCs w:val="24"/>
        </w:rPr>
        <w:t xml:space="preserve"> </w:t>
      </w:r>
      <w:r w:rsidR="004F0926">
        <w:rPr>
          <w:rFonts w:ascii="Times New Roman" w:hAnsi="Times New Roman" w:cs="Times New Roman"/>
          <w:sz w:val="24"/>
          <w:szCs w:val="24"/>
        </w:rPr>
        <w:t>m</w:t>
      </w:r>
      <w:r w:rsidR="000575AB">
        <w:rPr>
          <w:rFonts w:ascii="Times New Roman" w:hAnsi="Times New Roman" w:cs="Times New Roman"/>
          <w:sz w:val="24"/>
          <w:szCs w:val="24"/>
        </w:rPr>
        <w:t>ai 2015</w:t>
      </w:r>
    </w:p>
    <w:p w:rsidR="002B209B" w:rsidRDefault="002B209B" w:rsidP="000575AB">
      <w:pPr>
        <w:spacing w:after="0" w:line="240" w:lineRule="auto"/>
        <w:jc w:val="center"/>
        <w:rPr>
          <w:rFonts w:ascii="Times New Roman" w:hAnsi="Times New Roman" w:cs="Times New Roman"/>
          <w:sz w:val="24"/>
          <w:szCs w:val="24"/>
        </w:rPr>
      </w:pPr>
    </w:p>
    <w:p w:rsidR="00C0550E" w:rsidRPr="000575AB" w:rsidRDefault="002B209B" w:rsidP="000575A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-55303</wp:posOffset>
                </wp:positionH>
                <wp:positionV relativeFrom="paragraph">
                  <wp:posOffset>125153</wp:posOffset>
                </wp:positionV>
                <wp:extent cx="5847009" cy="3622963"/>
                <wp:effectExtent l="0" t="0" r="20955" b="15875"/>
                <wp:wrapNone/>
                <wp:docPr id="2" name="Rectangle 2"/>
                <wp:cNvGraphicFramePr/>
                <a:graphic xmlns:a="http://schemas.openxmlformats.org/drawingml/2006/main">
                  <a:graphicData uri="http://schemas.microsoft.com/office/word/2010/wordprocessingShape">
                    <wps:wsp>
                      <wps:cNvSpPr/>
                      <wps:spPr>
                        <a:xfrm>
                          <a:off x="0" y="0"/>
                          <a:ext cx="5847009" cy="3622963"/>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546794" id="Rectangle 2" o:spid="_x0000_s1026" style="position:absolute;margin-left:-4.35pt;margin-top:9.85pt;width:460.4pt;height:28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" filled="f" strokecolor="black [3213]"/>
            </w:pict>
          </mc:Fallback>
        </mc:AlternateContent>
      </w:r>
      <w:r w:rsidR="000575AB" w:rsidRPr="000575AB">
        <w:rPr>
          <w:rFonts w:ascii="Times New Roman" w:hAnsi="Times New Roman" w:cs="Times New Roman"/>
          <w:sz w:val="24"/>
          <w:szCs w:val="24"/>
        </w:rPr>
        <w:t xml:space="preserve"> </w:t>
      </w:r>
    </w:p>
    <w:p w:rsidR="002B209B" w:rsidRDefault="002B209B" w:rsidP="002B20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PLAN</w:t>
      </w:r>
    </w:p>
    <w:p w:rsidR="00BF5D08" w:rsidRDefault="00BF5D08" w:rsidP="002B209B">
      <w:pPr>
        <w:spacing w:after="0" w:line="240" w:lineRule="auto"/>
        <w:jc w:val="both"/>
        <w:rPr>
          <w:rFonts w:ascii="Times New Roman" w:hAnsi="Times New Roman" w:cs="Times New Roman"/>
          <w:sz w:val="24"/>
          <w:szCs w:val="24"/>
        </w:rPr>
      </w:pPr>
    </w:p>
    <w:p w:rsidR="00596DA8" w:rsidRDefault="00596DA8" w:rsidP="002B2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Résumé</w:t>
      </w:r>
    </w:p>
    <w:p w:rsidR="002B209B" w:rsidRPr="002B209B" w:rsidRDefault="002B209B" w:rsidP="002B209B">
      <w:pPr>
        <w:spacing w:after="0" w:line="240" w:lineRule="auto"/>
        <w:jc w:val="both"/>
        <w:rPr>
          <w:rFonts w:ascii="Times New Roman" w:hAnsi="Times New Roman" w:cs="Times New Roman"/>
          <w:sz w:val="24"/>
          <w:szCs w:val="24"/>
        </w:rPr>
      </w:pPr>
      <w:r w:rsidRPr="002B209B">
        <w:rPr>
          <w:rFonts w:ascii="Times New Roman" w:hAnsi="Times New Roman" w:cs="Times New Roman"/>
          <w:sz w:val="24"/>
          <w:szCs w:val="24"/>
        </w:rPr>
        <w:t xml:space="preserve">1 – Origine des importations de blé de l'AO </w:t>
      </w:r>
    </w:p>
    <w:p w:rsidR="002B209B" w:rsidRPr="002B209B" w:rsidRDefault="002B209B" w:rsidP="002B209B">
      <w:pPr>
        <w:spacing w:after="0" w:line="240" w:lineRule="auto"/>
        <w:jc w:val="both"/>
        <w:rPr>
          <w:rFonts w:ascii="Times New Roman" w:hAnsi="Times New Roman" w:cs="Times New Roman"/>
          <w:sz w:val="24"/>
          <w:szCs w:val="24"/>
        </w:rPr>
      </w:pPr>
      <w:r w:rsidRPr="002B209B">
        <w:rPr>
          <w:rFonts w:ascii="Times New Roman" w:hAnsi="Times New Roman" w:cs="Times New Roman"/>
          <w:sz w:val="24"/>
          <w:szCs w:val="24"/>
        </w:rPr>
        <w:t xml:space="preserve">2 – La grande majorité des pays ont un droit de douane nul sur le blé mais pas les grands pays producteurs et consommateurs </w:t>
      </w:r>
    </w:p>
    <w:p w:rsidR="002B209B" w:rsidRPr="002B209B" w:rsidRDefault="002B209B" w:rsidP="002B209B">
      <w:pPr>
        <w:spacing w:after="0" w:line="240" w:lineRule="auto"/>
        <w:jc w:val="both"/>
        <w:rPr>
          <w:rFonts w:ascii="Times New Roman" w:hAnsi="Times New Roman" w:cs="Times New Roman"/>
          <w:sz w:val="24"/>
          <w:szCs w:val="24"/>
        </w:rPr>
      </w:pPr>
      <w:r w:rsidRPr="002B209B">
        <w:rPr>
          <w:rFonts w:ascii="Times New Roman" w:hAnsi="Times New Roman" w:cs="Times New Roman"/>
          <w:sz w:val="24"/>
          <w:szCs w:val="24"/>
        </w:rPr>
        <w:t>3 – Le prix du blé ne pourra qu'augmenter à long terme</w:t>
      </w:r>
    </w:p>
    <w:p w:rsidR="002B209B" w:rsidRPr="002B209B" w:rsidRDefault="002B209B" w:rsidP="002B209B">
      <w:pPr>
        <w:spacing w:after="0" w:line="240" w:lineRule="auto"/>
        <w:jc w:val="both"/>
        <w:rPr>
          <w:rFonts w:ascii="Times New Roman" w:hAnsi="Times New Roman" w:cs="Times New Roman"/>
          <w:sz w:val="24"/>
          <w:szCs w:val="24"/>
        </w:rPr>
      </w:pPr>
      <w:r w:rsidRPr="002B209B">
        <w:rPr>
          <w:rFonts w:ascii="Times New Roman" w:hAnsi="Times New Roman" w:cs="Times New Roman"/>
          <w:sz w:val="24"/>
          <w:szCs w:val="24"/>
        </w:rPr>
        <w:t xml:space="preserve">4 – Les leçons à tirer de la politique tarifaire du blé en Afrique du Sud, dans les pays andins, au Kenya et dans l'UE </w:t>
      </w:r>
    </w:p>
    <w:p w:rsidR="002B209B" w:rsidRPr="002B209B" w:rsidRDefault="002B209B" w:rsidP="002B209B">
      <w:pPr>
        <w:spacing w:after="0" w:line="240" w:lineRule="auto"/>
        <w:jc w:val="both"/>
        <w:rPr>
          <w:rFonts w:ascii="Times New Roman" w:hAnsi="Times New Roman" w:cs="Times New Roman"/>
          <w:sz w:val="24"/>
          <w:szCs w:val="24"/>
        </w:rPr>
      </w:pPr>
      <w:r w:rsidRPr="002B209B">
        <w:rPr>
          <w:rFonts w:ascii="Times New Roman" w:hAnsi="Times New Roman" w:cs="Times New Roman"/>
          <w:sz w:val="24"/>
          <w:szCs w:val="24"/>
        </w:rPr>
        <w:t xml:space="preserve">4.1 – La politique tarifaire de l'Afrique du Sud sur le blé </w:t>
      </w:r>
    </w:p>
    <w:p w:rsidR="002B209B" w:rsidRPr="002B209B" w:rsidRDefault="002B209B" w:rsidP="002B209B">
      <w:pPr>
        <w:spacing w:after="0" w:line="240" w:lineRule="auto"/>
        <w:jc w:val="both"/>
        <w:rPr>
          <w:rFonts w:ascii="Times New Roman" w:hAnsi="Times New Roman" w:cs="Times New Roman"/>
          <w:sz w:val="24"/>
          <w:szCs w:val="24"/>
        </w:rPr>
      </w:pPr>
      <w:r w:rsidRPr="002B209B">
        <w:rPr>
          <w:rFonts w:ascii="Times New Roman" w:hAnsi="Times New Roman" w:cs="Times New Roman"/>
          <w:sz w:val="24"/>
          <w:szCs w:val="24"/>
        </w:rPr>
        <w:t xml:space="preserve">4.2 – La politique tarifaire des pays andins sur le blé </w:t>
      </w:r>
    </w:p>
    <w:p w:rsidR="002B209B" w:rsidRPr="002B209B" w:rsidRDefault="002B209B" w:rsidP="002B209B">
      <w:pPr>
        <w:spacing w:after="0" w:line="240" w:lineRule="auto"/>
        <w:jc w:val="both"/>
        <w:rPr>
          <w:rFonts w:ascii="Times New Roman" w:hAnsi="Times New Roman" w:cs="Times New Roman"/>
          <w:sz w:val="24"/>
          <w:szCs w:val="24"/>
        </w:rPr>
      </w:pPr>
      <w:r w:rsidRPr="002B209B">
        <w:rPr>
          <w:rFonts w:ascii="Times New Roman" w:hAnsi="Times New Roman" w:cs="Times New Roman"/>
          <w:sz w:val="24"/>
          <w:szCs w:val="24"/>
        </w:rPr>
        <w:t xml:space="preserve">4.3 – La politique tarifaire du blé au Kenya et dans l'East African Community (EAC) </w:t>
      </w:r>
    </w:p>
    <w:p w:rsidR="002B209B" w:rsidRPr="002B209B" w:rsidRDefault="002B209B" w:rsidP="002B209B">
      <w:pPr>
        <w:spacing w:after="0" w:line="240" w:lineRule="auto"/>
        <w:jc w:val="both"/>
        <w:rPr>
          <w:rFonts w:ascii="Times New Roman" w:hAnsi="Times New Roman" w:cs="Times New Roman"/>
          <w:sz w:val="24"/>
          <w:szCs w:val="24"/>
        </w:rPr>
      </w:pPr>
      <w:r w:rsidRPr="002B209B">
        <w:rPr>
          <w:rFonts w:ascii="Times New Roman" w:hAnsi="Times New Roman" w:cs="Times New Roman"/>
          <w:sz w:val="24"/>
          <w:szCs w:val="24"/>
        </w:rPr>
        <w:t xml:space="preserve">4.4 – La politique tarifaire de l'UE sur le blé et les subventions à ses exportations </w:t>
      </w:r>
    </w:p>
    <w:p w:rsidR="002B209B" w:rsidRPr="002B209B" w:rsidRDefault="002B209B" w:rsidP="002B209B">
      <w:pPr>
        <w:spacing w:after="0" w:line="240" w:lineRule="auto"/>
        <w:jc w:val="both"/>
        <w:rPr>
          <w:rFonts w:ascii="Times New Roman" w:hAnsi="Times New Roman" w:cs="Times New Roman"/>
          <w:sz w:val="24"/>
          <w:szCs w:val="24"/>
        </w:rPr>
      </w:pPr>
      <w:r w:rsidRPr="002B209B">
        <w:rPr>
          <w:rFonts w:ascii="Times New Roman" w:hAnsi="Times New Roman" w:cs="Times New Roman"/>
          <w:sz w:val="24"/>
          <w:szCs w:val="24"/>
        </w:rPr>
        <w:t>5 – Nécessité de promouvoir la production régionale des substituts au blé</w:t>
      </w:r>
    </w:p>
    <w:p w:rsidR="002B209B" w:rsidRPr="002B209B" w:rsidRDefault="002B209B" w:rsidP="002B209B">
      <w:pPr>
        <w:spacing w:after="0" w:line="240" w:lineRule="auto"/>
        <w:jc w:val="both"/>
        <w:rPr>
          <w:rFonts w:ascii="Times New Roman" w:hAnsi="Times New Roman" w:cs="Times New Roman"/>
          <w:sz w:val="24"/>
          <w:szCs w:val="24"/>
        </w:rPr>
      </w:pPr>
      <w:r w:rsidRPr="002B209B">
        <w:rPr>
          <w:rFonts w:ascii="Times New Roman" w:hAnsi="Times New Roman" w:cs="Times New Roman"/>
          <w:sz w:val="24"/>
          <w:szCs w:val="24"/>
        </w:rPr>
        <w:t xml:space="preserve">6 – Refonder les systèmes de production agricole d'AO sur l'agroécologie </w:t>
      </w:r>
    </w:p>
    <w:p w:rsidR="002B209B" w:rsidRPr="002B209B" w:rsidRDefault="002B209B" w:rsidP="002B209B">
      <w:pPr>
        <w:spacing w:after="0" w:line="240" w:lineRule="auto"/>
        <w:jc w:val="both"/>
        <w:rPr>
          <w:rFonts w:ascii="Times New Roman" w:hAnsi="Times New Roman" w:cs="Times New Roman"/>
          <w:sz w:val="24"/>
          <w:szCs w:val="24"/>
        </w:rPr>
      </w:pPr>
      <w:r w:rsidRPr="002B209B">
        <w:rPr>
          <w:rFonts w:ascii="Times New Roman" w:hAnsi="Times New Roman" w:cs="Times New Roman"/>
          <w:sz w:val="24"/>
          <w:szCs w:val="24"/>
        </w:rPr>
        <w:t>7 – La nécessaire amélioration des technologies de transformation des céréales locales et autres féculents</w:t>
      </w:r>
    </w:p>
    <w:p w:rsidR="002B209B" w:rsidRPr="002B209B" w:rsidRDefault="00E16965" w:rsidP="002B2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 – </w:t>
      </w:r>
      <w:r w:rsidR="002B209B" w:rsidRPr="002B209B">
        <w:rPr>
          <w:rFonts w:ascii="Times New Roman" w:hAnsi="Times New Roman" w:cs="Times New Roman"/>
          <w:sz w:val="24"/>
          <w:szCs w:val="24"/>
        </w:rPr>
        <w:t xml:space="preserve">La nécessaire intégration de céréales locales dans les pains, gâteaux-biscuits et pâtes  </w:t>
      </w:r>
    </w:p>
    <w:p w:rsidR="002B209B" w:rsidRPr="002B209B" w:rsidRDefault="00E16965" w:rsidP="002B2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 – </w:t>
      </w:r>
      <w:r w:rsidR="002B209B" w:rsidRPr="002B209B">
        <w:rPr>
          <w:rFonts w:ascii="Times New Roman" w:hAnsi="Times New Roman" w:cs="Times New Roman"/>
          <w:sz w:val="24"/>
          <w:szCs w:val="24"/>
        </w:rPr>
        <w:t>L'intérêt majeur de promouvoir les tortillas de maïs</w:t>
      </w:r>
    </w:p>
    <w:p w:rsidR="002B209B" w:rsidRPr="002B209B" w:rsidRDefault="00E16965" w:rsidP="002B2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 – </w:t>
      </w:r>
      <w:r w:rsidR="002B209B" w:rsidRPr="002B209B">
        <w:rPr>
          <w:rFonts w:ascii="Times New Roman" w:hAnsi="Times New Roman" w:cs="Times New Roman"/>
          <w:sz w:val="24"/>
          <w:szCs w:val="24"/>
        </w:rPr>
        <w:t>L'intérêt majeur de promouvoir les "pizzas" de manioc</w:t>
      </w:r>
    </w:p>
    <w:p w:rsidR="002B209B" w:rsidRDefault="002B209B" w:rsidP="002B209B">
      <w:pPr>
        <w:spacing w:after="0" w:line="240" w:lineRule="auto"/>
        <w:jc w:val="center"/>
        <w:rPr>
          <w:rFonts w:ascii="Times New Roman" w:hAnsi="Times New Roman" w:cs="Times New Roman"/>
          <w:b/>
          <w:sz w:val="24"/>
          <w:szCs w:val="24"/>
        </w:rPr>
      </w:pPr>
    </w:p>
    <w:p w:rsidR="002B209B" w:rsidRDefault="002B209B" w:rsidP="008E6A9B">
      <w:pPr>
        <w:spacing w:after="0" w:line="240" w:lineRule="auto"/>
        <w:jc w:val="both"/>
        <w:rPr>
          <w:rFonts w:ascii="Times New Roman" w:hAnsi="Times New Roman" w:cs="Times New Roman"/>
          <w:sz w:val="24"/>
          <w:szCs w:val="24"/>
        </w:rPr>
      </w:pPr>
    </w:p>
    <w:p w:rsidR="00596DA8" w:rsidRPr="0028734C" w:rsidRDefault="00596DA8" w:rsidP="00596DA8">
      <w:pPr>
        <w:tabs>
          <w:tab w:val="left" w:pos="3709"/>
          <w:tab w:val="center" w:pos="4535"/>
        </w:tabs>
        <w:spacing w:after="0" w:line="240" w:lineRule="auto"/>
        <w:jc w:val="center"/>
        <w:rPr>
          <w:rFonts w:ascii="Times New Roman" w:hAnsi="Times New Roman" w:cs="Times New Roman"/>
          <w:b/>
          <w:sz w:val="24"/>
          <w:szCs w:val="24"/>
        </w:rPr>
      </w:pPr>
      <w:r w:rsidRPr="0028734C">
        <w:rPr>
          <w:rFonts w:ascii="Times New Roman" w:hAnsi="Times New Roman" w:cs="Times New Roman"/>
          <w:b/>
          <w:sz w:val="24"/>
          <w:szCs w:val="24"/>
        </w:rPr>
        <w:t>Résumé</w:t>
      </w:r>
    </w:p>
    <w:p w:rsidR="00596DA8" w:rsidRDefault="00596DA8" w:rsidP="00596DA8">
      <w:pPr>
        <w:spacing w:after="0" w:line="240" w:lineRule="auto"/>
        <w:jc w:val="both"/>
        <w:rPr>
          <w:rFonts w:ascii="Times New Roman" w:hAnsi="Times New Roman" w:cs="Times New Roman"/>
          <w:sz w:val="24"/>
          <w:szCs w:val="24"/>
        </w:rPr>
      </w:pPr>
    </w:p>
    <w:p w:rsidR="00596DA8" w:rsidRDefault="00596DA8" w:rsidP="00596DA8">
      <w:pPr>
        <w:spacing w:after="0" w:line="240" w:lineRule="auto"/>
        <w:jc w:val="both"/>
        <w:rPr>
          <w:rFonts w:ascii="Times New Roman" w:hAnsi="Times New Roman" w:cs="Times New Roman"/>
          <w:sz w:val="24"/>
          <w:szCs w:val="24"/>
        </w:rPr>
      </w:pPr>
      <w:r w:rsidRPr="00C0550E">
        <w:rPr>
          <w:rFonts w:ascii="Times New Roman" w:hAnsi="Times New Roman" w:cs="Times New Roman"/>
          <w:sz w:val="24"/>
          <w:szCs w:val="24"/>
        </w:rPr>
        <w:t xml:space="preserve">Si la majorité des produits agricoles </w:t>
      </w:r>
      <w:r>
        <w:rPr>
          <w:rFonts w:ascii="Times New Roman" w:hAnsi="Times New Roman" w:cs="Times New Roman"/>
          <w:sz w:val="24"/>
          <w:szCs w:val="24"/>
        </w:rPr>
        <w:t>de l'Afrique de l'Ouest (AO) ont été exclus de la libéralisation dans l'APE (Accord de Partenariat Economique</w:t>
      </w:r>
      <w:r w:rsidR="003E3155">
        <w:rPr>
          <w:rFonts w:ascii="Times New Roman" w:hAnsi="Times New Roman" w:cs="Times New Roman"/>
          <w:sz w:val="24"/>
          <w:szCs w:val="24"/>
        </w:rPr>
        <w:t>)</w:t>
      </w:r>
      <w:r>
        <w:rPr>
          <w:rFonts w:ascii="Times New Roman" w:hAnsi="Times New Roman" w:cs="Times New Roman"/>
          <w:sz w:val="24"/>
          <w:szCs w:val="24"/>
        </w:rPr>
        <w:t xml:space="preserve"> avec l'UE, les produits laitiers et les céréales hors riz ne l'ont pas été alors que leur droit de douane minime de 5% tombera à </w:t>
      </w:r>
      <w:r w:rsidR="003E3155">
        <w:rPr>
          <w:rFonts w:ascii="Times New Roman" w:hAnsi="Times New Roman" w:cs="Times New Roman"/>
          <w:sz w:val="24"/>
          <w:szCs w:val="24"/>
        </w:rPr>
        <w:t>zéro</w:t>
      </w:r>
      <w:r>
        <w:rPr>
          <w:rFonts w:ascii="Times New Roman" w:hAnsi="Times New Roman" w:cs="Times New Roman"/>
          <w:sz w:val="24"/>
          <w:szCs w:val="24"/>
        </w:rPr>
        <w:t xml:space="preserve"> dès le 1</w:t>
      </w:r>
      <w:r w:rsidRPr="00C0550E">
        <w:rPr>
          <w:rFonts w:ascii="Times New Roman" w:hAnsi="Times New Roman" w:cs="Times New Roman"/>
          <w:sz w:val="24"/>
          <w:szCs w:val="24"/>
          <w:vertAlign w:val="superscript"/>
        </w:rPr>
        <w:t>er</w:t>
      </w:r>
      <w:r>
        <w:rPr>
          <w:rFonts w:ascii="Times New Roman" w:hAnsi="Times New Roman" w:cs="Times New Roman"/>
          <w:sz w:val="24"/>
          <w:szCs w:val="24"/>
        </w:rPr>
        <w:t xml:space="preserve"> janvier de l'année 6. On se limite ici aux céréales hors riz.</w:t>
      </w:r>
    </w:p>
    <w:p w:rsidR="00596DA8" w:rsidRPr="008E7615" w:rsidRDefault="00596DA8" w:rsidP="00596DA8">
      <w:pPr>
        <w:spacing w:after="0" w:line="240" w:lineRule="auto"/>
        <w:jc w:val="both"/>
        <w:rPr>
          <w:rFonts w:ascii="Times New Roman" w:hAnsi="Times New Roman" w:cs="Times New Roman"/>
          <w:b/>
          <w:sz w:val="24"/>
          <w:szCs w:val="24"/>
          <w:u w:val="single"/>
        </w:rPr>
      </w:pPr>
      <w:r w:rsidRPr="008E7615">
        <w:rPr>
          <w:rFonts w:ascii="Times New Roman" w:hAnsi="Times New Roman" w:cs="Times New Roman"/>
          <w:b/>
          <w:sz w:val="24"/>
          <w:szCs w:val="24"/>
          <w:u w:val="single"/>
        </w:rPr>
        <w:t xml:space="preserve"> </w:t>
      </w:r>
    </w:p>
    <w:p w:rsidR="00596DA8" w:rsidRPr="00100753" w:rsidRDefault="00596DA8" w:rsidP="00596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Réduire à zéro le droit de douane (DD) sur les céréales, essentiellement le blé, ferait bondir la part des importations de la CEDEAO venant de l'UE (dont 88% viennent de France), qui a été en moyenne de 22% de 2010 à 2013, car le Nigéria, qui effectue les ¾ des importations totales de blé en valeur de la CEDEAO, essentiellement des Etats-Unis, envisage déjà de s'approvisionner dans l'UE compte tenu de la dépréciation de l'euro vis-à-vis du dollar. Cette baisse à zéro du DD sur le blé entrainerait une perte minimale de 28,4 M€ des recettes douanières dès le départ, qui pourraient atteindre 179 M€ en 2030 compte tenu de la hausse potentielle des importations de blé liée à la croissance de la population et à la poursuite de la hausse de la consommation de blé par tête observée de 2000-02 à 2010-12.        </w:t>
      </w:r>
      <w:r w:rsidRPr="00100753">
        <w:rPr>
          <w:rFonts w:ascii="Times New Roman" w:hAnsi="Times New Roman" w:cs="Times New Roman"/>
          <w:sz w:val="24"/>
          <w:szCs w:val="24"/>
        </w:rPr>
        <w:t xml:space="preserve"> </w:t>
      </w:r>
    </w:p>
    <w:p w:rsidR="00596DA8" w:rsidRDefault="00596DA8" w:rsidP="00596DA8">
      <w:pPr>
        <w:spacing w:after="0" w:line="240" w:lineRule="auto"/>
        <w:jc w:val="both"/>
        <w:rPr>
          <w:rFonts w:ascii="Times New Roman" w:hAnsi="Times New Roman" w:cs="Times New Roman"/>
          <w:sz w:val="20"/>
          <w:szCs w:val="20"/>
        </w:rPr>
      </w:pPr>
    </w:p>
    <w:p w:rsidR="00596DA8" w:rsidRDefault="00596DA8" w:rsidP="00596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Passer de 5% de DD sur le blé à 0% ne serait pas anachronique puisque la grande majorité des pays membres de l'OMC importent le blé à DD nul. Mais la Chine et l'Inde, qui sont les 2è et </w:t>
      </w:r>
      <w:r>
        <w:rPr>
          <w:rFonts w:ascii="Times New Roman" w:hAnsi="Times New Roman" w:cs="Times New Roman"/>
          <w:sz w:val="24"/>
          <w:szCs w:val="24"/>
        </w:rPr>
        <w:lastRenderedPageBreak/>
        <w:t xml:space="preserve">3è producteurs mondiaux, ont les DD appliqués de 60% et 50%. Le Japon, 6è importateur, a un DD de 400 €/t et la Norvège de 250 €/t. Et </w:t>
      </w:r>
      <w:r w:rsidRPr="00F13786">
        <w:rPr>
          <w:rFonts w:ascii="Times New Roman" w:hAnsi="Times New Roman" w:cs="Times New Roman"/>
          <w:sz w:val="24"/>
          <w:szCs w:val="24"/>
        </w:rPr>
        <w:t>si l'UE</w:t>
      </w:r>
      <w:r>
        <w:rPr>
          <w:rFonts w:ascii="Times New Roman" w:hAnsi="Times New Roman" w:cs="Times New Roman"/>
          <w:sz w:val="24"/>
          <w:szCs w:val="24"/>
        </w:rPr>
        <w:t xml:space="preserve">, premier producteur, </w:t>
      </w:r>
      <w:r w:rsidRPr="00F13786">
        <w:rPr>
          <w:rFonts w:ascii="Times New Roman" w:hAnsi="Times New Roman" w:cs="Times New Roman"/>
          <w:sz w:val="24"/>
          <w:szCs w:val="24"/>
        </w:rPr>
        <w:t>a réduit à 0% son DD sur le blé depuis quelques années suite à la forte hausse du prix mondial pour ne pas pénaliser les éleveurs</w:t>
      </w:r>
      <w:r>
        <w:rPr>
          <w:rFonts w:ascii="Times New Roman" w:hAnsi="Times New Roman" w:cs="Times New Roman"/>
          <w:sz w:val="24"/>
          <w:szCs w:val="24"/>
        </w:rPr>
        <w:t>,</w:t>
      </w:r>
      <w:r w:rsidRPr="00F13786">
        <w:rPr>
          <w:rFonts w:ascii="Times New Roman" w:hAnsi="Times New Roman" w:cs="Times New Roman"/>
          <w:sz w:val="24"/>
          <w:szCs w:val="24"/>
        </w:rPr>
        <w:t xml:space="preserve"> elle le relèvera si la baisse récente du prix mondial persiste</w:t>
      </w:r>
      <w:r>
        <w:rPr>
          <w:rFonts w:ascii="Times New Roman" w:hAnsi="Times New Roman" w:cs="Times New Roman"/>
          <w:sz w:val="24"/>
          <w:szCs w:val="24"/>
        </w:rPr>
        <w:t>, un</w:t>
      </w:r>
      <w:r w:rsidRPr="00F13786">
        <w:rPr>
          <w:rFonts w:ascii="Times New Roman" w:hAnsi="Times New Roman" w:cs="Times New Roman"/>
          <w:sz w:val="24"/>
          <w:szCs w:val="24"/>
        </w:rPr>
        <w:t xml:space="preserve"> DD </w:t>
      </w:r>
      <w:r>
        <w:rPr>
          <w:rFonts w:ascii="Times New Roman" w:hAnsi="Times New Roman" w:cs="Times New Roman"/>
          <w:sz w:val="24"/>
          <w:szCs w:val="24"/>
        </w:rPr>
        <w:t xml:space="preserve">qui </w:t>
      </w:r>
      <w:r w:rsidRPr="00F13786">
        <w:rPr>
          <w:rFonts w:ascii="Times New Roman" w:hAnsi="Times New Roman" w:cs="Times New Roman"/>
          <w:sz w:val="24"/>
          <w:szCs w:val="24"/>
        </w:rPr>
        <w:t xml:space="preserve">est de 95 €/t pour le blé de qualité moyenne et basse. </w:t>
      </w:r>
    </w:p>
    <w:p w:rsidR="00596DA8" w:rsidRPr="00F13786" w:rsidRDefault="00596DA8" w:rsidP="00596DA8">
      <w:pPr>
        <w:spacing w:after="0" w:line="240" w:lineRule="auto"/>
        <w:jc w:val="both"/>
        <w:rPr>
          <w:rFonts w:ascii="Times New Roman" w:hAnsi="Times New Roman" w:cs="Times New Roman"/>
          <w:sz w:val="24"/>
          <w:szCs w:val="24"/>
        </w:rPr>
      </w:pPr>
    </w:p>
    <w:p w:rsidR="00596DA8" w:rsidRDefault="00596DA8" w:rsidP="00596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Mais l</w:t>
      </w:r>
      <w:r w:rsidRPr="00876C3B">
        <w:rPr>
          <w:rFonts w:ascii="Times New Roman" w:hAnsi="Times New Roman" w:cs="Times New Roman"/>
          <w:sz w:val="24"/>
          <w:szCs w:val="24"/>
        </w:rPr>
        <w:t xml:space="preserve">e prix </w:t>
      </w:r>
      <w:r>
        <w:rPr>
          <w:rFonts w:ascii="Times New Roman" w:hAnsi="Times New Roman" w:cs="Times New Roman"/>
          <w:sz w:val="24"/>
          <w:szCs w:val="24"/>
        </w:rPr>
        <w:t xml:space="preserve">mondial </w:t>
      </w:r>
      <w:r w:rsidRPr="00876C3B">
        <w:rPr>
          <w:rFonts w:ascii="Times New Roman" w:hAnsi="Times New Roman" w:cs="Times New Roman"/>
          <w:sz w:val="24"/>
          <w:szCs w:val="24"/>
        </w:rPr>
        <w:t>du blé ne pourra qu'augmenter à long terme</w:t>
      </w:r>
      <w:r>
        <w:rPr>
          <w:rFonts w:ascii="Times New Roman" w:hAnsi="Times New Roman" w:cs="Times New Roman"/>
          <w:sz w:val="24"/>
          <w:szCs w:val="24"/>
        </w:rPr>
        <w:t xml:space="preserve"> car les rendements plafonnent dans les principaux pays exportateurs alors que la demande augmente avec la population, notamment chez les principaux importateurs d'Afrique du Nord et d'Asie occidentale, qui ont plus de pouvoir d'achat que l'Afrique subsaharienne (ASS) et dont le climat ne permet pas d'y promouvoir les céréales tropicales et tubercules. Car la hausse potentielle des importations de blé de l'AO, qui atteindraient 47 Mt en 2050 en prolongeant les tendances de 2000-02 à 2010-12, seraient impossibles à financer et réduiraient énormément la production de céréales locales et les emplois correspondants.</w:t>
      </w:r>
    </w:p>
    <w:p w:rsidR="00596DA8" w:rsidRDefault="00596DA8" w:rsidP="00596DA8">
      <w:pPr>
        <w:spacing w:after="0" w:line="240" w:lineRule="auto"/>
        <w:jc w:val="both"/>
        <w:rPr>
          <w:rFonts w:ascii="Times New Roman" w:hAnsi="Times New Roman" w:cs="Times New Roman"/>
          <w:sz w:val="20"/>
          <w:szCs w:val="20"/>
        </w:rPr>
      </w:pPr>
    </w:p>
    <w:p w:rsidR="00596DA8" w:rsidRPr="000A083F" w:rsidRDefault="00596DA8" w:rsidP="00596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L'AO doit tirer l</w:t>
      </w:r>
      <w:r w:rsidRPr="000A083F">
        <w:rPr>
          <w:rFonts w:ascii="Times New Roman" w:hAnsi="Times New Roman" w:cs="Times New Roman"/>
          <w:sz w:val="24"/>
          <w:szCs w:val="24"/>
        </w:rPr>
        <w:t>es leçons de la politique tarifaire du blé en Afrique du Sud, dans les pays andins, au Kenya et dans l'UE</w:t>
      </w:r>
      <w:r>
        <w:rPr>
          <w:rFonts w:ascii="Times New Roman" w:hAnsi="Times New Roman" w:cs="Times New Roman"/>
          <w:sz w:val="24"/>
          <w:szCs w:val="24"/>
        </w:rPr>
        <w:t>.</w:t>
      </w:r>
      <w:r w:rsidRPr="000A083F">
        <w:rPr>
          <w:rFonts w:ascii="Times New Roman" w:hAnsi="Times New Roman" w:cs="Times New Roman"/>
          <w:sz w:val="24"/>
          <w:szCs w:val="24"/>
        </w:rPr>
        <w:t xml:space="preserve"> </w:t>
      </w:r>
    </w:p>
    <w:p w:rsidR="00596DA8" w:rsidRDefault="00596DA8" w:rsidP="00596DA8">
      <w:pPr>
        <w:spacing w:after="0" w:line="240" w:lineRule="auto"/>
        <w:jc w:val="both"/>
        <w:rPr>
          <w:rFonts w:ascii="Times New Roman" w:hAnsi="Times New Roman" w:cs="Times New Roman"/>
          <w:sz w:val="24"/>
          <w:szCs w:val="24"/>
        </w:rPr>
      </w:pPr>
    </w:p>
    <w:p w:rsidR="00596DA8" w:rsidRDefault="00596DA8" w:rsidP="00596DA8">
      <w:pPr>
        <w:spacing w:after="0" w:line="240" w:lineRule="auto"/>
        <w:jc w:val="both"/>
        <w:rPr>
          <w:rFonts w:ascii="Times New Roman" w:eastAsia="Tahoma" w:hAnsi="Times New Roman" w:cs="Times New Roman"/>
          <w:color w:val="000000"/>
          <w:spacing w:val="6"/>
          <w:sz w:val="24"/>
          <w:szCs w:val="24"/>
        </w:rPr>
      </w:pPr>
      <w:r>
        <w:rPr>
          <w:rFonts w:ascii="Times New Roman" w:hAnsi="Times New Roman" w:cs="Times New Roman"/>
          <w:sz w:val="24"/>
          <w:szCs w:val="24"/>
        </w:rPr>
        <w:t xml:space="preserve">L'Afrique du Sud utilise un prélèvement variable (PV) sur le blé, comme l'UE pour les blés de haute qualité, à partir d'un </w:t>
      </w:r>
      <w:r>
        <w:rPr>
          <w:rFonts w:ascii="Times New Roman" w:eastAsia="Times New Roman" w:hAnsi="Times New Roman" w:cs="Times New Roman"/>
          <w:sz w:val="24"/>
          <w:szCs w:val="24"/>
          <w:lang w:eastAsia="fr-FR"/>
        </w:rPr>
        <w:t>"</w:t>
      </w:r>
      <w:r>
        <w:rPr>
          <w:rFonts w:ascii="Times New Roman" w:hAnsi="Times New Roman" w:cs="Times New Roman"/>
          <w:sz w:val="24"/>
          <w:szCs w:val="24"/>
        </w:rPr>
        <w:t xml:space="preserve">prix de référence national" et qui inclut </w:t>
      </w:r>
      <w:r w:rsidRPr="00FC1BAC">
        <w:rPr>
          <w:rFonts w:ascii="Times New Roman" w:eastAsia="Times New Roman" w:hAnsi="Times New Roman" w:cs="Times New Roman"/>
          <w:sz w:val="24"/>
          <w:szCs w:val="24"/>
          <w:lang w:eastAsia="fr-FR"/>
        </w:rPr>
        <w:t xml:space="preserve">une mesure de sauvegarde de 10,27% </w:t>
      </w:r>
      <w:r>
        <w:rPr>
          <w:rFonts w:ascii="Times New Roman" w:eastAsia="Times New Roman" w:hAnsi="Times New Roman" w:cs="Times New Roman"/>
          <w:sz w:val="24"/>
          <w:szCs w:val="24"/>
          <w:lang w:eastAsia="fr-FR"/>
        </w:rPr>
        <w:t xml:space="preserve">pour neutraliser l'impact des subventions des pays exportateurs. De même les pays andins utilisent un système de "fourchette de prix" proche des PV, un des objectifs étant aussi de compenser les subventions des pays exportateurs. Le Kenya a aussi appliqué </w:t>
      </w:r>
      <w:r>
        <w:rPr>
          <w:rFonts w:ascii="Times New Roman" w:hAnsi="Times New Roman" w:cs="Times New Roman"/>
          <w:sz w:val="24"/>
          <w:szCs w:val="24"/>
        </w:rPr>
        <w:t xml:space="preserve">un PV jusqu'en 2000 pour un équivalent </w:t>
      </w:r>
      <w:r w:rsidRPr="00536F8C">
        <w:rPr>
          <w:rFonts w:ascii="Times New Roman" w:hAnsi="Times New Roman" w:cs="Times New Roman"/>
          <w:i/>
          <w:sz w:val="24"/>
          <w:szCs w:val="24"/>
        </w:rPr>
        <w:t>ad valorem</w:t>
      </w:r>
      <w:r>
        <w:rPr>
          <w:rFonts w:ascii="Times New Roman" w:hAnsi="Times New Roman" w:cs="Times New Roman"/>
          <w:sz w:val="24"/>
          <w:szCs w:val="24"/>
        </w:rPr>
        <w:t xml:space="preserve"> de 50%. Ensuite le Kenya a adopté le TEC (tarif extérieur commun) de </w:t>
      </w:r>
      <w:r w:rsidRPr="00482A47">
        <w:rPr>
          <w:rFonts w:ascii="Times New Roman" w:eastAsia="Tahoma" w:hAnsi="Times New Roman" w:cs="Times New Roman"/>
          <w:color w:val="000000"/>
          <w:spacing w:val="6"/>
          <w:sz w:val="24"/>
          <w:szCs w:val="24"/>
        </w:rPr>
        <w:t>35</w:t>
      </w:r>
      <w:r>
        <w:rPr>
          <w:rFonts w:ascii="Times New Roman" w:eastAsia="Tahoma" w:hAnsi="Times New Roman" w:cs="Times New Roman"/>
          <w:color w:val="000000"/>
          <w:spacing w:val="6"/>
          <w:sz w:val="24"/>
          <w:szCs w:val="24"/>
        </w:rPr>
        <w:t xml:space="preserve">% de l'Eastern Africa Community de 35% sur le blé, avant d'abaisser le DD à 10% en 2010 à cause de la flambée du prix mondial. </w:t>
      </w:r>
    </w:p>
    <w:p w:rsidR="00596DA8" w:rsidRDefault="00596DA8" w:rsidP="00596DA8">
      <w:pPr>
        <w:spacing w:after="0" w:line="240" w:lineRule="auto"/>
        <w:jc w:val="both"/>
        <w:rPr>
          <w:rFonts w:ascii="Times New Roman" w:eastAsia="Times New Roman" w:hAnsi="Times New Roman" w:cs="Times New Roman"/>
          <w:sz w:val="24"/>
          <w:szCs w:val="24"/>
          <w:lang w:eastAsia="fr-FR"/>
        </w:rPr>
      </w:pPr>
    </w:p>
    <w:p w:rsidR="00596DA8" w:rsidRPr="00477CA1" w:rsidRDefault="00596DA8" w:rsidP="00596DA8">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On analyse ensuite les </w:t>
      </w:r>
      <w:r w:rsidRPr="00FC4C50">
        <w:rPr>
          <w:rFonts w:ascii="Times New Roman" w:eastAsia="Times New Roman" w:hAnsi="Times New Roman" w:cs="Times New Roman"/>
          <w:sz w:val="24"/>
          <w:szCs w:val="24"/>
          <w:lang w:eastAsia="fr-FR"/>
        </w:rPr>
        <w:t>subventions de l'UE à ses exportations de céréales en AO</w:t>
      </w:r>
      <w:r>
        <w:rPr>
          <w:rFonts w:ascii="Times New Roman" w:eastAsia="Times New Roman" w:hAnsi="Times New Roman" w:cs="Times New Roman"/>
          <w:sz w:val="24"/>
          <w:szCs w:val="24"/>
          <w:lang w:eastAsia="fr-FR"/>
        </w:rPr>
        <w:t>,</w:t>
      </w:r>
      <w:r>
        <w:rPr>
          <w:rFonts w:ascii="Times New Roman" w:hAnsi="Times New Roman"/>
          <w:sz w:val="24"/>
          <w:szCs w:val="24"/>
        </w:rPr>
        <w:t xml:space="preserve"> passées de 186,3 M€ en 2012 à 208,6 M€ en 2013 et 198,1 M€ en 2014. L</w:t>
      </w:r>
      <w:r>
        <w:rPr>
          <w:rFonts w:ascii="Times New Roman" w:eastAsia="Times New Roman" w:hAnsi="Times New Roman" w:cs="Times New Roman"/>
          <w:sz w:val="24"/>
          <w:szCs w:val="24"/>
          <w:lang w:eastAsia="fr-FR"/>
        </w:rPr>
        <w:t xml:space="preserve">a CEDEAO devrait donc ajouter au DD du TEC un droit compensateur de la subvention aux céréales importées de l'UE, qui a été en 2014 de 66,75 euros par tonne ce qui, pour un prix CAF </w:t>
      </w:r>
      <w:r>
        <w:rPr>
          <w:rFonts w:ascii="Times New Roman" w:hAnsi="Times New Roman" w:cs="Times New Roman"/>
          <w:sz w:val="24"/>
          <w:szCs w:val="24"/>
        </w:rPr>
        <w:t xml:space="preserve">AO de 265 €/t </w:t>
      </w:r>
      <w:r w:rsidR="003F58BA">
        <w:rPr>
          <w:rFonts w:ascii="Times New Roman" w:hAnsi="Times New Roman" w:cs="Times New Roman"/>
          <w:sz w:val="24"/>
          <w:szCs w:val="24"/>
        </w:rPr>
        <w:t>environ e</w:t>
      </w:r>
      <w:r w:rsidRPr="00477CA1">
        <w:rPr>
          <w:rFonts w:ascii="Times New Roman" w:hAnsi="Times New Roman" w:cs="Times New Roman"/>
          <w:sz w:val="24"/>
          <w:szCs w:val="24"/>
        </w:rPr>
        <w:t>n</w:t>
      </w:r>
      <w:r>
        <w:rPr>
          <w:rFonts w:ascii="Times New Roman" w:hAnsi="Times New Roman" w:cs="Times New Roman"/>
          <w:sz w:val="24"/>
          <w:szCs w:val="24"/>
        </w:rPr>
        <w:t xml:space="preserve"> 2014, représenterait un équivalent ad valorem de 25%. </w:t>
      </w:r>
    </w:p>
    <w:p w:rsidR="00596DA8" w:rsidRDefault="00596DA8" w:rsidP="00596DA8">
      <w:pPr>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596DA8" w:rsidRDefault="00596DA8" w:rsidP="00596DA8">
      <w:pPr>
        <w:spacing w:after="0" w:line="240" w:lineRule="auto"/>
        <w:jc w:val="both"/>
        <w:rPr>
          <w:rFonts w:ascii="Times New Roman" w:hAnsi="Times New Roman" w:cs="Times New Roman"/>
          <w:sz w:val="24"/>
          <w:szCs w:val="24"/>
        </w:rPr>
      </w:pPr>
      <w:r w:rsidRPr="00F056B5">
        <w:rPr>
          <w:rFonts w:ascii="Times New Roman" w:hAnsi="Times New Roman" w:cs="Times New Roman"/>
          <w:sz w:val="24"/>
          <w:szCs w:val="24"/>
        </w:rPr>
        <w:t>Malgré l'importance des impor</w:t>
      </w:r>
      <w:r>
        <w:rPr>
          <w:rFonts w:ascii="Times New Roman" w:hAnsi="Times New Roman" w:cs="Times New Roman"/>
          <w:sz w:val="24"/>
          <w:szCs w:val="24"/>
        </w:rPr>
        <w:t>t</w:t>
      </w:r>
      <w:r w:rsidRPr="00F056B5">
        <w:rPr>
          <w:rFonts w:ascii="Times New Roman" w:hAnsi="Times New Roman" w:cs="Times New Roman"/>
          <w:sz w:val="24"/>
          <w:szCs w:val="24"/>
        </w:rPr>
        <w:t xml:space="preserve">ations de blé et de riz, </w:t>
      </w:r>
      <w:r>
        <w:rPr>
          <w:rFonts w:ascii="Times New Roman" w:hAnsi="Times New Roman" w:cs="Times New Roman"/>
          <w:sz w:val="24"/>
          <w:szCs w:val="24"/>
        </w:rPr>
        <w:t xml:space="preserve">81% des calories et 78% des protéines consommées en AO en 2011 ont été apportées par les céréales, tubercules et racines d'AO. </w:t>
      </w:r>
    </w:p>
    <w:p w:rsidR="00596DA8" w:rsidRDefault="00596DA8" w:rsidP="00596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6DA8" w:rsidRDefault="00596DA8" w:rsidP="00596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production des céréales sèches de l'AO a augmenté de 2,70% par an, comme la population, de 2000-02 à 2010-12. Mais un fort potentiel de hausse des rendements des céréales traditionnelles existe en AO, à condition que les productions soient protégées efficacement du dumping des pays exportateurs. La consommation de céréales locales par tête (hors riz) pourrait plus que doubler, de 116 kg en 2011-13 à 246 kg en 2050, avec une part significative pour l'alimentation du bétail. Et la production de tubercules et racines d'AO a augmenté plus vite, de 3,6% par an</w:t>
      </w:r>
      <w:r w:rsidR="003F58BA">
        <w:rPr>
          <w:rFonts w:ascii="Times New Roman" w:hAnsi="Times New Roman" w:cs="Times New Roman"/>
          <w:sz w:val="24"/>
          <w:szCs w:val="24"/>
        </w:rPr>
        <w:t>,</w:t>
      </w:r>
      <w:r>
        <w:rPr>
          <w:rFonts w:ascii="Times New Roman" w:hAnsi="Times New Roman" w:cs="Times New Roman"/>
          <w:sz w:val="24"/>
          <w:szCs w:val="24"/>
        </w:rPr>
        <w:t xml:space="preserve"> et des hausses </w:t>
      </w:r>
      <w:r w:rsidR="003F58BA">
        <w:rPr>
          <w:rFonts w:ascii="Times New Roman" w:hAnsi="Times New Roman" w:cs="Times New Roman"/>
          <w:sz w:val="24"/>
          <w:szCs w:val="24"/>
        </w:rPr>
        <w:t xml:space="preserve">importantes </w:t>
      </w:r>
      <w:r>
        <w:rPr>
          <w:rFonts w:ascii="Times New Roman" w:hAnsi="Times New Roman" w:cs="Times New Roman"/>
          <w:sz w:val="24"/>
          <w:szCs w:val="24"/>
        </w:rPr>
        <w:t xml:space="preserve">de rendement du manioc existent si on compare à l'Indonésie ou à la Thaïlande. </w:t>
      </w:r>
    </w:p>
    <w:p w:rsidR="00596DA8" w:rsidRDefault="00596DA8" w:rsidP="00596DA8">
      <w:pPr>
        <w:spacing w:after="0" w:line="240" w:lineRule="auto"/>
        <w:jc w:val="both"/>
        <w:rPr>
          <w:rFonts w:ascii="Times New Roman" w:hAnsi="Times New Roman" w:cs="Times New Roman"/>
          <w:sz w:val="24"/>
          <w:szCs w:val="24"/>
        </w:rPr>
      </w:pPr>
    </w:p>
    <w:p w:rsidR="00596DA8" w:rsidRDefault="00596DA8" w:rsidP="00596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L'AO présente les conditions les plus favorables pour refonder les systèmes de production agricole existants sur l'agro-écologie à tous les sens du concept : à celui des pratiques de production agricole comme de tous les facteurs d'un développement socialement et environnementalement durable, comme au niveau des modèles de consommation alimentaire. D'ailleurs l'AO n'a pas le choix car les pressions de l'agrobusiness international pour imposer </w:t>
      </w:r>
      <w:r>
        <w:rPr>
          <w:rFonts w:ascii="Times New Roman" w:hAnsi="Times New Roman" w:cs="Times New Roman"/>
          <w:sz w:val="24"/>
          <w:szCs w:val="24"/>
        </w:rPr>
        <w:lastRenderedPageBreak/>
        <w:t xml:space="preserve">des exploitations "modernes" de grande taille très intensives en intrants n'ont guère de chances de se concrétiser et de se pérenniser, en dépit de la mise à disposition par les gouvernements des terres confisquées aux communautés villageoises. La Banque mondiale a montré </w:t>
      </w:r>
      <w:r w:rsidRPr="0070277C">
        <w:rPr>
          <w:rFonts w:ascii="Times New Roman" w:hAnsi="Times New Roman" w:cs="Times New Roman"/>
          <w:sz w:val="24"/>
          <w:szCs w:val="24"/>
        </w:rPr>
        <w:t>la c</w:t>
      </w:r>
      <w:r w:rsidRPr="0070277C">
        <w:rPr>
          <w:rFonts w:ascii="Times New Roman" w:hAnsi="Times New Roman" w:cs="Times New Roman"/>
          <w:bCs/>
          <w:sz w:val="24"/>
          <w:szCs w:val="24"/>
          <w:lang w:val="en-US"/>
        </w:rPr>
        <w:t xml:space="preserve">ompétitivité supérieure des exploitations familiales à celle des grandes exploitations </w:t>
      </w:r>
      <w:r>
        <w:rPr>
          <w:rFonts w:ascii="Times New Roman" w:hAnsi="Times New Roman" w:cs="Times New Roman"/>
          <w:bCs/>
          <w:sz w:val="24"/>
          <w:szCs w:val="24"/>
          <w:lang w:val="en-US"/>
        </w:rPr>
        <w:t>"</w:t>
      </w:r>
      <w:r w:rsidRPr="0070277C">
        <w:rPr>
          <w:rFonts w:ascii="Times New Roman" w:hAnsi="Times New Roman" w:cs="Times New Roman"/>
          <w:bCs/>
          <w:sz w:val="24"/>
          <w:szCs w:val="24"/>
          <w:lang w:val="en-US"/>
        </w:rPr>
        <w:t>modernes</w:t>
      </w:r>
      <w:r>
        <w:rPr>
          <w:rFonts w:ascii="Times New Roman" w:hAnsi="Times New Roman" w:cs="Times New Roman"/>
          <w:bCs/>
          <w:sz w:val="24"/>
          <w:szCs w:val="24"/>
          <w:lang w:val="en-US"/>
        </w:rPr>
        <w:t>"</w:t>
      </w:r>
      <w:r w:rsidRPr="0070277C">
        <w:rPr>
          <w:rFonts w:ascii="Times New Roman" w:hAnsi="Times New Roman" w:cs="Times New Roman"/>
          <w:bCs/>
          <w:sz w:val="24"/>
          <w:szCs w:val="24"/>
          <w:lang w:val="en-US"/>
        </w:rPr>
        <w:t xml:space="preserve"> pour le coût de production</w:t>
      </w:r>
      <w:r>
        <w:rPr>
          <w:rFonts w:ascii="Times New Roman" w:hAnsi="Times New Roman" w:cs="Times New Roman"/>
          <w:bCs/>
          <w:sz w:val="24"/>
          <w:szCs w:val="24"/>
          <w:lang w:val="en-US"/>
        </w:rPr>
        <w:t xml:space="preserve">, et a fortiori </w:t>
      </w:r>
      <w:r w:rsidRPr="0070277C">
        <w:rPr>
          <w:rFonts w:ascii="Times New Roman" w:hAnsi="Times New Roman" w:cs="Times New Roman"/>
          <w:bCs/>
          <w:sz w:val="24"/>
          <w:szCs w:val="24"/>
          <w:lang w:val="en-US"/>
        </w:rPr>
        <w:t>pour absorber les emplois en zones rurales</w:t>
      </w:r>
      <w:r w:rsidRPr="0070277C">
        <w:rPr>
          <w:rFonts w:ascii="Times New Roman" w:hAnsi="Times New Roman" w:cs="Times New Roman"/>
          <w:sz w:val="24"/>
          <w:szCs w:val="24"/>
        </w:rPr>
        <w:t xml:space="preserve"> </w:t>
      </w:r>
      <w:r>
        <w:rPr>
          <w:rFonts w:ascii="Times New Roman" w:hAnsi="Times New Roman" w:cs="Times New Roman"/>
          <w:sz w:val="24"/>
          <w:szCs w:val="24"/>
        </w:rPr>
        <w:t>alors que la population rurale d'AO devrait augmenter de 1% par an de 2010 à 2050.</w:t>
      </w:r>
    </w:p>
    <w:p w:rsidR="00596DA8" w:rsidRDefault="00596DA8" w:rsidP="00596DA8">
      <w:pPr>
        <w:spacing w:after="0" w:line="240" w:lineRule="auto"/>
        <w:jc w:val="both"/>
        <w:rPr>
          <w:rFonts w:ascii="Times New Roman" w:hAnsi="Times New Roman" w:cs="Times New Roman"/>
          <w:sz w:val="24"/>
          <w:szCs w:val="24"/>
        </w:rPr>
      </w:pPr>
    </w:p>
    <w:p w:rsidR="00596DA8" w:rsidRPr="00263312" w:rsidRDefault="00596DA8" w:rsidP="00596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Puisque l'AO dispose d'un potentiel important de production de produits vivriers à même de nourrir sa population en forte croissance, il est indispensable de développer rapidement les technologies de transformation des céréales locales et des tubercules et racines pour faciliter leur consommation tout en faisant faire des économies importantes aux consommateurs par rapport à la consommation de produits transformés du blé importé. Et l'Amérique latine offre des modèles très intéressants pour la valorisation du maïs et du manioc, au-delà de l</w:t>
      </w:r>
      <w:r w:rsidRPr="00263312">
        <w:rPr>
          <w:rFonts w:ascii="Times New Roman" w:hAnsi="Times New Roman" w:cs="Times New Roman"/>
          <w:sz w:val="24"/>
          <w:szCs w:val="24"/>
        </w:rPr>
        <w:t>'incorporation de céréales locales et autres féculents locaux dans le pain, les biscuits-gâteaux et les pâtes alimentaires</w:t>
      </w:r>
      <w:r>
        <w:rPr>
          <w:rFonts w:ascii="Times New Roman" w:hAnsi="Times New Roman" w:cs="Times New Roman"/>
          <w:sz w:val="24"/>
          <w:szCs w:val="24"/>
        </w:rPr>
        <w:t xml:space="preserve">, qui est en cours notamment au Sénégal, des expériences intéressantes mais qui nécessitent de continuer à importer beaucoup de blé.  </w:t>
      </w:r>
    </w:p>
    <w:p w:rsidR="00596DA8" w:rsidRDefault="00596DA8" w:rsidP="00596DA8">
      <w:pPr>
        <w:spacing w:after="0" w:line="240" w:lineRule="auto"/>
        <w:jc w:val="both"/>
        <w:rPr>
          <w:rFonts w:ascii="Times New Roman" w:hAnsi="Times New Roman" w:cs="Times New Roman"/>
          <w:b/>
          <w:sz w:val="24"/>
          <w:szCs w:val="24"/>
          <w:u w:val="single"/>
        </w:rPr>
      </w:pPr>
    </w:p>
    <w:p w:rsidR="00596DA8" w:rsidRDefault="00596DA8" w:rsidP="00596DA8">
      <w:pPr>
        <w:spacing w:after="0" w:line="240" w:lineRule="auto"/>
        <w:jc w:val="both"/>
        <w:rPr>
          <w:rFonts w:ascii="Times New Roman" w:eastAsia="Times New Roman" w:hAnsi="Times New Roman"/>
          <w:sz w:val="24"/>
          <w:szCs w:val="24"/>
          <w:lang w:val="en-US"/>
        </w:rPr>
      </w:pPr>
      <w:r>
        <w:rPr>
          <w:rFonts w:ascii="Times New Roman" w:hAnsi="Times New Roman" w:cs="Times New Roman"/>
          <w:sz w:val="24"/>
          <w:szCs w:val="24"/>
        </w:rPr>
        <w:t xml:space="preserve">Les consommateurs d'AO devraient imiter les Mexicains dont la consommation de 90 kilos de tortillas "nixtamalisées" </w:t>
      </w:r>
      <w:r w:rsidR="003F58BA">
        <w:rPr>
          <w:rFonts w:ascii="Times New Roman" w:hAnsi="Times New Roman" w:cs="Times New Roman"/>
          <w:sz w:val="24"/>
          <w:szCs w:val="24"/>
        </w:rPr>
        <w:t xml:space="preserve">(préparées avec de l'hydroxyde de calcium) </w:t>
      </w:r>
      <w:r>
        <w:rPr>
          <w:rFonts w:ascii="Times New Roman" w:hAnsi="Times New Roman" w:cs="Times New Roman"/>
          <w:sz w:val="24"/>
          <w:szCs w:val="24"/>
        </w:rPr>
        <w:t>par tête reste 2,7 fois supérieure à la consommation de pain bien que le Mexique produise du blé</w:t>
      </w:r>
      <w:r w:rsidR="003F58BA">
        <w:rPr>
          <w:rFonts w:ascii="Times New Roman" w:hAnsi="Times New Roman" w:cs="Times New Roman"/>
          <w:sz w:val="24"/>
          <w:szCs w:val="24"/>
        </w:rPr>
        <w:t>. L</w:t>
      </w:r>
      <w:r>
        <w:rPr>
          <w:rFonts w:ascii="Times New Roman" w:hAnsi="Times New Roman" w:cs="Times New Roman"/>
          <w:sz w:val="24"/>
          <w:szCs w:val="24"/>
        </w:rPr>
        <w:t xml:space="preserve">a FAO en recommande la consommation du fait de ses vertus nutritionnelles car elles sont très </w:t>
      </w:r>
      <w:r w:rsidRPr="002322FD">
        <w:rPr>
          <w:rStyle w:val="hps"/>
          <w:rFonts w:ascii="Times New Roman" w:hAnsi="Times New Roman" w:cs="Times New Roman"/>
          <w:sz w:val="24"/>
          <w:szCs w:val="24"/>
        </w:rPr>
        <w:t>riche</w:t>
      </w:r>
      <w:r>
        <w:rPr>
          <w:rStyle w:val="hps"/>
          <w:rFonts w:ascii="Times New Roman" w:hAnsi="Times New Roman" w:cs="Times New Roman"/>
          <w:sz w:val="24"/>
          <w:szCs w:val="24"/>
        </w:rPr>
        <w:t>s</w:t>
      </w:r>
      <w:r w:rsidRPr="002322FD">
        <w:rPr>
          <w:rFonts w:ascii="Times New Roman" w:hAnsi="Times New Roman" w:cs="Times New Roman"/>
          <w:sz w:val="24"/>
          <w:szCs w:val="24"/>
        </w:rPr>
        <w:t xml:space="preserve"> </w:t>
      </w:r>
      <w:r w:rsidRPr="002322FD">
        <w:rPr>
          <w:rStyle w:val="hps"/>
          <w:rFonts w:ascii="Times New Roman" w:hAnsi="Times New Roman" w:cs="Times New Roman"/>
          <w:sz w:val="24"/>
          <w:szCs w:val="24"/>
        </w:rPr>
        <w:t>en calcium, magnésium</w:t>
      </w:r>
      <w:r w:rsidRPr="002322FD">
        <w:rPr>
          <w:rFonts w:ascii="Times New Roman" w:hAnsi="Times New Roman" w:cs="Times New Roman"/>
          <w:sz w:val="24"/>
          <w:szCs w:val="24"/>
        </w:rPr>
        <w:t>, potassium, phosphore</w:t>
      </w:r>
      <w:r>
        <w:rPr>
          <w:rFonts w:ascii="Times New Roman" w:hAnsi="Times New Roman" w:cs="Times New Roman"/>
          <w:sz w:val="24"/>
          <w:szCs w:val="24"/>
        </w:rPr>
        <w:t>, niacine</w:t>
      </w:r>
      <w:r w:rsidRPr="002322FD">
        <w:rPr>
          <w:rFonts w:ascii="Times New Roman" w:hAnsi="Times New Roman" w:cs="Times New Roman"/>
          <w:sz w:val="24"/>
          <w:szCs w:val="24"/>
        </w:rPr>
        <w:t xml:space="preserve"> </w:t>
      </w:r>
      <w:r w:rsidRPr="002322FD">
        <w:rPr>
          <w:rStyle w:val="hps"/>
          <w:rFonts w:ascii="Times New Roman" w:hAnsi="Times New Roman" w:cs="Times New Roman"/>
          <w:sz w:val="24"/>
          <w:szCs w:val="24"/>
        </w:rPr>
        <w:t>et fibres</w:t>
      </w:r>
      <w:r>
        <w:rPr>
          <w:rStyle w:val="hps"/>
          <w:rFonts w:ascii="Times New Roman" w:hAnsi="Times New Roman" w:cs="Times New Roman"/>
          <w:sz w:val="24"/>
          <w:szCs w:val="24"/>
        </w:rPr>
        <w:t xml:space="preserve">. </w:t>
      </w:r>
      <w:r w:rsidRPr="008C1F07">
        <w:rPr>
          <w:rFonts w:ascii="Times New Roman" w:eastAsia="Times New Roman" w:hAnsi="Times New Roman" w:cs="Times New Roman"/>
          <w:sz w:val="24"/>
          <w:szCs w:val="24"/>
          <w:lang w:eastAsia="fr-FR"/>
        </w:rPr>
        <w:t xml:space="preserve">Un kg de maïs </w:t>
      </w:r>
      <w:r w:rsidRPr="008C1F07">
        <w:rPr>
          <w:rFonts w:ascii="Times New Roman" w:eastAsia="Times New Roman" w:hAnsi="Times New Roman" w:cs="Times New Roman"/>
          <w:sz w:val="24"/>
          <w:szCs w:val="24"/>
        </w:rPr>
        <w:t xml:space="preserve">donne </w:t>
      </w:r>
      <w:r>
        <w:rPr>
          <w:rFonts w:ascii="Times New Roman" w:eastAsia="Times New Roman" w:hAnsi="Times New Roman" w:cs="Times New Roman"/>
          <w:sz w:val="24"/>
          <w:szCs w:val="24"/>
        </w:rPr>
        <w:t xml:space="preserve">environ </w:t>
      </w:r>
      <w:r w:rsidRPr="008C1F07">
        <w:rPr>
          <w:rFonts w:ascii="Times New Roman" w:eastAsia="Times New Roman" w:hAnsi="Times New Roman" w:cs="Times New Roman"/>
          <w:sz w:val="24"/>
          <w:szCs w:val="24"/>
        </w:rPr>
        <w:t>1,8 kg de pâte de nixtamal qui donne 1,4 kg de tortillas</w:t>
      </w:r>
      <w:r>
        <w:rPr>
          <w:rFonts w:ascii="Times New Roman" w:eastAsia="Times New Roman" w:hAnsi="Times New Roman" w:cs="Times New Roman"/>
          <w:sz w:val="24"/>
          <w:szCs w:val="24"/>
        </w:rPr>
        <w:t xml:space="preserve"> soit 42 tortillas de 33,3 g</w:t>
      </w:r>
      <w:r w:rsidRPr="008C1F07">
        <w:rPr>
          <w:rFonts w:ascii="Times New Roman" w:eastAsia="Times New Roman" w:hAnsi="Times New Roman" w:cs="Times New Roman"/>
          <w:sz w:val="24"/>
          <w:szCs w:val="24"/>
          <w:lang w:eastAsia="fr-FR"/>
        </w:rPr>
        <w:t xml:space="preserve">. </w:t>
      </w:r>
    </w:p>
    <w:p w:rsidR="00596DA8" w:rsidRDefault="00596DA8" w:rsidP="00596DA8">
      <w:pPr>
        <w:spacing w:after="0" w:line="240" w:lineRule="auto"/>
        <w:jc w:val="both"/>
        <w:textAlignment w:val="baseline"/>
        <w:rPr>
          <w:rFonts w:ascii="Times New Roman" w:eastAsia="Times New Roman" w:hAnsi="Times New Roman"/>
          <w:sz w:val="24"/>
          <w:szCs w:val="24"/>
          <w:lang w:val="en-US"/>
        </w:rPr>
      </w:pPr>
    </w:p>
    <w:p w:rsidR="00596DA8" w:rsidRDefault="00596DA8" w:rsidP="00596DA8">
      <w:pPr>
        <w:spacing w:after="0" w:line="240" w:lineRule="auto"/>
        <w:jc w:val="both"/>
        <w:textAlignment w:val="baseline"/>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Pour évaluer la compétitivité des tortillas de maïs en AO afin d'en promouvoir la production, il faut comparer les prix du pain de blé et du maïs (et non de la farine de maïs car les tortillas sont préparées à partir du grain). Au niveau de l'AO le prix du kg de pain s'avère </w:t>
      </w:r>
      <w:r w:rsidR="003F58BA">
        <w:rPr>
          <w:rFonts w:ascii="Times New Roman" w:eastAsia="Times New Roman" w:hAnsi="Times New Roman"/>
          <w:sz w:val="24"/>
          <w:szCs w:val="24"/>
          <w:lang w:val="en-US"/>
        </w:rPr>
        <w:t xml:space="preserve">être </w:t>
      </w:r>
      <w:r>
        <w:rPr>
          <w:rFonts w:ascii="Times New Roman" w:eastAsia="Times New Roman" w:hAnsi="Times New Roman"/>
          <w:sz w:val="24"/>
          <w:szCs w:val="24"/>
          <w:lang w:val="en-US"/>
        </w:rPr>
        <w:t xml:space="preserve">au moins 3 fois supérieur au prix de gros (par 100 kg) du maïs auxquelles les fabricantes de tortillas pourraient s'approvisionner. </w:t>
      </w:r>
    </w:p>
    <w:p w:rsidR="00596DA8" w:rsidRDefault="00596DA8" w:rsidP="00596DA8">
      <w:pPr>
        <w:spacing w:after="0" w:line="240" w:lineRule="auto"/>
        <w:jc w:val="both"/>
        <w:textAlignment w:val="baseline"/>
        <w:rPr>
          <w:rFonts w:ascii="Times New Roman" w:eastAsia="Times New Roman" w:hAnsi="Times New Roman"/>
          <w:sz w:val="24"/>
          <w:lang w:val="en-US"/>
        </w:rPr>
      </w:pPr>
      <w:r w:rsidRPr="00E60BA0">
        <w:rPr>
          <w:rFonts w:ascii="Times New Roman" w:eastAsia="Times New Roman" w:hAnsi="Times New Roman"/>
          <w:sz w:val="24"/>
          <w:lang w:val="en-US"/>
        </w:rPr>
        <w:t xml:space="preserve"> </w:t>
      </w:r>
    </w:p>
    <w:p w:rsidR="00596DA8" w:rsidRDefault="00596DA8" w:rsidP="00596DA8">
      <w:pPr>
        <w:spacing w:after="0" w:line="240" w:lineRule="auto"/>
        <w:jc w:val="both"/>
        <w:textAlignment w:val="baseline"/>
        <w:rPr>
          <w:rFonts w:ascii="Times New Roman" w:eastAsia="Times New Roman" w:hAnsi="Times New Roman"/>
          <w:sz w:val="24"/>
          <w:lang w:val="en-US"/>
        </w:rPr>
      </w:pPr>
      <w:r>
        <w:rPr>
          <w:rFonts w:ascii="Times New Roman" w:eastAsia="Times New Roman" w:hAnsi="Times New Roman"/>
          <w:sz w:val="24"/>
          <w:lang w:val="en-US"/>
        </w:rPr>
        <w:t xml:space="preserve">Le document esquisse le compte d'exploitation prévisionnel d'une fabricante de tortillas sur la base d'une production modeste quotidienne de 6 kg de tortillas lui permettant, pour un investissement limité à 125 000 FCFA (190 €), de dégager un revenu de 41 000 FCFA par mois, en achetant le maïs à 150 FCFA le kg et en vendant les tortillas à 500 FCFA le kg, un prix inférieur de 25% à 33% au prix au kg de la baguette.         </w:t>
      </w:r>
    </w:p>
    <w:p w:rsidR="00596DA8" w:rsidRDefault="00596DA8" w:rsidP="00596DA8">
      <w:pPr>
        <w:spacing w:after="0" w:line="240" w:lineRule="auto"/>
        <w:jc w:val="both"/>
        <w:textAlignment w:val="baseline"/>
        <w:rPr>
          <w:rFonts w:ascii="Times New Roman" w:eastAsia="Times New Roman" w:hAnsi="Times New Roman"/>
          <w:sz w:val="24"/>
          <w:lang w:val="en-US"/>
        </w:rPr>
      </w:pPr>
    </w:p>
    <w:p w:rsidR="00596DA8" w:rsidRDefault="00596DA8" w:rsidP="00596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Brésil est aussi très riche en technologies de transformation du manioc. Ainsi dans le Nordeste les "</w:t>
      </w:r>
      <w:r w:rsidRPr="00FA1D15">
        <w:rPr>
          <w:rFonts w:ascii="Times New Roman" w:hAnsi="Times New Roman" w:cs="Times New Roman"/>
          <w:sz w:val="24"/>
          <w:szCs w:val="24"/>
        </w:rPr>
        <w:t>tapioqueira</w:t>
      </w:r>
      <w:r>
        <w:rPr>
          <w:rFonts w:ascii="Times New Roman" w:hAnsi="Times New Roman" w:cs="Times New Roman"/>
          <w:sz w:val="24"/>
          <w:szCs w:val="24"/>
        </w:rPr>
        <w:t>s" sont semblables aux pizzerias italiennes ou aux "</w:t>
      </w:r>
      <w:r w:rsidRPr="00FA1D15">
        <w:rPr>
          <w:rFonts w:ascii="Times New Roman" w:hAnsi="Times New Roman" w:cs="Times New Roman"/>
          <w:sz w:val="24"/>
          <w:szCs w:val="24"/>
        </w:rPr>
        <w:t>tortilleras</w:t>
      </w:r>
      <w:r>
        <w:rPr>
          <w:rFonts w:ascii="Times New Roman" w:hAnsi="Times New Roman" w:cs="Times New Roman"/>
          <w:sz w:val="24"/>
          <w:szCs w:val="24"/>
        </w:rPr>
        <w:t>"</w:t>
      </w:r>
      <w:r w:rsidRPr="00FA1D15">
        <w:rPr>
          <w:rFonts w:ascii="Times New Roman" w:hAnsi="Times New Roman" w:cs="Times New Roman"/>
          <w:sz w:val="24"/>
          <w:szCs w:val="24"/>
        </w:rPr>
        <w:t xml:space="preserve"> </w:t>
      </w:r>
      <w:r>
        <w:rPr>
          <w:rFonts w:ascii="Times New Roman" w:hAnsi="Times New Roman" w:cs="Times New Roman"/>
          <w:sz w:val="24"/>
          <w:szCs w:val="24"/>
        </w:rPr>
        <w:t>mexicaines à la différence que la crêpe de base – sur laquelle on ajoute des garnitures salées ou sucrées – est à 100% du manioc au lieu d'être à 100% du blé dur ou du maïs.</w:t>
      </w:r>
    </w:p>
    <w:p w:rsidR="00596DA8" w:rsidRDefault="00596DA8" w:rsidP="008E6A9B">
      <w:pPr>
        <w:spacing w:after="0" w:line="240" w:lineRule="auto"/>
        <w:jc w:val="both"/>
        <w:rPr>
          <w:rFonts w:ascii="Times New Roman" w:hAnsi="Times New Roman" w:cs="Times New Roman"/>
          <w:sz w:val="24"/>
          <w:szCs w:val="24"/>
        </w:rPr>
      </w:pPr>
    </w:p>
    <w:p w:rsidR="00596DA8" w:rsidRDefault="00596DA8" w:rsidP="00596D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p w:rsidR="00596DA8" w:rsidRDefault="00596DA8" w:rsidP="00596D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8E7615" w:rsidRDefault="00C0550E" w:rsidP="008E6A9B">
      <w:pPr>
        <w:spacing w:after="0" w:line="240" w:lineRule="auto"/>
        <w:jc w:val="both"/>
        <w:rPr>
          <w:rFonts w:ascii="Times New Roman" w:hAnsi="Times New Roman" w:cs="Times New Roman"/>
          <w:sz w:val="24"/>
          <w:szCs w:val="24"/>
        </w:rPr>
      </w:pPr>
      <w:r w:rsidRPr="00C0550E">
        <w:rPr>
          <w:rFonts w:ascii="Times New Roman" w:hAnsi="Times New Roman" w:cs="Times New Roman"/>
          <w:sz w:val="24"/>
          <w:szCs w:val="24"/>
        </w:rPr>
        <w:t xml:space="preserve">Si la majorité des produits agricoles </w:t>
      </w:r>
      <w:r w:rsidR="00836C1B">
        <w:rPr>
          <w:rFonts w:ascii="Times New Roman" w:hAnsi="Times New Roman" w:cs="Times New Roman"/>
          <w:sz w:val="24"/>
          <w:szCs w:val="24"/>
        </w:rPr>
        <w:t xml:space="preserve">de l'Afrique de l'Ouest (AO) </w:t>
      </w:r>
      <w:r>
        <w:rPr>
          <w:rFonts w:ascii="Times New Roman" w:hAnsi="Times New Roman" w:cs="Times New Roman"/>
          <w:sz w:val="24"/>
          <w:szCs w:val="24"/>
        </w:rPr>
        <w:t>ont été exclus de la libéralisation</w:t>
      </w:r>
      <w:r w:rsidR="00FA248A">
        <w:rPr>
          <w:rFonts w:ascii="Times New Roman" w:hAnsi="Times New Roman" w:cs="Times New Roman"/>
          <w:sz w:val="24"/>
          <w:szCs w:val="24"/>
        </w:rPr>
        <w:t xml:space="preserve"> dans l'Accord de Partenariat Economique (APE) </w:t>
      </w:r>
      <w:r w:rsidR="00836C1B">
        <w:rPr>
          <w:rFonts w:ascii="Times New Roman" w:hAnsi="Times New Roman" w:cs="Times New Roman"/>
          <w:sz w:val="24"/>
          <w:szCs w:val="24"/>
        </w:rPr>
        <w:t>prévu avec</w:t>
      </w:r>
      <w:r w:rsidR="00FA248A">
        <w:rPr>
          <w:rFonts w:ascii="Times New Roman" w:hAnsi="Times New Roman" w:cs="Times New Roman"/>
          <w:sz w:val="24"/>
          <w:szCs w:val="24"/>
        </w:rPr>
        <w:t xml:space="preserve"> l'UE</w:t>
      </w:r>
      <w:r>
        <w:rPr>
          <w:rFonts w:ascii="Times New Roman" w:hAnsi="Times New Roman" w:cs="Times New Roman"/>
          <w:sz w:val="24"/>
          <w:szCs w:val="24"/>
        </w:rPr>
        <w:t>, deux types de produits majeurs pour la sécurité alimentaire et l'avenir à long terme de la production régionale ne l'ont pas été : le</w:t>
      </w:r>
      <w:r w:rsidR="006E0D3F">
        <w:rPr>
          <w:rFonts w:ascii="Times New Roman" w:hAnsi="Times New Roman" w:cs="Times New Roman"/>
          <w:sz w:val="24"/>
          <w:szCs w:val="24"/>
        </w:rPr>
        <w:t xml:space="preserve">s produits laitiers </w:t>
      </w:r>
      <w:r>
        <w:rPr>
          <w:rFonts w:ascii="Times New Roman" w:hAnsi="Times New Roman" w:cs="Times New Roman"/>
          <w:sz w:val="24"/>
          <w:szCs w:val="24"/>
        </w:rPr>
        <w:t>et les céréales hors riz, dont le droit déjà minime, à 5% ad valorem (AV)</w:t>
      </w:r>
      <w:r w:rsidR="005C5210">
        <w:rPr>
          <w:rFonts w:ascii="Times New Roman" w:hAnsi="Times New Roman" w:cs="Times New Roman"/>
          <w:sz w:val="24"/>
          <w:szCs w:val="24"/>
        </w:rPr>
        <w:t>,</w:t>
      </w:r>
      <w:r>
        <w:rPr>
          <w:rFonts w:ascii="Times New Roman" w:hAnsi="Times New Roman" w:cs="Times New Roman"/>
          <w:sz w:val="24"/>
          <w:szCs w:val="24"/>
        </w:rPr>
        <w:t xml:space="preserve"> tombera à 0 dès le 1</w:t>
      </w:r>
      <w:r w:rsidRPr="00C0550E">
        <w:rPr>
          <w:rFonts w:ascii="Times New Roman" w:hAnsi="Times New Roman" w:cs="Times New Roman"/>
          <w:sz w:val="24"/>
          <w:szCs w:val="24"/>
          <w:vertAlign w:val="superscript"/>
        </w:rPr>
        <w:t>er</w:t>
      </w:r>
      <w:r>
        <w:rPr>
          <w:rFonts w:ascii="Times New Roman" w:hAnsi="Times New Roman" w:cs="Times New Roman"/>
          <w:sz w:val="24"/>
          <w:szCs w:val="24"/>
        </w:rPr>
        <w:t xml:space="preserve"> janvier de l'année 6, c'est-à-dire dès le début de l'ouverture du marché de l'AO</w:t>
      </w:r>
      <w:r w:rsidR="00404BBB">
        <w:rPr>
          <w:rFonts w:ascii="Times New Roman" w:hAnsi="Times New Roman" w:cs="Times New Roman"/>
          <w:sz w:val="24"/>
          <w:szCs w:val="24"/>
        </w:rPr>
        <w:t xml:space="preserve"> aux importations venant de l'UE</w:t>
      </w:r>
      <w:r>
        <w:rPr>
          <w:rFonts w:ascii="Times New Roman" w:hAnsi="Times New Roman" w:cs="Times New Roman"/>
          <w:sz w:val="24"/>
          <w:szCs w:val="24"/>
        </w:rPr>
        <w:t xml:space="preserve">. </w:t>
      </w:r>
      <w:r w:rsidR="004F0926">
        <w:rPr>
          <w:rFonts w:ascii="Times New Roman" w:hAnsi="Times New Roman" w:cs="Times New Roman"/>
          <w:sz w:val="24"/>
          <w:szCs w:val="24"/>
        </w:rPr>
        <w:t xml:space="preserve">Le présent document se limite aux céréales hors riz. </w:t>
      </w:r>
    </w:p>
    <w:p w:rsidR="008E6A9B" w:rsidRDefault="00C0550E" w:rsidP="008E6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On se limitera ici aux céréales hors riz qui est exclu de la libéralisation mais dont le droit de douane (DD) est lui-même très faible</w:t>
      </w:r>
      <w:r w:rsidR="008E6A9B">
        <w:rPr>
          <w:rFonts w:ascii="Times New Roman" w:hAnsi="Times New Roman" w:cs="Times New Roman"/>
          <w:sz w:val="24"/>
          <w:szCs w:val="24"/>
        </w:rPr>
        <w:t xml:space="preserve"> (10%) et aurait donc la possibilité d'être augmenté afin de rédui</w:t>
      </w:r>
      <w:r w:rsidR="0074251E">
        <w:rPr>
          <w:rFonts w:ascii="Times New Roman" w:hAnsi="Times New Roman" w:cs="Times New Roman"/>
          <w:sz w:val="24"/>
          <w:szCs w:val="24"/>
        </w:rPr>
        <w:t>r</w:t>
      </w:r>
      <w:r w:rsidR="008E6A9B">
        <w:rPr>
          <w:rFonts w:ascii="Times New Roman" w:hAnsi="Times New Roman" w:cs="Times New Roman"/>
          <w:sz w:val="24"/>
          <w:szCs w:val="24"/>
        </w:rPr>
        <w:t>e la hausse incontrôlée des importations, en prenant exemple sur la Communauté économique d'Afrique de l'Est</w:t>
      </w:r>
      <w:r>
        <w:rPr>
          <w:rFonts w:ascii="Times New Roman" w:hAnsi="Times New Roman" w:cs="Times New Roman"/>
          <w:sz w:val="24"/>
          <w:szCs w:val="24"/>
        </w:rPr>
        <w:t xml:space="preserve"> </w:t>
      </w:r>
      <w:r w:rsidR="008E6A9B">
        <w:rPr>
          <w:rFonts w:ascii="Times New Roman" w:hAnsi="Times New Roman" w:cs="Times New Roman"/>
          <w:sz w:val="24"/>
          <w:szCs w:val="24"/>
        </w:rPr>
        <w:t>(EAC)</w:t>
      </w:r>
      <w:r w:rsidR="00CF7617">
        <w:rPr>
          <w:rStyle w:val="Appelnotedebasdep"/>
          <w:rFonts w:ascii="Times New Roman" w:hAnsi="Times New Roman" w:cs="Times New Roman"/>
          <w:sz w:val="24"/>
          <w:szCs w:val="24"/>
        </w:rPr>
        <w:footnoteReference w:id="1"/>
      </w:r>
      <w:r w:rsidR="008E6A9B">
        <w:rPr>
          <w:rFonts w:ascii="Times New Roman" w:hAnsi="Times New Roman" w:cs="Times New Roman"/>
          <w:sz w:val="24"/>
          <w:szCs w:val="24"/>
        </w:rPr>
        <w:t xml:space="preserve">. D'ailleurs l'UE n'exporte pratiquement pas de riz en AO (802 t en 2014) même si elle en </w:t>
      </w:r>
      <w:r w:rsidR="0074251E">
        <w:rPr>
          <w:rFonts w:ascii="Times New Roman" w:hAnsi="Times New Roman" w:cs="Times New Roman"/>
          <w:sz w:val="24"/>
          <w:szCs w:val="24"/>
        </w:rPr>
        <w:t>a</w:t>
      </w:r>
      <w:r w:rsidR="008E6A9B">
        <w:rPr>
          <w:rFonts w:ascii="Times New Roman" w:hAnsi="Times New Roman" w:cs="Times New Roman"/>
          <w:sz w:val="24"/>
          <w:szCs w:val="24"/>
        </w:rPr>
        <w:t xml:space="preserve"> exporté 308 000 t</w:t>
      </w:r>
      <w:r w:rsidR="003C51D4">
        <w:rPr>
          <w:rFonts w:ascii="Times New Roman" w:hAnsi="Times New Roman" w:cs="Times New Roman"/>
          <w:sz w:val="24"/>
          <w:szCs w:val="24"/>
        </w:rPr>
        <w:t>onnes</w:t>
      </w:r>
      <w:r w:rsidR="008E6A9B">
        <w:rPr>
          <w:rFonts w:ascii="Times New Roman" w:hAnsi="Times New Roman" w:cs="Times New Roman"/>
          <w:sz w:val="24"/>
          <w:szCs w:val="24"/>
        </w:rPr>
        <w:t xml:space="preserve"> en 2014 mais est restée importatrice nette de 1,330 </w:t>
      </w:r>
      <w:r w:rsidR="003C51D4">
        <w:rPr>
          <w:rFonts w:ascii="Times New Roman" w:hAnsi="Times New Roman" w:cs="Times New Roman"/>
          <w:sz w:val="24"/>
          <w:szCs w:val="24"/>
        </w:rPr>
        <w:t>millions de tonnes (</w:t>
      </w:r>
      <w:r w:rsidR="008E6A9B">
        <w:rPr>
          <w:rFonts w:ascii="Times New Roman" w:hAnsi="Times New Roman" w:cs="Times New Roman"/>
          <w:sz w:val="24"/>
          <w:szCs w:val="24"/>
        </w:rPr>
        <w:t>Mt</w:t>
      </w:r>
      <w:r w:rsidR="003C51D4">
        <w:rPr>
          <w:rFonts w:ascii="Times New Roman" w:hAnsi="Times New Roman" w:cs="Times New Roman"/>
          <w:sz w:val="24"/>
          <w:szCs w:val="24"/>
        </w:rPr>
        <w:t>)</w:t>
      </w:r>
      <w:r w:rsidR="008E6A9B">
        <w:rPr>
          <w:rFonts w:ascii="Times New Roman" w:hAnsi="Times New Roman" w:cs="Times New Roman"/>
          <w:sz w:val="24"/>
          <w:szCs w:val="24"/>
        </w:rPr>
        <w:t xml:space="preserve">. </w:t>
      </w:r>
      <w:r w:rsidR="008E7615">
        <w:rPr>
          <w:rFonts w:ascii="Times New Roman" w:hAnsi="Times New Roman" w:cs="Times New Roman"/>
          <w:sz w:val="24"/>
          <w:szCs w:val="24"/>
        </w:rPr>
        <w:t xml:space="preserve">On sait aussi que, si des financements importants étaient disponibles, notamment au Mali, l'AO pourrait être largement autosuffisante en riz à long terme.  </w:t>
      </w:r>
      <w:r w:rsidR="008E6A9B">
        <w:rPr>
          <w:rFonts w:ascii="Times New Roman" w:hAnsi="Times New Roman" w:cs="Times New Roman"/>
          <w:sz w:val="24"/>
          <w:szCs w:val="24"/>
        </w:rPr>
        <w:t xml:space="preserve"> </w:t>
      </w:r>
    </w:p>
    <w:p w:rsidR="008E6A9B" w:rsidRDefault="008E6A9B" w:rsidP="008E6A9B">
      <w:pPr>
        <w:spacing w:after="0" w:line="240" w:lineRule="auto"/>
        <w:jc w:val="both"/>
        <w:rPr>
          <w:rFonts w:ascii="Times New Roman" w:hAnsi="Times New Roman" w:cs="Times New Roman"/>
          <w:sz w:val="24"/>
          <w:szCs w:val="24"/>
        </w:rPr>
      </w:pPr>
    </w:p>
    <w:p w:rsidR="008E7615" w:rsidRPr="008E7615" w:rsidRDefault="008E7615" w:rsidP="008E6A9B">
      <w:pPr>
        <w:spacing w:after="0" w:line="240" w:lineRule="auto"/>
        <w:jc w:val="both"/>
        <w:rPr>
          <w:rFonts w:ascii="Times New Roman" w:hAnsi="Times New Roman" w:cs="Times New Roman"/>
          <w:b/>
          <w:sz w:val="24"/>
          <w:szCs w:val="24"/>
          <w:u w:val="single"/>
        </w:rPr>
      </w:pPr>
      <w:r w:rsidRPr="008E7615">
        <w:rPr>
          <w:rFonts w:ascii="Times New Roman" w:hAnsi="Times New Roman" w:cs="Times New Roman"/>
          <w:b/>
          <w:sz w:val="24"/>
          <w:szCs w:val="24"/>
          <w:u w:val="single"/>
        </w:rPr>
        <w:t xml:space="preserve">1 – Origine des importations de blé </w:t>
      </w:r>
      <w:r w:rsidR="00D85BA7">
        <w:rPr>
          <w:rFonts w:ascii="Times New Roman" w:hAnsi="Times New Roman" w:cs="Times New Roman"/>
          <w:b/>
          <w:sz w:val="24"/>
          <w:szCs w:val="24"/>
          <w:u w:val="single"/>
        </w:rPr>
        <w:t>en Afrique de l'Ouest</w:t>
      </w:r>
      <w:r w:rsidRPr="008E7615">
        <w:rPr>
          <w:rFonts w:ascii="Times New Roman" w:hAnsi="Times New Roman" w:cs="Times New Roman"/>
          <w:b/>
          <w:sz w:val="24"/>
          <w:szCs w:val="24"/>
          <w:u w:val="single"/>
        </w:rPr>
        <w:t xml:space="preserve"> </w:t>
      </w:r>
    </w:p>
    <w:p w:rsidR="008E7615" w:rsidRDefault="008E7615" w:rsidP="008E6A9B">
      <w:pPr>
        <w:spacing w:after="0" w:line="240" w:lineRule="auto"/>
        <w:jc w:val="both"/>
        <w:rPr>
          <w:rFonts w:ascii="Times New Roman" w:hAnsi="Times New Roman" w:cs="Times New Roman"/>
          <w:sz w:val="24"/>
          <w:szCs w:val="24"/>
        </w:rPr>
      </w:pPr>
    </w:p>
    <w:p w:rsidR="00B32A3C" w:rsidRDefault="008E6A9B" w:rsidP="008E6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Réduire à </w:t>
      </w:r>
      <w:r w:rsidR="009971D8">
        <w:rPr>
          <w:rFonts w:ascii="Times New Roman" w:hAnsi="Times New Roman" w:cs="Times New Roman"/>
          <w:sz w:val="24"/>
          <w:szCs w:val="24"/>
        </w:rPr>
        <w:t>zéro</w:t>
      </w:r>
      <w:r>
        <w:rPr>
          <w:rFonts w:ascii="Times New Roman" w:hAnsi="Times New Roman" w:cs="Times New Roman"/>
          <w:sz w:val="24"/>
          <w:szCs w:val="24"/>
        </w:rPr>
        <w:t xml:space="preserve"> le DD sur les importations de céréales</w:t>
      </w:r>
      <w:r w:rsidR="000575AB">
        <w:rPr>
          <w:rFonts w:ascii="Times New Roman" w:hAnsi="Times New Roman" w:cs="Times New Roman"/>
          <w:sz w:val="24"/>
          <w:szCs w:val="24"/>
        </w:rPr>
        <w:t>,</w:t>
      </w:r>
      <w:r>
        <w:rPr>
          <w:rFonts w:ascii="Times New Roman" w:hAnsi="Times New Roman" w:cs="Times New Roman"/>
          <w:sz w:val="24"/>
          <w:szCs w:val="24"/>
        </w:rPr>
        <w:t xml:space="preserve"> </w:t>
      </w:r>
      <w:r w:rsidR="003C51D4">
        <w:rPr>
          <w:rFonts w:ascii="Times New Roman" w:hAnsi="Times New Roman" w:cs="Times New Roman"/>
          <w:sz w:val="24"/>
          <w:szCs w:val="24"/>
        </w:rPr>
        <w:t>essentiellement</w:t>
      </w:r>
      <w:r w:rsidR="00706582">
        <w:rPr>
          <w:rFonts w:ascii="Times New Roman" w:hAnsi="Times New Roman" w:cs="Times New Roman"/>
          <w:sz w:val="24"/>
          <w:szCs w:val="24"/>
        </w:rPr>
        <w:t xml:space="preserve"> </w:t>
      </w:r>
      <w:r w:rsidR="0040174B">
        <w:rPr>
          <w:rFonts w:ascii="Times New Roman" w:hAnsi="Times New Roman" w:cs="Times New Roman"/>
          <w:sz w:val="24"/>
          <w:szCs w:val="24"/>
        </w:rPr>
        <w:t xml:space="preserve">le blé, </w:t>
      </w:r>
      <w:r w:rsidR="00B32A3C">
        <w:rPr>
          <w:rFonts w:ascii="Times New Roman" w:hAnsi="Times New Roman" w:cs="Times New Roman"/>
          <w:sz w:val="24"/>
          <w:szCs w:val="24"/>
        </w:rPr>
        <w:t>f</w:t>
      </w:r>
      <w:r w:rsidR="00CA6315">
        <w:rPr>
          <w:rFonts w:ascii="Times New Roman" w:hAnsi="Times New Roman" w:cs="Times New Roman"/>
          <w:sz w:val="24"/>
          <w:szCs w:val="24"/>
        </w:rPr>
        <w:t>erait bondir</w:t>
      </w:r>
      <w:r w:rsidR="0040174B">
        <w:rPr>
          <w:rFonts w:ascii="Times New Roman" w:hAnsi="Times New Roman" w:cs="Times New Roman"/>
          <w:sz w:val="24"/>
          <w:szCs w:val="24"/>
        </w:rPr>
        <w:t xml:space="preserve"> la part des importations </w:t>
      </w:r>
      <w:r w:rsidR="00021F7D">
        <w:rPr>
          <w:rFonts w:ascii="Times New Roman" w:hAnsi="Times New Roman" w:cs="Times New Roman"/>
          <w:sz w:val="24"/>
          <w:szCs w:val="24"/>
        </w:rPr>
        <w:t xml:space="preserve">de la CEDEAO </w:t>
      </w:r>
      <w:r w:rsidR="0040174B">
        <w:rPr>
          <w:rFonts w:ascii="Times New Roman" w:hAnsi="Times New Roman" w:cs="Times New Roman"/>
          <w:sz w:val="24"/>
          <w:szCs w:val="24"/>
        </w:rPr>
        <w:t>venant de l'UE</w:t>
      </w:r>
      <w:r w:rsidR="00021F7D">
        <w:rPr>
          <w:rFonts w:ascii="Times New Roman" w:hAnsi="Times New Roman" w:cs="Times New Roman"/>
          <w:sz w:val="24"/>
          <w:szCs w:val="24"/>
        </w:rPr>
        <w:t>, qui a été en moyenne de 22% de 2010 à 2013 (en euros)</w:t>
      </w:r>
      <w:r w:rsidR="00607C5D">
        <w:rPr>
          <w:rStyle w:val="Appelnotedebasdep"/>
          <w:rFonts w:ascii="Times New Roman" w:hAnsi="Times New Roman" w:cs="Times New Roman"/>
          <w:sz w:val="24"/>
          <w:szCs w:val="24"/>
        </w:rPr>
        <w:footnoteReference w:id="2"/>
      </w:r>
      <w:r w:rsidR="00021F7D">
        <w:rPr>
          <w:rFonts w:ascii="Times New Roman" w:hAnsi="Times New Roman" w:cs="Times New Roman"/>
          <w:sz w:val="24"/>
          <w:szCs w:val="24"/>
        </w:rPr>
        <w:t xml:space="preserve">. </w:t>
      </w:r>
      <w:r w:rsidR="00706582">
        <w:rPr>
          <w:rFonts w:ascii="Times New Roman" w:hAnsi="Times New Roman" w:cs="Times New Roman"/>
          <w:sz w:val="24"/>
          <w:szCs w:val="24"/>
        </w:rPr>
        <w:t xml:space="preserve">Ces importations de blé </w:t>
      </w:r>
      <w:r w:rsidR="00021F7D">
        <w:rPr>
          <w:rFonts w:ascii="Times New Roman" w:hAnsi="Times New Roman" w:cs="Times New Roman"/>
          <w:sz w:val="24"/>
          <w:szCs w:val="24"/>
        </w:rPr>
        <w:t>venues de l'UE</w:t>
      </w:r>
      <w:r w:rsidR="0040174B">
        <w:rPr>
          <w:rFonts w:ascii="Times New Roman" w:hAnsi="Times New Roman" w:cs="Times New Roman"/>
          <w:sz w:val="24"/>
          <w:szCs w:val="24"/>
        </w:rPr>
        <w:t xml:space="preserve"> </w:t>
      </w:r>
      <w:r w:rsidR="00706582">
        <w:rPr>
          <w:rFonts w:ascii="Times New Roman" w:hAnsi="Times New Roman" w:cs="Times New Roman"/>
          <w:sz w:val="24"/>
          <w:szCs w:val="24"/>
        </w:rPr>
        <w:t xml:space="preserve">ont été essentiellement le fait des </w:t>
      </w:r>
      <w:r w:rsidR="0040174B">
        <w:rPr>
          <w:rFonts w:ascii="Times New Roman" w:hAnsi="Times New Roman" w:cs="Times New Roman"/>
          <w:sz w:val="24"/>
          <w:szCs w:val="24"/>
        </w:rPr>
        <w:t xml:space="preserve">pays francophones </w:t>
      </w:r>
      <w:r w:rsidR="00706582">
        <w:rPr>
          <w:rFonts w:ascii="Times New Roman" w:hAnsi="Times New Roman" w:cs="Times New Roman"/>
          <w:sz w:val="24"/>
          <w:szCs w:val="24"/>
        </w:rPr>
        <w:t xml:space="preserve">(UEMOA) car seulement 3,7% des importations de blé en euros et 5,3% en tonnage du Nigéria sont venues de l'UE </w:t>
      </w:r>
      <w:r w:rsidR="00B32A3C">
        <w:rPr>
          <w:rFonts w:ascii="Times New Roman" w:hAnsi="Times New Roman" w:cs="Times New Roman"/>
          <w:sz w:val="24"/>
          <w:szCs w:val="24"/>
        </w:rPr>
        <w:t>alors que s</w:t>
      </w:r>
      <w:r w:rsidR="00706582">
        <w:rPr>
          <w:rFonts w:ascii="Times New Roman" w:hAnsi="Times New Roman" w:cs="Times New Roman"/>
          <w:sz w:val="24"/>
          <w:szCs w:val="24"/>
        </w:rPr>
        <w:t xml:space="preserve">a part des importations venant des </w:t>
      </w:r>
      <w:r w:rsidR="00FB6A18">
        <w:rPr>
          <w:rFonts w:ascii="Times New Roman" w:hAnsi="Times New Roman" w:cs="Times New Roman"/>
          <w:sz w:val="24"/>
          <w:szCs w:val="24"/>
        </w:rPr>
        <w:t>Etats-Unis (EU) a</w:t>
      </w:r>
      <w:r w:rsidR="00706582">
        <w:rPr>
          <w:rFonts w:ascii="Times New Roman" w:hAnsi="Times New Roman" w:cs="Times New Roman"/>
          <w:sz w:val="24"/>
          <w:szCs w:val="24"/>
        </w:rPr>
        <w:t xml:space="preserve"> été </w:t>
      </w:r>
      <w:r w:rsidR="002F41A2">
        <w:rPr>
          <w:rFonts w:ascii="Times New Roman" w:hAnsi="Times New Roman" w:cs="Times New Roman"/>
          <w:sz w:val="24"/>
          <w:szCs w:val="24"/>
        </w:rPr>
        <w:t>en moyenne</w:t>
      </w:r>
      <w:r w:rsidR="008E7615">
        <w:rPr>
          <w:rFonts w:ascii="Times New Roman" w:hAnsi="Times New Roman" w:cs="Times New Roman"/>
          <w:sz w:val="24"/>
          <w:szCs w:val="24"/>
        </w:rPr>
        <w:t>,</w:t>
      </w:r>
      <w:r w:rsidR="002F41A2">
        <w:rPr>
          <w:rFonts w:ascii="Times New Roman" w:hAnsi="Times New Roman" w:cs="Times New Roman"/>
          <w:sz w:val="24"/>
          <w:szCs w:val="24"/>
        </w:rPr>
        <w:t xml:space="preserve"> de 2010 à 2012</w:t>
      </w:r>
      <w:r w:rsidR="008E7615">
        <w:rPr>
          <w:rFonts w:ascii="Times New Roman" w:hAnsi="Times New Roman" w:cs="Times New Roman"/>
          <w:sz w:val="24"/>
          <w:szCs w:val="24"/>
        </w:rPr>
        <w:t>,</w:t>
      </w:r>
      <w:r w:rsidR="002F41A2">
        <w:rPr>
          <w:rFonts w:ascii="Times New Roman" w:hAnsi="Times New Roman" w:cs="Times New Roman"/>
          <w:sz w:val="24"/>
          <w:szCs w:val="24"/>
        </w:rPr>
        <w:t xml:space="preserve"> </w:t>
      </w:r>
      <w:r w:rsidR="00706582">
        <w:rPr>
          <w:rFonts w:ascii="Times New Roman" w:hAnsi="Times New Roman" w:cs="Times New Roman"/>
          <w:sz w:val="24"/>
          <w:szCs w:val="24"/>
        </w:rPr>
        <w:t>d</w:t>
      </w:r>
      <w:r w:rsidR="00021F7D">
        <w:rPr>
          <w:rFonts w:ascii="Times New Roman" w:hAnsi="Times New Roman" w:cs="Times New Roman"/>
          <w:sz w:val="24"/>
          <w:szCs w:val="24"/>
        </w:rPr>
        <w:t xml:space="preserve">e 65% </w:t>
      </w:r>
      <w:r w:rsidR="00607C5D">
        <w:rPr>
          <w:rFonts w:ascii="Times New Roman" w:hAnsi="Times New Roman" w:cs="Times New Roman"/>
          <w:sz w:val="24"/>
          <w:szCs w:val="24"/>
        </w:rPr>
        <w:t xml:space="preserve">en euros et </w:t>
      </w:r>
      <w:r w:rsidR="00706582">
        <w:rPr>
          <w:rFonts w:ascii="Times New Roman" w:hAnsi="Times New Roman" w:cs="Times New Roman"/>
          <w:sz w:val="24"/>
          <w:szCs w:val="24"/>
        </w:rPr>
        <w:t xml:space="preserve">de </w:t>
      </w:r>
      <w:r w:rsidR="00607C5D">
        <w:rPr>
          <w:rFonts w:ascii="Times New Roman" w:hAnsi="Times New Roman" w:cs="Times New Roman"/>
          <w:sz w:val="24"/>
          <w:szCs w:val="24"/>
        </w:rPr>
        <w:t>81% en tonnage</w:t>
      </w:r>
      <w:r w:rsidR="001637DE">
        <w:rPr>
          <w:rFonts w:ascii="Times New Roman" w:hAnsi="Times New Roman" w:cs="Times New Roman"/>
          <w:sz w:val="24"/>
          <w:szCs w:val="24"/>
        </w:rPr>
        <w:t xml:space="preserve">. Or le Nigéria </w:t>
      </w:r>
      <w:r w:rsidR="002F41A2">
        <w:rPr>
          <w:rFonts w:ascii="Times New Roman" w:hAnsi="Times New Roman" w:cs="Times New Roman"/>
          <w:sz w:val="24"/>
          <w:szCs w:val="24"/>
        </w:rPr>
        <w:t>a compté pour 74,4% des importations totales de blé (en euros) de</w:t>
      </w:r>
      <w:r w:rsidR="00021F7D">
        <w:rPr>
          <w:rFonts w:ascii="Times New Roman" w:hAnsi="Times New Roman" w:cs="Times New Roman"/>
          <w:sz w:val="24"/>
          <w:szCs w:val="24"/>
        </w:rPr>
        <w:t xml:space="preserve"> la CEDEAO en moyenne de 2010 à 2013. Mais le </w:t>
      </w:r>
      <w:r w:rsidR="00FA248A">
        <w:rPr>
          <w:rFonts w:ascii="Times New Roman" w:hAnsi="Times New Roman" w:cs="Times New Roman"/>
          <w:sz w:val="24"/>
          <w:szCs w:val="24"/>
        </w:rPr>
        <w:t xml:space="preserve">Ministre de l'Agriculture du </w:t>
      </w:r>
      <w:r w:rsidR="00021F7D">
        <w:rPr>
          <w:rFonts w:ascii="Times New Roman" w:hAnsi="Times New Roman" w:cs="Times New Roman"/>
          <w:sz w:val="24"/>
          <w:szCs w:val="24"/>
        </w:rPr>
        <w:t xml:space="preserve">Nigéria </w:t>
      </w:r>
      <w:r w:rsidR="00FA248A">
        <w:rPr>
          <w:rFonts w:ascii="Times New Roman" w:hAnsi="Times New Roman" w:cs="Times New Roman"/>
          <w:sz w:val="24"/>
          <w:szCs w:val="24"/>
        </w:rPr>
        <w:t>a déclaré le 25 mars 2015 que son pays p</w:t>
      </w:r>
      <w:r w:rsidR="0040174B">
        <w:rPr>
          <w:rFonts w:ascii="Times New Roman" w:hAnsi="Times New Roman" w:cs="Times New Roman"/>
          <w:sz w:val="24"/>
          <w:szCs w:val="24"/>
        </w:rPr>
        <w:t>ourrait changer de fournisseur si la dépréciation de l'euro vis-à-vis du dollar se poursuit alors que la naira a perdu 2</w:t>
      </w:r>
      <w:r w:rsidR="00A25459">
        <w:rPr>
          <w:rFonts w:ascii="Times New Roman" w:hAnsi="Times New Roman" w:cs="Times New Roman"/>
          <w:sz w:val="24"/>
          <w:szCs w:val="24"/>
        </w:rPr>
        <w:t>8</w:t>
      </w:r>
      <w:r w:rsidR="0040174B">
        <w:rPr>
          <w:rFonts w:ascii="Times New Roman" w:hAnsi="Times New Roman" w:cs="Times New Roman"/>
          <w:sz w:val="24"/>
          <w:szCs w:val="24"/>
        </w:rPr>
        <w:t xml:space="preserve">% de sa valeur </w:t>
      </w:r>
      <w:r w:rsidR="00A25459">
        <w:rPr>
          <w:rFonts w:ascii="Times New Roman" w:hAnsi="Times New Roman" w:cs="Times New Roman"/>
          <w:sz w:val="24"/>
          <w:szCs w:val="24"/>
        </w:rPr>
        <w:t>en novembre 2014</w:t>
      </w:r>
      <w:r w:rsidR="0040174B">
        <w:rPr>
          <w:rFonts w:ascii="Times New Roman" w:hAnsi="Times New Roman" w:cs="Times New Roman"/>
          <w:sz w:val="24"/>
          <w:szCs w:val="24"/>
        </w:rPr>
        <w:t xml:space="preserve"> et que les recettes pétrolières </w:t>
      </w:r>
      <w:r w:rsidR="00D92C7E">
        <w:rPr>
          <w:rFonts w:ascii="Times New Roman" w:hAnsi="Times New Roman" w:cs="Times New Roman"/>
          <w:sz w:val="24"/>
          <w:szCs w:val="24"/>
        </w:rPr>
        <w:t>s</w:t>
      </w:r>
      <w:r w:rsidR="0040174B">
        <w:rPr>
          <w:rFonts w:ascii="Times New Roman" w:hAnsi="Times New Roman" w:cs="Times New Roman"/>
          <w:sz w:val="24"/>
          <w:szCs w:val="24"/>
        </w:rPr>
        <w:t>e sont effondrées avec la chute du prix du brut</w:t>
      </w:r>
      <w:r w:rsidR="00FA248A">
        <w:rPr>
          <w:rStyle w:val="Appelnotedebasdep"/>
          <w:rFonts w:ascii="Times New Roman" w:hAnsi="Times New Roman" w:cs="Times New Roman"/>
          <w:sz w:val="24"/>
          <w:szCs w:val="24"/>
        </w:rPr>
        <w:footnoteReference w:id="3"/>
      </w:r>
      <w:r w:rsidR="0040174B">
        <w:rPr>
          <w:rFonts w:ascii="Times New Roman" w:hAnsi="Times New Roman" w:cs="Times New Roman"/>
          <w:sz w:val="24"/>
          <w:szCs w:val="24"/>
        </w:rPr>
        <w:t xml:space="preserve">. </w:t>
      </w:r>
      <w:r w:rsidR="00D92C7E">
        <w:rPr>
          <w:rFonts w:ascii="Times New Roman" w:hAnsi="Times New Roman" w:cs="Times New Roman"/>
          <w:sz w:val="24"/>
          <w:szCs w:val="24"/>
        </w:rPr>
        <w:t xml:space="preserve">Le Nigéria aimerait bien réduire </w:t>
      </w:r>
      <w:r w:rsidR="00C003E0">
        <w:rPr>
          <w:rFonts w:ascii="Times New Roman" w:hAnsi="Times New Roman" w:cs="Times New Roman"/>
          <w:sz w:val="24"/>
          <w:szCs w:val="24"/>
        </w:rPr>
        <w:t xml:space="preserve">un peu </w:t>
      </w:r>
      <w:r w:rsidR="00D92C7E">
        <w:rPr>
          <w:rFonts w:ascii="Times New Roman" w:hAnsi="Times New Roman" w:cs="Times New Roman"/>
          <w:sz w:val="24"/>
          <w:szCs w:val="24"/>
        </w:rPr>
        <w:t xml:space="preserve">sa dépendance des importations de blé et a essayé de promouvoir l'incorporation de manioc </w:t>
      </w:r>
      <w:r w:rsidR="002F41A2">
        <w:rPr>
          <w:rFonts w:ascii="Times New Roman" w:hAnsi="Times New Roman" w:cs="Times New Roman"/>
          <w:sz w:val="24"/>
          <w:szCs w:val="24"/>
        </w:rPr>
        <w:t>d</w:t>
      </w:r>
      <w:r w:rsidR="00D92C7E">
        <w:rPr>
          <w:rFonts w:ascii="Times New Roman" w:hAnsi="Times New Roman" w:cs="Times New Roman"/>
          <w:sz w:val="24"/>
          <w:szCs w:val="24"/>
        </w:rPr>
        <w:t xml:space="preserve">ans </w:t>
      </w:r>
      <w:r w:rsidR="002F41A2">
        <w:rPr>
          <w:rFonts w:ascii="Times New Roman" w:hAnsi="Times New Roman" w:cs="Times New Roman"/>
          <w:sz w:val="24"/>
          <w:szCs w:val="24"/>
        </w:rPr>
        <w:t>l</w:t>
      </w:r>
      <w:r w:rsidR="00D92C7E">
        <w:rPr>
          <w:rFonts w:ascii="Times New Roman" w:hAnsi="Times New Roman" w:cs="Times New Roman"/>
          <w:sz w:val="24"/>
          <w:szCs w:val="24"/>
        </w:rPr>
        <w:t>e pai</w:t>
      </w:r>
      <w:r w:rsidR="002F41A2">
        <w:rPr>
          <w:rFonts w:ascii="Times New Roman" w:hAnsi="Times New Roman" w:cs="Times New Roman"/>
          <w:sz w:val="24"/>
          <w:szCs w:val="24"/>
        </w:rPr>
        <w:t>n</w:t>
      </w:r>
      <w:r w:rsidR="00D92C7E">
        <w:rPr>
          <w:rFonts w:ascii="Times New Roman" w:hAnsi="Times New Roman" w:cs="Times New Roman"/>
          <w:sz w:val="24"/>
          <w:szCs w:val="24"/>
        </w:rPr>
        <w:t xml:space="preserve"> mais sans grand succès, en bonne partie par manque de technicité.</w:t>
      </w:r>
      <w:r w:rsidR="0040174B">
        <w:rPr>
          <w:rFonts w:ascii="Times New Roman" w:hAnsi="Times New Roman" w:cs="Times New Roman"/>
          <w:sz w:val="24"/>
          <w:szCs w:val="24"/>
        </w:rPr>
        <w:t xml:space="preserve"> </w:t>
      </w:r>
      <w:r w:rsidR="00F42839">
        <w:rPr>
          <w:rFonts w:ascii="Times New Roman" w:hAnsi="Times New Roman" w:cs="Times New Roman"/>
          <w:sz w:val="24"/>
          <w:szCs w:val="24"/>
        </w:rPr>
        <w:t>Quant au Ghana 20% de ses impor</w:t>
      </w:r>
      <w:r w:rsidR="00607C5D">
        <w:rPr>
          <w:rFonts w:ascii="Times New Roman" w:hAnsi="Times New Roman" w:cs="Times New Roman"/>
          <w:sz w:val="24"/>
          <w:szCs w:val="24"/>
        </w:rPr>
        <w:t>t</w:t>
      </w:r>
      <w:r w:rsidR="00F42839">
        <w:rPr>
          <w:rFonts w:ascii="Times New Roman" w:hAnsi="Times New Roman" w:cs="Times New Roman"/>
          <w:sz w:val="24"/>
          <w:szCs w:val="24"/>
        </w:rPr>
        <w:t>ati</w:t>
      </w:r>
      <w:r w:rsidR="00607C5D">
        <w:rPr>
          <w:rFonts w:ascii="Times New Roman" w:hAnsi="Times New Roman" w:cs="Times New Roman"/>
          <w:sz w:val="24"/>
          <w:szCs w:val="24"/>
        </w:rPr>
        <w:t>o</w:t>
      </w:r>
      <w:r w:rsidR="00F42839">
        <w:rPr>
          <w:rFonts w:ascii="Times New Roman" w:hAnsi="Times New Roman" w:cs="Times New Roman"/>
          <w:sz w:val="24"/>
          <w:szCs w:val="24"/>
        </w:rPr>
        <w:t>ns de blé sont venues de l'UE en moyenne de 2010 à 2013 (en tonnes)</w:t>
      </w:r>
      <w:r w:rsidR="00706582">
        <w:rPr>
          <w:rFonts w:ascii="Times New Roman" w:hAnsi="Times New Roman" w:cs="Times New Roman"/>
          <w:sz w:val="24"/>
          <w:szCs w:val="24"/>
        </w:rPr>
        <w:t xml:space="preserve">. Par contre </w:t>
      </w:r>
      <w:r w:rsidR="00CA6315">
        <w:rPr>
          <w:rFonts w:ascii="Times New Roman" w:hAnsi="Times New Roman" w:cs="Times New Roman"/>
          <w:sz w:val="24"/>
          <w:szCs w:val="24"/>
        </w:rPr>
        <w:t>76,6% des importations de blé du Sénégal (en tonnes) sont venues de l'UE en moyenne de 2010 à 2013 (361 000 t sur 471 000 t); de même que 95% des importations de C</w:t>
      </w:r>
      <w:r w:rsidR="00C003E0">
        <w:rPr>
          <w:rFonts w:ascii="Times New Roman" w:hAnsi="Times New Roman" w:cs="Times New Roman"/>
          <w:sz w:val="24"/>
          <w:szCs w:val="24"/>
        </w:rPr>
        <w:t>ôte d'Ivoire (CI)</w:t>
      </w:r>
      <w:r w:rsidR="00CA6315">
        <w:rPr>
          <w:rFonts w:ascii="Times New Roman" w:hAnsi="Times New Roman" w:cs="Times New Roman"/>
          <w:sz w:val="24"/>
          <w:szCs w:val="24"/>
        </w:rPr>
        <w:t xml:space="preserve"> (490 000 t sur 518 000 t)</w:t>
      </w:r>
      <w:r w:rsidR="005108B7">
        <w:rPr>
          <w:rFonts w:ascii="Times New Roman" w:hAnsi="Times New Roman" w:cs="Times New Roman"/>
          <w:sz w:val="24"/>
          <w:szCs w:val="24"/>
        </w:rPr>
        <w:t>; de même que 87,9% des importations du Mali (154 650 t sur 176 000 t) de 2010 à 2012; et 67,8% de celles du Burkina Faso de 2010 à 2014 (47 100 t sur 70 000 t)</w:t>
      </w:r>
      <w:r w:rsidR="00FC2606">
        <w:rPr>
          <w:rFonts w:ascii="Times New Roman" w:hAnsi="Times New Roman" w:cs="Times New Roman"/>
          <w:sz w:val="24"/>
          <w:szCs w:val="24"/>
        </w:rPr>
        <w:t xml:space="preserve">. </w:t>
      </w:r>
      <w:r w:rsidR="00B32A3C">
        <w:rPr>
          <w:rFonts w:ascii="Times New Roman" w:hAnsi="Times New Roman" w:cs="Times New Roman"/>
          <w:sz w:val="24"/>
          <w:szCs w:val="24"/>
        </w:rPr>
        <w:t xml:space="preserve">Au total les exportations de blé de l'UE28 en AO sont passées de 1 Mt en 2000 à 2,1 Mt en 2014. </w:t>
      </w:r>
      <w:r w:rsidR="0040174B">
        <w:rPr>
          <w:rFonts w:ascii="Times New Roman" w:hAnsi="Times New Roman" w:cs="Times New Roman"/>
          <w:sz w:val="24"/>
          <w:szCs w:val="24"/>
        </w:rPr>
        <w:t xml:space="preserve">   </w:t>
      </w:r>
    </w:p>
    <w:p w:rsidR="00B32A3C" w:rsidRDefault="00B32A3C" w:rsidP="008E6A9B">
      <w:pPr>
        <w:spacing w:after="0" w:line="240" w:lineRule="auto"/>
        <w:jc w:val="both"/>
        <w:rPr>
          <w:rFonts w:ascii="Times New Roman" w:hAnsi="Times New Roman" w:cs="Times New Roman"/>
          <w:sz w:val="24"/>
          <w:szCs w:val="24"/>
        </w:rPr>
      </w:pPr>
    </w:p>
    <w:p w:rsidR="00407D1C" w:rsidRDefault="00407D1C" w:rsidP="00407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France a évidemment tout à perdre à première vue si l'AO augmente son DD sur le blé puisqu'elle a réalisé à elle seule 88% en moyenne des exportations de blé de l'UE28 vers l'AO de 2000 à 2014, tant en quantité (1,034 Mt sur 1,178 Mt) qu'en valeur (338 M€ sur 373 M€), les exportations françaises ayant augmenté de 6,36% par an en volume contre 6,54% pour celles de l'UE28 (tableau 1). De même la France a exporté 64,3% de la farine de l'UE28 vers l'AO même si la quantité a fortement baissé de 2000 à 2014. La baisse de 5% à 0% du DD sur le blé dans l'APE, et la non libéralisation du DD de 20% sur la farine, a évidemment été promue par les Grands Moulins, et notamment ceux de Dakar et d'Abidjan (et du Tchad) du </w:t>
      </w:r>
      <w:r>
        <w:rPr>
          <w:rFonts w:ascii="Times New Roman" w:hAnsi="Times New Roman" w:cs="Times New Roman"/>
          <w:sz w:val="24"/>
          <w:szCs w:val="24"/>
        </w:rPr>
        <w:lastRenderedPageBreak/>
        <w:t xml:space="preserve">Français Jean-Claude Mimran. Il est peu probable que cela entraînerait une baisse du prix du pain d'autant que le prix du blé ne pourra qu'augmenter à long terme.  </w:t>
      </w:r>
    </w:p>
    <w:p w:rsidR="00407D1C" w:rsidRDefault="00407D1C" w:rsidP="00407D1C">
      <w:pPr>
        <w:spacing w:after="0" w:line="240" w:lineRule="auto"/>
        <w:jc w:val="center"/>
        <w:rPr>
          <w:rFonts w:ascii="Times New Roman" w:hAnsi="Times New Roman" w:cs="Times New Roman"/>
        </w:rPr>
      </w:pPr>
    </w:p>
    <w:p w:rsidR="00407D1C" w:rsidRPr="00252DA3" w:rsidRDefault="00407D1C" w:rsidP="00407D1C">
      <w:pPr>
        <w:spacing w:after="0" w:line="240" w:lineRule="auto"/>
        <w:jc w:val="center"/>
        <w:rPr>
          <w:rFonts w:ascii="Times New Roman" w:hAnsi="Times New Roman" w:cs="Times New Roman"/>
        </w:rPr>
      </w:pPr>
      <w:r w:rsidRPr="00252DA3">
        <w:rPr>
          <w:rFonts w:ascii="Times New Roman" w:hAnsi="Times New Roman" w:cs="Times New Roman"/>
        </w:rPr>
        <w:t xml:space="preserve">Tableau </w:t>
      </w:r>
      <w:r>
        <w:rPr>
          <w:rFonts w:ascii="Times New Roman" w:hAnsi="Times New Roman" w:cs="Times New Roman"/>
        </w:rPr>
        <w:t>1</w:t>
      </w:r>
      <w:r w:rsidRPr="00252DA3">
        <w:rPr>
          <w:rFonts w:ascii="Times New Roman" w:hAnsi="Times New Roman" w:cs="Times New Roman"/>
        </w:rPr>
        <w:t xml:space="preserve"> – Exportations de blé et farine de l'UE28 et de France en Afrique de l'Ouest : 2000-14</w:t>
      </w:r>
    </w:p>
    <w:tbl>
      <w:tblPr>
        <w:tblStyle w:val="Grilledutableau"/>
        <w:tblW w:w="0" w:type="auto"/>
        <w:tblLook w:val="04A0" w:firstRow="1" w:lastRow="0" w:firstColumn="1" w:lastColumn="0" w:noHBand="0" w:noVBand="1"/>
      </w:tblPr>
      <w:tblGrid>
        <w:gridCol w:w="575"/>
        <w:gridCol w:w="575"/>
        <w:gridCol w:w="575"/>
        <w:gridCol w:w="575"/>
        <w:gridCol w:w="575"/>
        <w:gridCol w:w="575"/>
        <w:gridCol w:w="576"/>
        <w:gridCol w:w="576"/>
        <w:gridCol w:w="576"/>
        <w:gridCol w:w="576"/>
        <w:gridCol w:w="576"/>
        <w:gridCol w:w="576"/>
        <w:gridCol w:w="576"/>
        <w:gridCol w:w="576"/>
        <w:gridCol w:w="576"/>
        <w:gridCol w:w="576"/>
      </w:tblGrid>
      <w:tr w:rsidR="00407D1C" w:rsidTr="00407D1C">
        <w:tc>
          <w:tcPr>
            <w:tcW w:w="575" w:type="dxa"/>
          </w:tcPr>
          <w:p w:rsidR="00407D1C" w:rsidRPr="00444713" w:rsidRDefault="00407D1C" w:rsidP="00407D1C">
            <w:pPr>
              <w:jc w:val="both"/>
              <w:rPr>
                <w:rFonts w:ascii="Arial Narrow" w:hAnsi="Arial Narrow" w:cs="Times New Roman"/>
                <w:sz w:val="12"/>
                <w:szCs w:val="12"/>
              </w:rPr>
            </w:pPr>
            <w:r>
              <w:rPr>
                <w:rFonts w:ascii="Arial Narrow" w:hAnsi="Arial Narrow" w:cs="Times New Roman"/>
                <w:sz w:val="12"/>
                <w:szCs w:val="12"/>
              </w:rPr>
              <w:t>1000 t</w:t>
            </w:r>
          </w:p>
        </w:tc>
        <w:tc>
          <w:tcPr>
            <w:tcW w:w="575"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2000</w:t>
            </w:r>
          </w:p>
        </w:tc>
        <w:tc>
          <w:tcPr>
            <w:tcW w:w="575"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2001</w:t>
            </w:r>
          </w:p>
        </w:tc>
        <w:tc>
          <w:tcPr>
            <w:tcW w:w="575"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2002</w:t>
            </w:r>
          </w:p>
        </w:tc>
        <w:tc>
          <w:tcPr>
            <w:tcW w:w="575"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2003</w:t>
            </w:r>
          </w:p>
        </w:tc>
        <w:tc>
          <w:tcPr>
            <w:tcW w:w="575"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2004</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2005</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2006</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2007</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2008</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2009</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2010</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2011</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2012</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2013</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2014</w:t>
            </w:r>
          </w:p>
        </w:tc>
      </w:tr>
      <w:tr w:rsidR="00407D1C" w:rsidTr="00407D1C">
        <w:tc>
          <w:tcPr>
            <w:tcW w:w="9210" w:type="dxa"/>
            <w:gridSpan w:val="16"/>
          </w:tcPr>
          <w:p w:rsidR="00407D1C" w:rsidRPr="00AA5444" w:rsidRDefault="00407D1C" w:rsidP="00407D1C">
            <w:pPr>
              <w:jc w:val="center"/>
              <w:rPr>
                <w:rFonts w:ascii="Arial Narrow" w:eastAsia="Times New Roman" w:hAnsi="Arial Narrow" w:cs="Arial"/>
                <w:sz w:val="12"/>
                <w:szCs w:val="12"/>
                <w:lang w:eastAsia="fr-FR"/>
              </w:rPr>
            </w:pPr>
            <w:r>
              <w:rPr>
                <w:rFonts w:ascii="Arial Narrow" w:eastAsia="Times New Roman" w:hAnsi="Arial Narrow" w:cs="Arial"/>
                <w:sz w:val="12"/>
                <w:szCs w:val="12"/>
                <w:lang w:eastAsia="fr-FR"/>
              </w:rPr>
              <w:t>Blé</w:t>
            </w:r>
          </w:p>
        </w:tc>
      </w:tr>
      <w:tr w:rsidR="00407D1C" w:rsidTr="00407D1C">
        <w:tc>
          <w:tcPr>
            <w:tcW w:w="575" w:type="dxa"/>
          </w:tcPr>
          <w:p w:rsidR="00407D1C" w:rsidRPr="00444713" w:rsidRDefault="00407D1C" w:rsidP="00407D1C">
            <w:pPr>
              <w:jc w:val="both"/>
              <w:rPr>
                <w:rFonts w:ascii="Arial Narrow" w:hAnsi="Arial Narrow" w:cs="Times New Roman"/>
                <w:sz w:val="12"/>
                <w:szCs w:val="12"/>
              </w:rPr>
            </w:pPr>
            <w:r>
              <w:rPr>
                <w:rFonts w:ascii="Arial Narrow" w:hAnsi="Arial Narrow" w:cs="Times New Roman"/>
                <w:sz w:val="12"/>
                <w:szCs w:val="12"/>
              </w:rPr>
              <w:t>UE28</w:t>
            </w:r>
          </w:p>
        </w:tc>
        <w:tc>
          <w:tcPr>
            <w:tcW w:w="575"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690</w:t>
            </w:r>
          </w:p>
        </w:tc>
        <w:tc>
          <w:tcPr>
            <w:tcW w:w="575"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81</w:t>
            </w:r>
            <w:r>
              <w:rPr>
                <w:rFonts w:ascii="Arial Narrow" w:eastAsia="Times New Roman" w:hAnsi="Arial Narrow" w:cs="Arial"/>
                <w:sz w:val="12"/>
                <w:szCs w:val="12"/>
                <w:lang w:eastAsia="fr-FR"/>
              </w:rPr>
              <w:t>7</w:t>
            </w:r>
          </w:p>
        </w:tc>
        <w:tc>
          <w:tcPr>
            <w:tcW w:w="575"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932</w:t>
            </w:r>
          </w:p>
        </w:tc>
        <w:tc>
          <w:tcPr>
            <w:tcW w:w="575"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1056</w:t>
            </w:r>
          </w:p>
        </w:tc>
        <w:tc>
          <w:tcPr>
            <w:tcW w:w="575"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634</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102</w:t>
            </w:r>
            <w:r>
              <w:rPr>
                <w:rFonts w:ascii="Arial Narrow" w:eastAsia="Times New Roman" w:hAnsi="Arial Narrow" w:cs="Arial"/>
                <w:sz w:val="12"/>
                <w:szCs w:val="12"/>
                <w:lang w:eastAsia="fr-FR"/>
              </w:rPr>
              <w:t>9</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129</w:t>
            </w:r>
            <w:r>
              <w:rPr>
                <w:rFonts w:ascii="Arial Narrow" w:eastAsia="Times New Roman" w:hAnsi="Arial Narrow" w:cs="Arial"/>
                <w:sz w:val="12"/>
                <w:szCs w:val="12"/>
                <w:lang w:eastAsia="fr-FR"/>
              </w:rPr>
              <w:t>1</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921</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962</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1417</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1606</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1246</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159</w:t>
            </w:r>
            <w:r>
              <w:rPr>
                <w:rFonts w:ascii="Arial Narrow" w:eastAsia="Times New Roman" w:hAnsi="Arial Narrow" w:cs="Arial"/>
                <w:sz w:val="12"/>
                <w:szCs w:val="12"/>
                <w:lang w:eastAsia="fr-FR"/>
              </w:rPr>
              <w:t>5</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1694</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1784</w:t>
            </w:r>
          </w:p>
        </w:tc>
      </w:tr>
      <w:tr w:rsidR="00407D1C" w:rsidTr="00407D1C">
        <w:tc>
          <w:tcPr>
            <w:tcW w:w="575" w:type="dxa"/>
          </w:tcPr>
          <w:p w:rsidR="00407D1C" w:rsidRPr="00444713" w:rsidRDefault="00407D1C" w:rsidP="00407D1C">
            <w:pPr>
              <w:jc w:val="both"/>
              <w:rPr>
                <w:rFonts w:ascii="Arial Narrow" w:hAnsi="Arial Narrow" w:cs="Times New Roman"/>
                <w:sz w:val="12"/>
                <w:szCs w:val="12"/>
              </w:rPr>
            </w:pPr>
            <w:r>
              <w:rPr>
                <w:rFonts w:ascii="Arial Narrow" w:hAnsi="Arial Narrow" w:cs="Times New Roman"/>
                <w:sz w:val="12"/>
                <w:szCs w:val="12"/>
              </w:rPr>
              <w:t>France</w:t>
            </w:r>
          </w:p>
        </w:tc>
        <w:tc>
          <w:tcPr>
            <w:tcW w:w="575"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638</w:t>
            </w:r>
          </w:p>
        </w:tc>
        <w:tc>
          <w:tcPr>
            <w:tcW w:w="575"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676</w:t>
            </w:r>
          </w:p>
        </w:tc>
        <w:tc>
          <w:tcPr>
            <w:tcW w:w="575"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807</w:t>
            </w:r>
          </w:p>
        </w:tc>
        <w:tc>
          <w:tcPr>
            <w:tcW w:w="575"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854</w:t>
            </w:r>
          </w:p>
        </w:tc>
        <w:tc>
          <w:tcPr>
            <w:tcW w:w="575"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584</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984</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1131</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893</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868</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1072</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1442</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1173</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136</w:t>
            </w:r>
            <w:r>
              <w:rPr>
                <w:rFonts w:ascii="Arial Narrow" w:eastAsia="Times New Roman" w:hAnsi="Arial Narrow" w:cs="Arial"/>
                <w:sz w:val="12"/>
                <w:szCs w:val="12"/>
                <w:lang w:eastAsia="fr-FR"/>
              </w:rPr>
              <w:t>3</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1416</w:t>
            </w:r>
          </w:p>
        </w:tc>
        <w:tc>
          <w:tcPr>
            <w:tcW w:w="576" w:type="dxa"/>
            <w:vAlign w:val="bottom"/>
          </w:tcPr>
          <w:p w:rsidR="00407D1C" w:rsidRPr="00AA5444" w:rsidRDefault="00407D1C" w:rsidP="00407D1C">
            <w:pPr>
              <w:jc w:val="center"/>
              <w:rPr>
                <w:rFonts w:ascii="Arial Narrow" w:eastAsia="Times New Roman" w:hAnsi="Arial Narrow" w:cs="Arial"/>
                <w:sz w:val="12"/>
                <w:szCs w:val="12"/>
                <w:lang w:eastAsia="fr-FR"/>
              </w:rPr>
            </w:pPr>
            <w:r w:rsidRPr="00AA5444">
              <w:rPr>
                <w:rFonts w:ascii="Arial Narrow" w:eastAsia="Times New Roman" w:hAnsi="Arial Narrow" w:cs="Arial"/>
                <w:sz w:val="12"/>
                <w:szCs w:val="12"/>
                <w:lang w:eastAsia="fr-FR"/>
              </w:rPr>
              <w:t>1608</w:t>
            </w:r>
          </w:p>
        </w:tc>
      </w:tr>
      <w:tr w:rsidR="00407D1C" w:rsidTr="00407D1C">
        <w:tc>
          <w:tcPr>
            <w:tcW w:w="575" w:type="dxa"/>
          </w:tcPr>
          <w:p w:rsidR="00407D1C" w:rsidRPr="00444713" w:rsidRDefault="00407D1C" w:rsidP="00407D1C">
            <w:pPr>
              <w:jc w:val="both"/>
              <w:rPr>
                <w:rFonts w:ascii="Arial Narrow" w:hAnsi="Arial Narrow" w:cs="Times New Roman"/>
                <w:sz w:val="12"/>
                <w:szCs w:val="12"/>
              </w:rPr>
            </w:pPr>
            <w:r>
              <w:rPr>
                <w:rFonts w:ascii="Arial Narrow" w:hAnsi="Arial Narrow" w:cs="Times New Roman"/>
                <w:sz w:val="12"/>
                <w:szCs w:val="12"/>
              </w:rPr>
              <w:t>Fr/UE</w:t>
            </w:r>
          </w:p>
        </w:tc>
        <w:tc>
          <w:tcPr>
            <w:tcW w:w="575"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92,5%</w:t>
            </w:r>
          </w:p>
        </w:tc>
        <w:tc>
          <w:tcPr>
            <w:tcW w:w="575"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82,7%</w:t>
            </w:r>
          </w:p>
        </w:tc>
        <w:tc>
          <w:tcPr>
            <w:tcW w:w="575"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86,6%</w:t>
            </w:r>
          </w:p>
        </w:tc>
        <w:tc>
          <w:tcPr>
            <w:tcW w:w="575"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80,9%</w:t>
            </w:r>
          </w:p>
        </w:tc>
        <w:tc>
          <w:tcPr>
            <w:tcW w:w="575"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92,1%</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95,6%</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87,6%</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97%</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90,2%</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75,7%</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89,8%</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94,1%</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85,5%</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83,6%</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90,1%</w:t>
            </w:r>
          </w:p>
        </w:tc>
      </w:tr>
      <w:tr w:rsidR="00407D1C" w:rsidTr="00407D1C">
        <w:tc>
          <w:tcPr>
            <w:tcW w:w="9210" w:type="dxa"/>
            <w:gridSpan w:val="16"/>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Farine de blé</w:t>
            </w:r>
          </w:p>
        </w:tc>
      </w:tr>
      <w:tr w:rsidR="00407D1C" w:rsidTr="00407D1C">
        <w:tc>
          <w:tcPr>
            <w:tcW w:w="575" w:type="dxa"/>
          </w:tcPr>
          <w:p w:rsidR="00407D1C" w:rsidRPr="00444713" w:rsidRDefault="00407D1C" w:rsidP="00407D1C">
            <w:pPr>
              <w:jc w:val="both"/>
              <w:rPr>
                <w:rFonts w:ascii="Arial Narrow" w:hAnsi="Arial Narrow" w:cs="Times New Roman"/>
                <w:sz w:val="12"/>
                <w:szCs w:val="12"/>
              </w:rPr>
            </w:pPr>
            <w:r>
              <w:rPr>
                <w:rFonts w:ascii="Arial Narrow" w:hAnsi="Arial Narrow" w:cs="Times New Roman"/>
                <w:sz w:val="12"/>
                <w:szCs w:val="12"/>
              </w:rPr>
              <w:t>UE28</w:t>
            </w:r>
          </w:p>
        </w:tc>
        <w:tc>
          <w:tcPr>
            <w:tcW w:w="575" w:type="dxa"/>
            <w:vAlign w:val="bottom"/>
          </w:tcPr>
          <w:p w:rsidR="00407D1C" w:rsidRPr="00EA47A1" w:rsidRDefault="00407D1C" w:rsidP="00407D1C">
            <w:pPr>
              <w:jc w:val="center"/>
              <w:rPr>
                <w:rFonts w:ascii="Arial Narrow" w:eastAsia="Times New Roman" w:hAnsi="Arial Narrow" w:cs="Arial"/>
                <w:sz w:val="12"/>
                <w:szCs w:val="12"/>
                <w:lang w:eastAsia="fr-FR"/>
              </w:rPr>
            </w:pPr>
            <w:r w:rsidRPr="00EA47A1">
              <w:rPr>
                <w:rFonts w:ascii="Arial Narrow" w:eastAsia="Times New Roman" w:hAnsi="Arial Narrow" w:cs="Arial"/>
                <w:sz w:val="12"/>
                <w:szCs w:val="12"/>
                <w:lang w:eastAsia="fr-FR"/>
              </w:rPr>
              <w:t>321</w:t>
            </w:r>
          </w:p>
        </w:tc>
        <w:tc>
          <w:tcPr>
            <w:tcW w:w="575" w:type="dxa"/>
            <w:vAlign w:val="bottom"/>
          </w:tcPr>
          <w:p w:rsidR="00407D1C" w:rsidRPr="00EA47A1" w:rsidRDefault="00407D1C" w:rsidP="00407D1C">
            <w:pPr>
              <w:jc w:val="center"/>
              <w:rPr>
                <w:rFonts w:ascii="Arial Narrow" w:eastAsia="Times New Roman" w:hAnsi="Arial Narrow" w:cs="Arial"/>
                <w:sz w:val="12"/>
                <w:szCs w:val="12"/>
                <w:lang w:eastAsia="fr-FR"/>
              </w:rPr>
            </w:pPr>
            <w:r w:rsidRPr="00EA47A1">
              <w:rPr>
                <w:rFonts w:ascii="Arial Narrow" w:eastAsia="Times New Roman" w:hAnsi="Arial Narrow" w:cs="Arial"/>
                <w:sz w:val="12"/>
                <w:szCs w:val="12"/>
                <w:lang w:eastAsia="fr-FR"/>
              </w:rPr>
              <w:t>263</w:t>
            </w:r>
          </w:p>
        </w:tc>
        <w:tc>
          <w:tcPr>
            <w:tcW w:w="575" w:type="dxa"/>
            <w:vAlign w:val="bottom"/>
          </w:tcPr>
          <w:p w:rsidR="00407D1C" w:rsidRPr="00EA47A1" w:rsidRDefault="00407D1C" w:rsidP="00407D1C">
            <w:pPr>
              <w:jc w:val="center"/>
              <w:rPr>
                <w:rFonts w:ascii="Arial" w:eastAsia="Times New Roman" w:hAnsi="Arial" w:cs="Arial"/>
                <w:sz w:val="12"/>
                <w:szCs w:val="12"/>
                <w:lang w:eastAsia="fr-FR"/>
              </w:rPr>
            </w:pPr>
            <w:r>
              <w:rPr>
                <w:rFonts w:ascii="Arial" w:eastAsia="Times New Roman" w:hAnsi="Arial" w:cs="Arial"/>
                <w:sz w:val="12"/>
                <w:szCs w:val="12"/>
                <w:lang w:eastAsia="fr-FR"/>
              </w:rPr>
              <w:t>293</w:t>
            </w:r>
          </w:p>
        </w:tc>
        <w:tc>
          <w:tcPr>
            <w:tcW w:w="575" w:type="dxa"/>
            <w:vAlign w:val="bottom"/>
          </w:tcPr>
          <w:p w:rsidR="00407D1C" w:rsidRPr="00EA47A1" w:rsidRDefault="00407D1C" w:rsidP="00407D1C">
            <w:pPr>
              <w:jc w:val="center"/>
              <w:rPr>
                <w:rFonts w:ascii="Arial" w:eastAsia="Times New Roman" w:hAnsi="Arial" w:cs="Arial"/>
                <w:sz w:val="12"/>
                <w:szCs w:val="12"/>
                <w:lang w:eastAsia="fr-FR"/>
              </w:rPr>
            </w:pPr>
            <w:r w:rsidRPr="00EA47A1">
              <w:rPr>
                <w:rFonts w:ascii="Arial" w:eastAsia="Times New Roman" w:hAnsi="Arial" w:cs="Arial"/>
                <w:sz w:val="12"/>
                <w:szCs w:val="12"/>
                <w:lang w:eastAsia="fr-FR"/>
              </w:rPr>
              <w:t>272</w:t>
            </w:r>
          </w:p>
        </w:tc>
        <w:tc>
          <w:tcPr>
            <w:tcW w:w="575" w:type="dxa"/>
            <w:vAlign w:val="bottom"/>
          </w:tcPr>
          <w:p w:rsidR="00407D1C" w:rsidRPr="00EA47A1" w:rsidRDefault="00407D1C" w:rsidP="00407D1C">
            <w:pPr>
              <w:jc w:val="center"/>
              <w:rPr>
                <w:rFonts w:ascii="Arial" w:eastAsia="Times New Roman" w:hAnsi="Arial" w:cs="Arial"/>
                <w:sz w:val="12"/>
                <w:szCs w:val="12"/>
                <w:lang w:eastAsia="fr-FR"/>
              </w:rPr>
            </w:pPr>
            <w:r w:rsidRPr="00EA47A1">
              <w:rPr>
                <w:rFonts w:ascii="Arial" w:eastAsia="Times New Roman" w:hAnsi="Arial" w:cs="Arial"/>
                <w:sz w:val="12"/>
                <w:szCs w:val="12"/>
                <w:lang w:eastAsia="fr-FR"/>
              </w:rPr>
              <w:t>22</w:t>
            </w:r>
            <w:r>
              <w:rPr>
                <w:rFonts w:ascii="Arial" w:eastAsia="Times New Roman" w:hAnsi="Arial" w:cs="Arial"/>
                <w:sz w:val="12"/>
                <w:szCs w:val="12"/>
                <w:lang w:eastAsia="fr-FR"/>
              </w:rPr>
              <w:t>2</w:t>
            </w:r>
          </w:p>
        </w:tc>
        <w:tc>
          <w:tcPr>
            <w:tcW w:w="576" w:type="dxa"/>
            <w:vAlign w:val="bottom"/>
          </w:tcPr>
          <w:p w:rsidR="00407D1C" w:rsidRPr="00EA47A1" w:rsidRDefault="00407D1C" w:rsidP="00407D1C">
            <w:pPr>
              <w:jc w:val="center"/>
              <w:rPr>
                <w:rFonts w:ascii="Arial" w:eastAsia="Times New Roman" w:hAnsi="Arial" w:cs="Arial"/>
                <w:sz w:val="12"/>
                <w:szCs w:val="12"/>
                <w:lang w:eastAsia="fr-FR"/>
              </w:rPr>
            </w:pPr>
            <w:r w:rsidRPr="00EA47A1">
              <w:rPr>
                <w:rFonts w:ascii="Arial" w:eastAsia="Times New Roman" w:hAnsi="Arial" w:cs="Arial"/>
                <w:sz w:val="12"/>
                <w:szCs w:val="12"/>
                <w:lang w:eastAsia="fr-FR"/>
              </w:rPr>
              <w:t>244</w:t>
            </w:r>
          </w:p>
        </w:tc>
        <w:tc>
          <w:tcPr>
            <w:tcW w:w="576" w:type="dxa"/>
            <w:vAlign w:val="bottom"/>
          </w:tcPr>
          <w:p w:rsidR="00407D1C" w:rsidRPr="00EA47A1" w:rsidRDefault="00407D1C" w:rsidP="00407D1C">
            <w:pPr>
              <w:jc w:val="center"/>
              <w:rPr>
                <w:rFonts w:ascii="Arial" w:eastAsia="Times New Roman" w:hAnsi="Arial" w:cs="Arial"/>
                <w:sz w:val="12"/>
                <w:szCs w:val="12"/>
                <w:lang w:eastAsia="fr-FR"/>
              </w:rPr>
            </w:pPr>
            <w:r w:rsidRPr="00EA47A1">
              <w:rPr>
                <w:rFonts w:ascii="Arial" w:eastAsia="Times New Roman" w:hAnsi="Arial" w:cs="Arial"/>
                <w:sz w:val="12"/>
                <w:szCs w:val="12"/>
                <w:lang w:eastAsia="fr-FR"/>
              </w:rPr>
              <w:t>15</w:t>
            </w:r>
            <w:r>
              <w:rPr>
                <w:rFonts w:ascii="Arial" w:eastAsia="Times New Roman" w:hAnsi="Arial" w:cs="Arial"/>
                <w:sz w:val="12"/>
                <w:szCs w:val="12"/>
                <w:lang w:eastAsia="fr-FR"/>
              </w:rPr>
              <w:t>6</w:t>
            </w:r>
          </w:p>
        </w:tc>
        <w:tc>
          <w:tcPr>
            <w:tcW w:w="576" w:type="dxa"/>
            <w:vAlign w:val="bottom"/>
          </w:tcPr>
          <w:p w:rsidR="00407D1C" w:rsidRPr="00EA47A1" w:rsidRDefault="00407D1C" w:rsidP="00407D1C">
            <w:pPr>
              <w:jc w:val="center"/>
              <w:rPr>
                <w:rFonts w:ascii="Arial" w:eastAsia="Times New Roman" w:hAnsi="Arial" w:cs="Arial"/>
                <w:sz w:val="12"/>
                <w:szCs w:val="12"/>
                <w:lang w:eastAsia="fr-FR"/>
              </w:rPr>
            </w:pPr>
            <w:r w:rsidRPr="00EA47A1">
              <w:rPr>
                <w:rFonts w:ascii="Arial" w:eastAsia="Times New Roman" w:hAnsi="Arial" w:cs="Arial"/>
                <w:sz w:val="12"/>
                <w:szCs w:val="12"/>
                <w:lang w:eastAsia="fr-FR"/>
              </w:rPr>
              <w:t>12</w:t>
            </w:r>
            <w:r>
              <w:rPr>
                <w:rFonts w:ascii="Arial" w:eastAsia="Times New Roman" w:hAnsi="Arial" w:cs="Arial"/>
                <w:sz w:val="12"/>
                <w:szCs w:val="12"/>
                <w:lang w:eastAsia="fr-FR"/>
              </w:rPr>
              <w:t>2</w:t>
            </w:r>
          </w:p>
        </w:tc>
        <w:tc>
          <w:tcPr>
            <w:tcW w:w="576" w:type="dxa"/>
            <w:vAlign w:val="bottom"/>
          </w:tcPr>
          <w:p w:rsidR="00407D1C" w:rsidRPr="00EA47A1" w:rsidRDefault="00407D1C" w:rsidP="00407D1C">
            <w:pPr>
              <w:jc w:val="center"/>
              <w:rPr>
                <w:rFonts w:ascii="Arial" w:eastAsia="Times New Roman" w:hAnsi="Arial" w:cs="Arial"/>
                <w:sz w:val="12"/>
                <w:szCs w:val="12"/>
                <w:lang w:eastAsia="fr-FR"/>
              </w:rPr>
            </w:pPr>
            <w:r w:rsidRPr="00EA47A1">
              <w:rPr>
                <w:rFonts w:ascii="Arial" w:eastAsia="Times New Roman" w:hAnsi="Arial" w:cs="Arial"/>
                <w:sz w:val="12"/>
                <w:szCs w:val="12"/>
                <w:lang w:eastAsia="fr-FR"/>
              </w:rPr>
              <w:t>14</w:t>
            </w:r>
            <w:r>
              <w:rPr>
                <w:rFonts w:ascii="Arial" w:eastAsia="Times New Roman" w:hAnsi="Arial" w:cs="Arial"/>
                <w:sz w:val="12"/>
                <w:szCs w:val="12"/>
                <w:lang w:eastAsia="fr-FR"/>
              </w:rPr>
              <w:t>9</w:t>
            </w:r>
          </w:p>
        </w:tc>
        <w:tc>
          <w:tcPr>
            <w:tcW w:w="576" w:type="dxa"/>
            <w:vAlign w:val="bottom"/>
          </w:tcPr>
          <w:p w:rsidR="00407D1C" w:rsidRPr="00EA47A1" w:rsidRDefault="00407D1C" w:rsidP="00407D1C">
            <w:pPr>
              <w:jc w:val="center"/>
              <w:rPr>
                <w:rFonts w:ascii="Arial" w:eastAsia="Times New Roman" w:hAnsi="Arial" w:cs="Arial"/>
                <w:sz w:val="12"/>
                <w:szCs w:val="12"/>
                <w:lang w:eastAsia="fr-FR"/>
              </w:rPr>
            </w:pPr>
            <w:r w:rsidRPr="00EA47A1">
              <w:rPr>
                <w:rFonts w:ascii="Arial" w:eastAsia="Times New Roman" w:hAnsi="Arial" w:cs="Arial"/>
                <w:sz w:val="12"/>
                <w:szCs w:val="12"/>
                <w:lang w:eastAsia="fr-FR"/>
              </w:rPr>
              <w:t>114</w:t>
            </w:r>
          </w:p>
        </w:tc>
        <w:tc>
          <w:tcPr>
            <w:tcW w:w="576" w:type="dxa"/>
            <w:vAlign w:val="bottom"/>
          </w:tcPr>
          <w:p w:rsidR="00407D1C" w:rsidRPr="00EA47A1" w:rsidRDefault="00407D1C" w:rsidP="00407D1C">
            <w:pPr>
              <w:jc w:val="center"/>
              <w:rPr>
                <w:rFonts w:ascii="Arial" w:eastAsia="Times New Roman" w:hAnsi="Arial" w:cs="Arial"/>
                <w:sz w:val="12"/>
                <w:szCs w:val="12"/>
                <w:lang w:eastAsia="fr-FR"/>
              </w:rPr>
            </w:pPr>
            <w:r w:rsidRPr="00EA47A1">
              <w:rPr>
                <w:rFonts w:ascii="Arial" w:eastAsia="Times New Roman" w:hAnsi="Arial" w:cs="Arial"/>
                <w:sz w:val="12"/>
                <w:szCs w:val="12"/>
                <w:lang w:eastAsia="fr-FR"/>
              </w:rPr>
              <w:t>156</w:t>
            </w:r>
          </w:p>
        </w:tc>
        <w:tc>
          <w:tcPr>
            <w:tcW w:w="576" w:type="dxa"/>
            <w:vAlign w:val="bottom"/>
          </w:tcPr>
          <w:p w:rsidR="00407D1C" w:rsidRPr="00EA47A1" w:rsidRDefault="00407D1C" w:rsidP="00407D1C">
            <w:pPr>
              <w:jc w:val="center"/>
              <w:rPr>
                <w:rFonts w:ascii="Arial" w:eastAsia="Times New Roman" w:hAnsi="Arial" w:cs="Arial"/>
                <w:sz w:val="12"/>
                <w:szCs w:val="12"/>
                <w:lang w:eastAsia="fr-FR"/>
              </w:rPr>
            </w:pPr>
            <w:r w:rsidRPr="00EA47A1">
              <w:rPr>
                <w:rFonts w:ascii="Arial" w:eastAsia="Times New Roman" w:hAnsi="Arial" w:cs="Arial"/>
                <w:sz w:val="12"/>
                <w:szCs w:val="12"/>
                <w:lang w:eastAsia="fr-FR"/>
              </w:rPr>
              <w:t>120</w:t>
            </w:r>
          </w:p>
        </w:tc>
        <w:tc>
          <w:tcPr>
            <w:tcW w:w="576" w:type="dxa"/>
            <w:vAlign w:val="bottom"/>
          </w:tcPr>
          <w:p w:rsidR="00407D1C" w:rsidRPr="00EA47A1" w:rsidRDefault="00407D1C" w:rsidP="00407D1C">
            <w:pPr>
              <w:jc w:val="center"/>
              <w:rPr>
                <w:rFonts w:ascii="Arial" w:eastAsia="Times New Roman" w:hAnsi="Arial" w:cs="Arial"/>
                <w:sz w:val="12"/>
                <w:szCs w:val="12"/>
                <w:lang w:eastAsia="fr-FR"/>
              </w:rPr>
            </w:pPr>
            <w:r w:rsidRPr="00EA47A1">
              <w:rPr>
                <w:rFonts w:ascii="Arial" w:eastAsia="Times New Roman" w:hAnsi="Arial" w:cs="Arial"/>
                <w:sz w:val="12"/>
                <w:szCs w:val="12"/>
                <w:lang w:eastAsia="fr-FR"/>
              </w:rPr>
              <w:t>9</w:t>
            </w:r>
            <w:r>
              <w:rPr>
                <w:rFonts w:ascii="Arial" w:eastAsia="Times New Roman" w:hAnsi="Arial" w:cs="Arial"/>
                <w:sz w:val="12"/>
                <w:szCs w:val="12"/>
                <w:lang w:eastAsia="fr-FR"/>
              </w:rPr>
              <w:t>8</w:t>
            </w:r>
          </w:p>
        </w:tc>
        <w:tc>
          <w:tcPr>
            <w:tcW w:w="576" w:type="dxa"/>
            <w:vAlign w:val="bottom"/>
          </w:tcPr>
          <w:p w:rsidR="00407D1C" w:rsidRPr="00EA47A1" w:rsidRDefault="00407D1C" w:rsidP="00407D1C">
            <w:pPr>
              <w:jc w:val="center"/>
              <w:rPr>
                <w:rFonts w:ascii="Arial" w:eastAsia="Times New Roman" w:hAnsi="Arial" w:cs="Arial"/>
                <w:sz w:val="12"/>
                <w:szCs w:val="12"/>
                <w:lang w:eastAsia="fr-FR"/>
              </w:rPr>
            </w:pPr>
            <w:r w:rsidRPr="00EA47A1">
              <w:rPr>
                <w:rFonts w:ascii="Arial" w:eastAsia="Times New Roman" w:hAnsi="Arial" w:cs="Arial"/>
                <w:sz w:val="12"/>
                <w:szCs w:val="12"/>
                <w:lang w:eastAsia="fr-FR"/>
              </w:rPr>
              <w:t>44</w:t>
            </w:r>
          </w:p>
        </w:tc>
        <w:tc>
          <w:tcPr>
            <w:tcW w:w="576" w:type="dxa"/>
            <w:vAlign w:val="bottom"/>
          </w:tcPr>
          <w:p w:rsidR="00407D1C" w:rsidRPr="00EA47A1" w:rsidRDefault="00407D1C" w:rsidP="00407D1C">
            <w:pPr>
              <w:jc w:val="center"/>
              <w:rPr>
                <w:rFonts w:ascii="Arial" w:eastAsia="Times New Roman" w:hAnsi="Arial" w:cs="Arial"/>
                <w:sz w:val="12"/>
                <w:szCs w:val="12"/>
                <w:lang w:eastAsia="fr-FR"/>
              </w:rPr>
            </w:pPr>
            <w:r w:rsidRPr="00EA47A1">
              <w:rPr>
                <w:rFonts w:ascii="Arial" w:eastAsia="Times New Roman" w:hAnsi="Arial" w:cs="Arial"/>
                <w:sz w:val="12"/>
                <w:szCs w:val="12"/>
                <w:lang w:eastAsia="fr-FR"/>
              </w:rPr>
              <w:t>44</w:t>
            </w:r>
          </w:p>
        </w:tc>
      </w:tr>
      <w:tr w:rsidR="00407D1C" w:rsidTr="00407D1C">
        <w:tc>
          <w:tcPr>
            <w:tcW w:w="575" w:type="dxa"/>
          </w:tcPr>
          <w:p w:rsidR="00407D1C" w:rsidRPr="00444713" w:rsidRDefault="00407D1C" w:rsidP="00407D1C">
            <w:pPr>
              <w:jc w:val="both"/>
              <w:rPr>
                <w:rFonts w:ascii="Arial Narrow" w:hAnsi="Arial Narrow" w:cs="Times New Roman"/>
                <w:sz w:val="12"/>
                <w:szCs w:val="12"/>
              </w:rPr>
            </w:pPr>
            <w:r>
              <w:rPr>
                <w:rFonts w:ascii="Arial Narrow" w:hAnsi="Arial Narrow" w:cs="Times New Roman"/>
                <w:sz w:val="12"/>
                <w:szCs w:val="12"/>
              </w:rPr>
              <w:t>France</w:t>
            </w:r>
          </w:p>
        </w:tc>
        <w:tc>
          <w:tcPr>
            <w:tcW w:w="575" w:type="dxa"/>
            <w:vAlign w:val="bottom"/>
          </w:tcPr>
          <w:p w:rsidR="00407D1C" w:rsidRPr="00EA47A1" w:rsidRDefault="00407D1C" w:rsidP="00407D1C">
            <w:pPr>
              <w:jc w:val="center"/>
              <w:rPr>
                <w:rFonts w:ascii="Arial Narrow" w:eastAsia="Times New Roman" w:hAnsi="Arial Narrow" w:cs="Arial"/>
                <w:sz w:val="12"/>
                <w:szCs w:val="12"/>
                <w:lang w:eastAsia="fr-FR"/>
              </w:rPr>
            </w:pPr>
            <w:r w:rsidRPr="00EA47A1">
              <w:rPr>
                <w:rFonts w:ascii="Arial Narrow" w:eastAsia="Times New Roman" w:hAnsi="Arial Narrow" w:cs="Arial"/>
                <w:sz w:val="12"/>
                <w:szCs w:val="12"/>
                <w:lang w:eastAsia="fr-FR"/>
              </w:rPr>
              <w:t>242</w:t>
            </w:r>
          </w:p>
        </w:tc>
        <w:tc>
          <w:tcPr>
            <w:tcW w:w="575" w:type="dxa"/>
            <w:vAlign w:val="bottom"/>
          </w:tcPr>
          <w:p w:rsidR="00407D1C" w:rsidRPr="00EA47A1" w:rsidRDefault="00407D1C" w:rsidP="00407D1C">
            <w:pPr>
              <w:jc w:val="center"/>
              <w:rPr>
                <w:rFonts w:ascii="Arial Narrow" w:eastAsia="Times New Roman" w:hAnsi="Arial Narrow" w:cs="Arial"/>
                <w:sz w:val="12"/>
                <w:szCs w:val="12"/>
                <w:lang w:eastAsia="fr-FR"/>
              </w:rPr>
            </w:pPr>
            <w:r w:rsidRPr="00EA47A1">
              <w:rPr>
                <w:rFonts w:ascii="Arial Narrow" w:eastAsia="Times New Roman" w:hAnsi="Arial Narrow" w:cs="Arial"/>
                <w:sz w:val="12"/>
                <w:szCs w:val="12"/>
                <w:lang w:eastAsia="fr-FR"/>
              </w:rPr>
              <w:t>179</w:t>
            </w:r>
          </w:p>
        </w:tc>
        <w:tc>
          <w:tcPr>
            <w:tcW w:w="575" w:type="dxa"/>
            <w:vAlign w:val="bottom"/>
          </w:tcPr>
          <w:p w:rsidR="00407D1C" w:rsidRPr="00EA47A1" w:rsidRDefault="00407D1C" w:rsidP="00407D1C">
            <w:pPr>
              <w:jc w:val="center"/>
              <w:rPr>
                <w:rFonts w:ascii="Arial Narrow" w:eastAsia="Times New Roman" w:hAnsi="Arial Narrow" w:cs="Arial"/>
                <w:sz w:val="12"/>
                <w:szCs w:val="12"/>
                <w:lang w:eastAsia="fr-FR"/>
              </w:rPr>
            </w:pPr>
            <w:r w:rsidRPr="00EA47A1">
              <w:rPr>
                <w:rFonts w:ascii="Arial Narrow" w:eastAsia="Times New Roman" w:hAnsi="Arial Narrow" w:cs="Arial"/>
                <w:sz w:val="12"/>
                <w:szCs w:val="12"/>
                <w:lang w:eastAsia="fr-FR"/>
              </w:rPr>
              <w:t>170</w:t>
            </w:r>
          </w:p>
        </w:tc>
        <w:tc>
          <w:tcPr>
            <w:tcW w:w="575" w:type="dxa"/>
            <w:vAlign w:val="bottom"/>
          </w:tcPr>
          <w:p w:rsidR="00407D1C" w:rsidRPr="00EA47A1" w:rsidRDefault="00407D1C" w:rsidP="00407D1C">
            <w:pPr>
              <w:jc w:val="center"/>
              <w:rPr>
                <w:rFonts w:ascii="Arial Narrow" w:eastAsia="Times New Roman" w:hAnsi="Arial Narrow" w:cs="Arial"/>
                <w:sz w:val="12"/>
                <w:szCs w:val="12"/>
                <w:lang w:eastAsia="fr-FR"/>
              </w:rPr>
            </w:pPr>
            <w:r w:rsidRPr="00EA47A1">
              <w:rPr>
                <w:rFonts w:ascii="Arial Narrow" w:eastAsia="Times New Roman" w:hAnsi="Arial Narrow" w:cs="Arial"/>
                <w:sz w:val="12"/>
                <w:szCs w:val="12"/>
                <w:lang w:eastAsia="fr-FR"/>
              </w:rPr>
              <w:t>183</w:t>
            </w:r>
          </w:p>
        </w:tc>
        <w:tc>
          <w:tcPr>
            <w:tcW w:w="575" w:type="dxa"/>
            <w:vAlign w:val="bottom"/>
          </w:tcPr>
          <w:p w:rsidR="00407D1C" w:rsidRPr="00EA47A1" w:rsidRDefault="00407D1C" w:rsidP="00407D1C">
            <w:pPr>
              <w:jc w:val="center"/>
              <w:rPr>
                <w:rFonts w:ascii="Arial Narrow" w:eastAsia="Times New Roman" w:hAnsi="Arial Narrow" w:cs="Arial"/>
                <w:sz w:val="12"/>
                <w:szCs w:val="12"/>
                <w:lang w:eastAsia="fr-FR"/>
              </w:rPr>
            </w:pPr>
            <w:r w:rsidRPr="00EA47A1">
              <w:rPr>
                <w:rFonts w:ascii="Arial Narrow" w:eastAsia="Times New Roman" w:hAnsi="Arial Narrow" w:cs="Arial"/>
                <w:sz w:val="12"/>
                <w:szCs w:val="12"/>
                <w:lang w:eastAsia="fr-FR"/>
              </w:rPr>
              <w:t>134</w:t>
            </w:r>
          </w:p>
        </w:tc>
        <w:tc>
          <w:tcPr>
            <w:tcW w:w="576" w:type="dxa"/>
            <w:vAlign w:val="bottom"/>
          </w:tcPr>
          <w:p w:rsidR="00407D1C" w:rsidRPr="00EA47A1" w:rsidRDefault="00407D1C" w:rsidP="00407D1C">
            <w:pPr>
              <w:jc w:val="center"/>
              <w:rPr>
                <w:rFonts w:ascii="Arial Narrow" w:eastAsia="Times New Roman" w:hAnsi="Arial Narrow" w:cs="Arial"/>
                <w:sz w:val="12"/>
                <w:szCs w:val="12"/>
                <w:lang w:eastAsia="fr-FR"/>
              </w:rPr>
            </w:pPr>
            <w:r w:rsidRPr="00EA47A1">
              <w:rPr>
                <w:rFonts w:ascii="Arial Narrow" w:eastAsia="Times New Roman" w:hAnsi="Arial Narrow" w:cs="Arial"/>
                <w:sz w:val="12"/>
                <w:szCs w:val="12"/>
                <w:lang w:eastAsia="fr-FR"/>
              </w:rPr>
              <w:t>130</w:t>
            </w:r>
          </w:p>
        </w:tc>
        <w:tc>
          <w:tcPr>
            <w:tcW w:w="576" w:type="dxa"/>
            <w:vAlign w:val="bottom"/>
          </w:tcPr>
          <w:p w:rsidR="00407D1C" w:rsidRPr="00EA47A1" w:rsidRDefault="00407D1C" w:rsidP="00407D1C">
            <w:pPr>
              <w:jc w:val="center"/>
              <w:rPr>
                <w:rFonts w:ascii="Arial Narrow" w:eastAsia="Times New Roman" w:hAnsi="Arial Narrow" w:cs="Arial"/>
                <w:sz w:val="12"/>
                <w:szCs w:val="12"/>
                <w:lang w:eastAsia="fr-FR"/>
              </w:rPr>
            </w:pPr>
            <w:r w:rsidRPr="00EA47A1">
              <w:rPr>
                <w:rFonts w:ascii="Arial Narrow" w:eastAsia="Times New Roman" w:hAnsi="Arial Narrow" w:cs="Arial"/>
                <w:sz w:val="12"/>
                <w:szCs w:val="12"/>
                <w:lang w:eastAsia="fr-FR"/>
              </w:rPr>
              <w:t>86</w:t>
            </w:r>
          </w:p>
        </w:tc>
        <w:tc>
          <w:tcPr>
            <w:tcW w:w="576" w:type="dxa"/>
            <w:vAlign w:val="bottom"/>
          </w:tcPr>
          <w:p w:rsidR="00407D1C" w:rsidRPr="00EA47A1" w:rsidRDefault="00407D1C" w:rsidP="00407D1C">
            <w:pPr>
              <w:jc w:val="center"/>
              <w:rPr>
                <w:rFonts w:ascii="Arial Narrow" w:eastAsia="Times New Roman" w:hAnsi="Arial Narrow" w:cs="Arial"/>
                <w:sz w:val="12"/>
                <w:szCs w:val="12"/>
                <w:lang w:eastAsia="fr-FR"/>
              </w:rPr>
            </w:pPr>
            <w:r w:rsidRPr="00EA47A1">
              <w:rPr>
                <w:rFonts w:ascii="Arial Narrow" w:eastAsia="Times New Roman" w:hAnsi="Arial Narrow" w:cs="Arial"/>
                <w:sz w:val="12"/>
                <w:szCs w:val="12"/>
                <w:lang w:eastAsia="fr-FR"/>
              </w:rPr>
              <w:t>82</w:t>
            </w:r>
          </w:p>
        </w:tc>
        <w:tc>
          <w:tcPr>
            <w:tcW w:w="576" w:type="dxa"/>
            <w:vAlign w:val="bottom"/>
          </w:tcPr>
          <w:p w:rsidR="00407D1C" w:rsidRPr="00EA47A1" w:rsidRDefault="00407D1C" w:rsidP="00407D1C">
            <w:pPr>
              <w:jc w:val="center"/>
              <w:rPr>
                <w:rFonts w:ascii="Arial Narrow" w:eastAsia="Times New Roman" w:hAnsi="Arial Narrow" w:cs="Arial"/>
                <w:sz w:val="12"/>
                <w:szCs w:val="12"/>
                <w:lang w:eastAsia="fr-FR"/>
              </w:rPr>
            </w:pPr>
            <w:r w:rsidRPr="00EA47A1">
              <w:rPr>
                <w:rFonts w:ascii="Arial Narrow" w:eastAsia="Times New Roman" w:hAnsi="Arial Narrow" w:cs="Arial"/>
                <w:sz w:val="12"/>
                <w:szCs w:val="12"/>
                <w:lang w:eastAsia="fr-FR"/>
              </w:rPr>
              <w:t>118</w:t>
            </w:r>
          </w:p>
        </w:tc>
        <w:tc>
          <w:tcPr>
            <w:tcW w:w="576" w:type="dxa"/>
            <w:vAlign w:val="bottom"/>
          </w:tcPr>
          <w:p w:rsidR="00407D1C" w:rsidRPr="00EA47A1" w:rsidRDefault="00407D1C" w:rsidP="00407D1C">
            <w:pPr>
              <w:jc w:val="center"/>
              <w:rPr>
                <w:rFonts w:ascii="Arial Narrow" w:eastAsia="Times New Roman" w:hAnsi="Arial Narrow" w:cs="Arial"/>
                <w:sz w:val="12"/>
                <w:szCs w:val="12"/>
                <w:lang w:eastAsia="fr-FR"/>
              </w:rPr>
            </w:pPr>
            <w:r w:rsidRPr="00EA47A1">
              <w:rPr>
                <w:rFonts w:ascii="Arial Narrow" w:eastAsia="Times New Roman" w:hAnsi="Arial Narrow" w:cs="Arial"/>
                <w:sz w:val="12"/>
                <w:szCs w:val="12"/>
                <w:lang w:eastAsia="fr-FR"/>
              </w:rPr>
              <w:t>71</w:t>
            </w:r>
          </w:p>
        </w:tc>
        <w:tc>
          <w:tcPr>
            <w:tcW w:w="576" w:type="dxa"/>
            <w:vAlign w:val="bottom"/>
          </w:tcPr>
          <w:p w:rsidR="00407D1C" w:rsidRPr="00EA47A1" w:rsidRDefault="00407D1C" w:rsidP="00407D1C">
            <w:pPr>
              <w:jc w:val="center"/>
              <w:rPr>
                <w:rFonts w:ascii="Arial Narrow" w:eastAsia="Times New Roman" w:hAnsi="Arial Narrow" w:cs="Arial"/>
                <w:sz w:val="12"/>
                <w:szCs w:val="12"/>
                <w:lang w:eastAsia="fr-FR"/>
              </w:rPr>
            </w:pPr>
            <w:r w:rsidRPr="00EA47A1">
              <w:rPr>
                <w:rFonts w:ascii="Arial Narrow" w:eastAsia="Times New Roman" w:hAnsi="Arial Narrow" w:cs="Arial"/>
                <w:sz w:val="12"/>
                <w:szCs w:val="12"/>
                <w:lang w:eastAsia="fr-FR"/>
              </w:rPr>
              <w:t>93</w:t>
            </w:r>
          </w:p>
        </w:tc>
        <w:tc>
          <w:tcPr>
            <w:tcW w:w="576" w:type="dxa"/>
            <w:vAlign w:val="bottom"/>
          </w:tcPr>
          <w:p w:rsidR="00407D1C" w:rsidRPr="00EA47A1" w:rsidRDefault="00407D1C" w:rsidP="00407D1C">
            <w:pPr>
              <w:jc w:val="center"/>
              <w:rPr>
                <w:rFonts w:ascii="Arial Narrow" w:eastAsia="Times New Roman" w:hAnsi="Arial Narrow" w:cs="Arial"/>
                <w:sz w:val="12"/>
                <w:szCs w:val="12"/>
                <w:lang w:eastAsia="fr-FR"/>
              </w:rPr>
            </w:pPr>
            <w:r w:rsidRPr="00EA47A1">
              <w:rPr>
                <w:rFonts w:ascii="Arial Narrow" w:eastAsia="Times New Roman" w:hAnsi="Arial Narrow" w:cs="Arial"/>
                <w:sz w:val="12"/>
                <w:szCs w:val="12"/>
                <w:lang w:eastAsia="fr-FR"/>
              </w:rPr>
              <w:t>63</w:t>
            </w:r>
          </w:p>
        </w:tc>
        <w:tc>
          <w:tcPr>
            <w:tcW w:w="576" w:type="dxa"/>
            <w:vAlign w:val="bottom"/>
          </w:tcPr>
          <w:p w:rsidR="00407D1C" w:rsidRPr="00EA47A1" w:rsidRDefault="00407D1C" w:rsidP="00407D1C">
            <w:pPr>
              <w:jc w:val="center"/>
              <w:rPr>
                <w:rFonts w:ascii="Arial Narrow" w:eastAsia="Times New Roman" w:hAnsi="Arial Narrow" w:cs="Arial"/>
                <w:sz w:val="12"/>
                <w:szCs w:val="12"/>
                <w:lang w:eastAsia="fr-FR"/>
              </w:rPr>
            </w:pPr>
            <w:r w:rsidRPr="00EA47A1">
              <w:rPr>
                <w:rFonts w:ascii="Arial Narrow" w:eastAsia="Times New Roman" w:hAnsi="Arial Narrow" w:cs="Arial"/>
                <w:sz w:val="12"/>
                <w:szCs w:val="12"/>
                <w:lang w:eastAsia="fr-FR"/>
              </w:rPr>
              <w:t>70</w:t>
            </w:r>
          </w:p>
        </w:tc>
        <w:tc>
          <w:tcPr>
            <w:tcW w:w="576" w:type="dxa"/>
            <w:vAlign w:val="bottom"/>
          </w:tcPr>
          <w:p w:rsidR="00407D1C" w:rsidRPr="00EA47A1" w:rsidRDefault="00407D1C" w:rsidP="00407D1C">
            <w:pPr>
              <w:jc w:val="center"/>
              <w:rPr>
                <w:rFonts w:ascii="Arial Narrow" w:eastAsia="Times New Roman" w:hAnsi="Arial Narrow" w:cs="Arial"/>
                <w:sz w:val="12"/>
                <w:szCs w:val="12"/>
                <w:lang w:eastAsia="fr-FR"/>
              </w:rPr>
            </w:pPr>
            <w:r w:rsidRPr="00EA47A1">
              <w:rPr>
                <w:rFonts w:ascii="Arial Narrow" w:eastAsia="Times New Roman" w:hAnsi="Arial Narrow" w:cs="Arial"/>
                <w:sz w:val="12"/>
                <w:szCs w:val="12"/>
                <w:lang w:eastAsia="fr-FR"/>
              </w:rPr>
              <w:t>33</w:t>
            </w:r>
          </w:p>
        </w:tc>
        <w:tc>
          <w:tcPr>
            <w:tcW w:w="576" w:type="dxa"/>
            <w:vAlign w:val="bottom"/>
          </w:tcPr>
          <w:p w:rsidR="00407D1C" w:rsidRPr="00EA47A1" w:rsidRDefault="00407D1C" w:rsidP="00407D1C">
            <w:pPr>
              <w:jc w:val="center"/>
              <w:rPr>
                <w:rFonts w:ascii="Arial Narrow" w:eastAsia="Times New Roman" w:hAnsi="Arial Narrow" w:cs="Arial"/>
                <w:sz w:val="12"/>
                <w:szCs w:val="12"/>
                <w:lang w:eastAsia="fr-FR"/>
              </w:rPr>
            </w:pPr>
            <w:r w:rsidRPr="00EA47A1">
              <w:rPr>
                <w:rFonts w:ascii="Arial Narrow" w:eastAsia="Times New Roman" w:hAnsi="Arial Narrow" w:cs="Arial"/>
                <w:sz w:val="12"/>
                <w:szCs w:val="12"/>
                <w:lang w:eastAsia="fr-FR"/>
              </w:rPr>
              <w:t>30</w:t>
            </w:r>
          </w:p>
        </w:tc>
      </w:tr>
      <w:tr w:rsidR="00407D1C" w:rsidTr="00407D1C">
        <w:tc>
          <w:tcPr>
            <w:tcW w:w="575" w:type="dxa"/>
          </w:tcPr>
          <w:p w:rsidR="00407D1C" w:rsidRPr="00444713" w:rsidRDefault="00407D1C" w:rsidP="00407D1C">
            <w:pPr>
              <w:jc w:val="both"/>
              <w:rPr>
                <w:rFonts w:ascii="Arial Narrow" w:hAnsi="Arial Narrow" w:cs="Times New Roman"/>
                <w:sz w:val="12"/>
                <w:szCs w:val="12"/>
              </w:rPr>
            </w:pPr>
            <w:r>
              <w:rPr>
                <w:rFonts w:ascii="Arial Narrow" w:hAnsi="Arial Narrow" w:cs="Times New Roman"/>
                <w:sz w:val="12"/>
                <w:szCs w:val="12"/>
              </w:rPr>
              <w:t>Fr/UE</w:t>
            </w:r>
          </w:p>
        </w:tc>
        <w:tc>
          <w:tcPr>
            <w:tcW w:w="575"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75,4%</w:t>
            </w:r>
          </w:p>
        </w:tc>
        <w:tc>
          <w:tcPr>
            <w:tcW w:w="575"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68,1%</w:t>
            </w:r>
          </w:p>
        </w:tc>
        <w:tc>
          <w:tcPr>
            <w:tcW w:w="575"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58%</w:t>
            </w:r>
          </w:p>
        </w:tc>
        <w:tc>
          <w:tcPr>
            <w:tcW w:w="575"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67,3%</w:t>
            </w:r>
          </w:p>
        </w:tc>
        <w:tc>
          <w:tcPr>
            <w:tcW w:w="575"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60,4%</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53,3%</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55,1%</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67,2%</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79,2%</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62,3%</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59,6%</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52,5%</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71,4%</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75%</w:t>
            </w:r>
          </w:p>
        </w:tc>
        <w:tc>
          <w:tcPr>
            <w:tcW w:w="576" w:type="dxa"/>
          </w:tcPr>
          <w:p w:rsidR="00407D1C" w:rsidRPr="00444713" w:rsidRDefault="00407D1C" w:rsidP="00407D1C">
            <w:pPr>
              <w:jc w:val="center"/>
              <w:rPr>
                <w:rFonts w:ascii="Arial Narrow" w:hAnsi="Arial Narrow" w:cs="Times New Roman"/>
                <w:sz w:val="12"/>
                <w:szCs w:val="12"/>
              </w:rPr>
            </w:pPr>
            <w:r>
              <w:rPr>
                <w:rFonts w:ascii="Arial Narrow" w:hAnsi="Arial Narrow" w:cs="Times New Roman"/>
                <w:sz w:val="12"/>
                <w:szCs w:val="12"/>
              </w:rPr>
              <w:t>68,2%</w:t>
            </w:r>
          </w:p>
        </w:tc>
      </w:tr>
    </w:tbl>
    <w:p w:rsidR="00747A23" w:rsidRDefault="003C3128" w:rsidP="008E6A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Source : Eurostat</w:t>
      </w:r>
    </w:p>
    <w:p w:rsidR="003C3128" w:rsidRDefault="003C3128" w:rsidP="008E6A9B">
      <w:pPr>
        <w:spacing w:after="0" w:line="240" w:lineRule="auto"/>
        <w:jc w:val="both"/>
        <w:rPr>
          <w:rFonts w:ascii="Times New Roman" w:hAnsi="Times New Roman" w:cs="Times New Roman"/>
          <w:sz w:val="20"/>
          <w:szCs w:val="20"/>
        </w:rPr>
      </w:pPr>
    </w:p>
    <w:p w:rsidR="007E7460" w:rsidRDefault="00100753" w:rsidP="008E6A9B">
      <w:pPr>
        <w:spacing w:after="0" w:line="240" w:lineRule="auto"/>
        <w:jc w:val="both"/>
        <w:rPr>
          <w:rFonts w:ascii="Times New Roman" w:hAnsi="Times New Roman" w:cs="Times New Roman"/>
          <w:sz w:val="24"/>
          <w:szCs w:val="24"/>
        </w:rPr>
      </w:pPr>
      <w:r w:rsidRPr="00100753">
        <w:rPr>
          <w:rFonts w:ascii="Times New Roman" w:hAnsi="Times New Roman" w:cs="Times New Roman"/>
          <w:sz w:val="24"/>
          <w:szCs w:val="24"/>
        </w:rPr>
        <w:t>Toujours e</w:t>
      </w:r>
      <w:r>
        <w:rPr>
          <w:rFonts w:ascii="Times New Roman" w:hAnsi="Times New Roman" w:cs="Times New Roman"/>
          <w:sz w:val="24"/>
          <w:szCs w:val="24"/>
        </w:rPr>
        <w:t>s</w:t>
      </w:r>
      <w:r w:rsidRPr="00100753">
        <w:rPr>
          <w:rFonts w:ascii="Times New Roman" w:hAnsi="Times New Roman" w:cs="Times New Roman"/>
          <w:sz w:val="24"/>
          <w:szCs w:val="24"/>
        </w:rPr>
        <w:t>t-il</w:t>
      </w:r>
      <w:r>
        <w:rPr>
          <w:rFonts w:ascii="Times New Roman" w:hAnsi="Times New Roman" w:cs="Times New Roman"/>
          <w:sz w:val="24"/>
          <w:szCs w:val="24"/>
        </w:rPr>
        <w:t xml:space="preserve"> que la baisse à 0 du DD de 5% ne serait pas négligeable sur la perte de recettes douanières de l'AO qui a importé en moyenne 2,038 Mt de blé de l'UE entre 2013 et 2014 à un prix FAB </w:t>
      </w:r>
      <w:r w:rsidR="00E21BCB">
        <w:rPr>
          <w:rFonts w:ascii="Times New Roman" w:hAnsi="Times New Roman" w:cs="Times New Roman"/>
          <w:sz w:val="24"/>
          <w:szCs w:val="24"/>
        </w:rPr>
        <w:t xml:space="preserve">moyen </w:t>
      </w:r>
      <w:r>
        <w:rPr>
          <w:rFonts w:ascii="Times New Roman" w:hAnsi="Times New Roman" w:cs="Times New Roman"/>
          <w:sz w:val="24"/>
          <w:szCs w:val="24"/>
        </w:rPr>
        <w:t xml:space="preserve">de l'UE de 224,1 €/t. Toutefois, comme on le verra plus bas au tableau </w:t>
      </w:r>
      <w:r w:rsidR="00E21BCB">
        <w:rPr>
          <w:rFonts w:ascii="Times New Roman" w:hAnsi="Times New Roman" w:cs="Times New Roman"/>
          <w:sz w:val="24"/>
          <w:szCs w:val="24"/>
        </w:rPr>
        <w:t>9, l'écart entre le prix FAB UE et le prix CAF AO est d'environ 55 €/t, allant de 30 €/t au Sénégal à 85 €/t au Mali et Burkina, en passant par 55 €/t environ pour les pays du Golfe de Guinée.</w:t>
      </w:r>
      <w:r>
        <w:rPr>
          <w:rFonts w:ascii="Times New Roman" w:hAnsi="Times New Roman" w:cs="Times New Roman"/>
          <w:sz w:val="24"/>
          <w:szCs w:val="24"/>
        </w:rPr>
        <w:t xml:space="preserve"> </w:t>
      </w:r>
      <w:r w:rsidR="00E21BCB">
        <w:rPr>
          <w:rFonts w:ascii="Times New Roman" w:hAnsi="Times New Roman" w:cs="Times New Roman"/>
          <w:sz w:val="24"/>
          <w:szCs w:val="24"/>
        </w:rPr>
        <w:t>Sur la base d'un prix CAF moyen de 279 €/t, les 28,4 M€ des DD à 5% sur le blé importé de l'UE en moyenne</w:t>
      </w:r>
      <w:r>
        <w:rPr>
          <w:rFonts w:ascii="Times New Roman" w:hAnsi="Times New Roman" w:cs="Times New Roman"/>
          <w:sz w:val="24"/>
          <w:szCs w:val="24"/>
        </w:rPr>
        <w:t xml:space="preserve"> </w:t>
      </w:r>
      <w:r w:rsidR="00E21BCB">
        <w:rPr>
          <w:rFonts w:ascii="Times New Roman" w:hAnsi="Times New Roman" w:cs="Times New Roman"/>
          <w:sz w:val="24"/>
          <w:szCs w:val="24"/>
        </w:rPr>
        <w:t xml:space="preserve">de 2013 à 2014 seront perdus si l'APE est mis en </w:t>
      </w:r>
      <w:r w:rsidR="00C36CD9">
        <w:rPr>
          <w:rFonts w:ascii="Times New Roman" w:hAnsi="Times New Roman" w:cs="Times New Roman"/>
          <w:sz w:val="24"/>
          <w:szCs w:val="24"/>
        </w:rPr>
        <w:t>œuvre et ce sera au moins un tiers de plus au minimum dû au détournement de trafic</w:t>
      </w:r>
      <w:r w:rsidR="00355A56">
        <w:rPr>
          <w:rFonts w:ascii="Times New Roman" w:hAnsi="Times New Roman" w:cs="Times New Roman"/>
          <w:sz w:val="24"/>
          <w:szCs w:val="24"/>
        </w:rPr>
        <w:t>. E</w:t>
      </w:r>
      <w:r w:rsidR="00C36CD9">
        <w:rPr>
          <w:rFonts w:ascii="Times New Roman" w:hAnsi="Times New Roman" w:cs="Times New Roman"/>
          <w:sz w:val="24"/>
          <w:szCs w:val="24"/>
        </w:rPr>
        <w:t xml:space="preserve">n fait </w:t>
      </w:r>
      <w:r w:rsidR="00355A56">
        <w:rPr>
          <w:rFonts w:ascii="Times New Roman" w:hAnsi="Times New Roman" w:cs="Times New Roman"/>
          <w:sz w:val="24"/>
          <w:szCs w:val="24"/>
        </w:rPr>
        <w:t xml:space="preserve">ce sera beaucoup </w:t>
      </w:r>
      <w:r w:rsidR="00C36CD9">
        <w:rPr>
          <w:rFonts w:ascii="Times New Roman" w:hAnsi="Times New Roman" w:cs="Times New Roman"/>
          <w:sz w:val="24"/>
          <w:szCs w:val="24"/>
        </w:rPr>
        <w:t xml:space="preserve">plus si le Nigéria importe à l'avenir de l'UE les </w:t>
      </w:r>
      <w:r w:rsidR="00355A56">
        <w:rPr>
          <w:rFonts w:ascii="Times New Roman" w:hAnsi="Times New Roman" w:cs="Times New Roman"/>
          <w:sz w:val="24"/>
          <w:szCs w:val="24"/>
        </w:rPr>
        <w:t>2</w:t>
      </w:r>
      <w:r w:rsidR="00C36CD9">
        <w:rPr>
          <w:rFonts w:ascii="Times New Roman" w:hAnsi="Times New Roman" w:cs="Times New Roman"/>
          <w:sz w:val="24"/>
          <w:szCs w:val="24"/>
        </w:rPr>
        <w:t>,9</w:t>
      </w:r>
      <w:r w:rsidR="00355A56">
        <w:rPr>
          <w:rFonts w:ascii="Times New Roman" w:hAnsi="Times New Roman" w:cs="Times New Roman"/>
          <w:sz w:val="24"/>
          <w:szCs w:val="24"/>
        </w:rPr>
        <w:t xml:space="preserve">62 </w:t>
      </w:r>
      <w:r w:rsidR="00C36CD9">
        <w:rPr>
          <w:rFonts w:ascii="Times New Roman" w:hAnsi="Times New Roman" w:cs="Times New Roman"/>
          <w:sz w:val="24"/>
          <w:szCs w:val="24"/>
        </w:rPr>
        <w:t xml:space="preserve">Mt de blé qu'il a importé </w:t>
      </w:r>
      <w:r w:rsidR="00355A56">
        <w:rPr>
          <w:rFonts w:ascii="Times New Roman" w:hAnsi="Times New Roman" w:cs="Times New Roman"/>
          <w:sz w:val="24"/>
          <w:szCs w:val="24"/>
        </w:rPr>
        <w:t xml:space="preserve">des EU </w:t>
      </w:r>
      <w:r w:rsidR="00C36CD9">
        <w:rPr>
          <w:rFonts w:ascii="Times New Roman" w:hAnsi="Times New Roman" w:cs="Times New Roman"/>
          <w:sz w:val="24"/>
          <w:szCs w:val="24"/>
        </w:rPr>
        <w:t>en 2013</w:t>
      </w:r>
      <w:r w:rsidR="00355A56">
        <w:rPr>
          <w:rFonts w:ascii="Times New Roman" w:hAnsi="Times New Roman" w:cs="Times New Roman"/>
          <w:sz w:val="24"/>
          <w:szCs w:val="24"/>
        </w:rPr>
        <w:t xml:space="preserve"> contre 299 348 t de l'UE, correspondant à une perte de 43,5 M€ de DD. Ajoutons que la perte des DD sera supérieure car la TVA perçue à l'importation est basée sur le prix CA</w:t>
      </w:r>
      <w:r w:rsidR="00AD7896">
        <w:rPr>
          <w:rFonts w:ascii="Times New Roman" w:hAnsi="Times New Roman" w:cs="Times New Roman"/>
          <w:sz w:val="24"/>
          <w:szCs w:val="24"/>
        </w:rPr>
        <w:t>F</w:t>
      </w:r>
      <w:r w:rsidR="00355A56">
        <w:rPr>
          <w:rFonts w:ascii="Times New Roman" w:hAnsi="Times New Roman" w:cs="Times New Roman"/>
          <w:sz w:val="24"/>
          <w:szCs w:val="24"/>
        </w:rPr>
        <w:t xml:space="preserve"> + le DD. </w:t>
      </w:r>
    </w:p>
    <w:p w:rsidR="007E7460" w:rsidRDefault="007E7460" w:rsidP="008E6A9B">
      <w:pPr>
        <w:spacing w:after="0" w:line="240" w:lineRule="auto"/>
        <w:jc w:val="both"/>
        <w:rPr>
          <w:rFonts w:ascii="Times New Roman" w:hAnsi="Times New Roman" w:cs="Times New Roman"/>
          <w:sz w:val="24"/>
          <w:szCs w:val="24"/>
        </w:rPr>
      </w:pPr>
    </w:p>
    <w:p w:rsidR="00BF5D08" w:rsidRPr="00100753" w:rsidRDefault="007E7460" w:rsidP="008E6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réalité l</w:t>
      </w:r>
      <w:r w:rsidR="00AD7896">
        <w:rPr>
          <w:rFonts w:ascii="Times New Roman" w:hAnsi="Times New Roman" w:cs="Times New Roman"/>
          <w:sz w:val="24"/>
          <w:szCs w:val="24"/>
        </w:rPr>
        <w:t xml:space="preserve">a perte sera </w:t>
      </w:r>
      <w:r>
        <w:rPr>
          <w:rFonts w:ascii="Times New Roman" w:hAnsi="Times New Roman" w:cs="Times New Roman"/>
          <w:sz w:val="24"/>
          <w:szCs w:val="24"/>
        </w:rPr>
        <w:t xml:space="preserve">infiniment supérieure à l'avenir </w:t>
      </w:r>
      <w:r w:rsidR="00AD7896">
        <w:rPr>
          <w:rFonts w:ascii="Times New Roman" w:hAnsi="Times New Roman" w:cs="Times New Roman"/>
          <w:sz w:val="24"/>
          <w:szCs w:val="24"/>
        </w:rPr>
        <w:t>puisque les importations de blé pourraient être multipliées par 3 d'ici 2030 en tenant compte non seulement de la crois</w:t>
      </w:r>
      <w:r>
        <w:rPr>
          <w:rFonts w:ascii="Times New Roman" w:hAnsi="Times New Roman" w:cs="Times New Roman"/>
          <w:sz w:val="24"/>
          <w:szCs w:val="24"/>
        </w:rPr>
        <w:t>sa</w:t>
      </w:r>
      <w:r w:rsidR="00AD7896">
        <w:rPr>
          <w:rFonts w:ascii="Times New Roman" w:hAnsi="Times New Roman" w:cs="Times New Roman"/>
          <w:sz w:val="24"/>
          <w:szCs w:val="24"/>
        </w:rPr>
        <w:t>nce de la popul</w:t>
      </w:r>
      <w:r>
        <w:rPr>
          <w:rFonts w:ascii="Times New Roman" w:hAnsi="Times New Roman" w:cs="Times New Roman"/>
          <w:sz w:val="24"/>
          <w:szCs w:val="24"/>
        </w:rPr>
        <w:t>a</w:t>
      </w:r>
      <w:r w:rsidR="00AD7896">
        <w:rPr>
          <w:rFonts w:ascii="Times New Roman" w:hAnsi="Times New Roman" w:cs="Times New Roman"/>
          <w:sz w:val="24"/>
          <w:szCs w:val="24"/>
        </w:rPr>
        <w:t>tion mais aussi de la poursuite de la hausse de la consommation de blé par t</w:t>
      </w:r>
      <w:r>
        <w:rPr>
          <w:rFonts w:ascii="Times New Roman" w:hAnsi="Times New Roman" w:cs="Times New Roman"/>
          <w:sz w:val="24"/>
          <w:szCs w:val="24"/>
        </w:rPr>
        <w:t>ê</w:t>
      </w:r>
      <w:r w:rsidR="00AD7896">
        <w:rPr>
          <w:rFonts w:ascii="Times New Roman" w:hAnsi="Times New Roman" w:cs="Times New Roman"/>
          <w:sz w:val="24"/>
          <w:szCs w:val="24"/>
        </w:rPr>
        <w:t xml:space="preserve">te </w:t>
      </w:r>
      <w:r>
        <w:rPr>
          <w:rFonts w:ascii="Times New Roman" w:hAnsi="Times New Roman" w:cs="Times New Roman"/>
          <w:sz w:val="24"/>
          <w:szCs w:val="24"/>
        </w:rPr>
        <w:t>de 2,82%</w:t>
      </w:r>
      <w:r w:rsidR="001A338C">
        <w:rPr>
          <w:rFonts w:ascii="Times New Roman" w:hAnsi="Times New Roman" w:cs="Times New Roman"/>
          <w:sz w:val="24"/>
          <w:szCs w:val="24"/>
        </w:rPr>
        <w:t xml:space="preserve"> par an </w:t>
      </w:r>
      <w:r>
        <w:rPr>
          <w:rFonts w:ascii="Times New Roman" w:hAnsi="Times New Roman" w:cs="Times New Roman"/>
          <w:sz w:val="24"/>
          <w:szCs w:val="24"/>
        </w:rPr>
        <w:t xml:space="preserve"> </w:t>
      </w:r>
      <w:r w:rsidR="00AD7896">
        <w:rPr>
          <w:rFonts w:ascii="Times New Roman" w:hAnsi="Times New Roman" w:cs="Times New Roman"/>
          <w:sz w:val="24"/>
          <w:szCs w:val="24"/>
        </w:rPr>
        <w:t>obse</w:t>
      </w:r>
      <w:r>
        <w:rPr>
          <w:rFonts w:ascii="Times New Roman" w:hAnsi="Times New Roman" w:cs="Times New Roman"/>
          <w:sz w:val="24"/>
          <w:szCs w:val="24"/>
        </w:rPr>
        <w:t>r</w:t>
      </w:r>
      <w:r w:rsidR="00AD7896">
        <w:rPr>
          <w:rFonts w:ascii="Times New Roman" w:hAnsi="Times New Roman" w:cs="Times New Roman"/>
          <w:sz w:val="24"/>
          <w:szCs w:val="24"/>
        </w:rPr>
        <w:t xml:space="preserve">vée de 2000-02 à 2010-12 (voir le tableau </w:t>
      </w:r>
      <w:r>
        <w:rPr>
          <w:rFonts w:ascii="Times New Roman" w:hAnsi="Times New Roman" w:cs="Times New Roman"/>
          <w:sz w:val="24"/>
          <w:szCs w:val="24"/>
        </w:rPr>
        <w:t xml:space="preserve">4 plus bas), les importations </w:t>
      </w:r>
      <w:r w:rsidR="001A338C">
        <w:rPr>
          <w:rFonts w:ascii="Times New Roman" w:hAnsi="Times New Roman" w:cs="Times New Roman"/>
          <w:sz w:val="24"/>
          <w:szCs w:val="24"/>
        </w:rPr>
        <w:t xml:space="preserve">de blé </w:t>
      </w:r>
      <w:r>
        <w:rPr>
          <w:rFonts w:ascii="Times New Roman" w:hAnsi="Times New Roman" w:cs="Times New Roman"/>
          <w:sz w:val="24"/>
          <w:szCs w:val="24"/>
        </w:rPr>
        <w:t>de toutes origines passant de 5,979 Mt à 17,145 Mt. En supposant que les ¾ des importations viendraient de l'UE, soit 12,859 Mt, la perte de</w:t>
      </w:r>
      <w:r w:rsidR="001A338C">
        <w:rPr>
          <w:rFonts w:ascii="Times New Roman" w:hAnsi="Times New Roman" w:cs="Times New Roman"/>
          <w:sz w:val="24"/>
          <w:szCs w:val="24"/>
        </w:rPr>
        <w:t xml:space="preserve"> 5% de</w:t>
      </w:r>
      <w:r>
        <w:rPr>
          <w:rFonts w:ascii="Times New Roman" w:hAnsi="Times New Roman" w:cs="Times New Roman"/>
          <w:sz w:val="24"/>
          <w:szCs w:val="24"/>
        </w:rPr>
        <w:t>s DD, sur la base du prix CAF du blé de 2013 (279 €/t), serait de 179 M€</w:t>
      </w:r>
      <w:r w:rsidR="001A338C">
        <w:rPr>
          <w:rFonts w:ascii="Times New Roman" w:hAnsi="Times New Roman" w:cs="Times New Roman"/>
          <w:sz w:val="24"/>
          <w:szCs w:val="24"/>
        </w:rPr>
        <w:t xml:space="preserve"> en 2030</w:t>
      </w:r>
      <w:r>
        <w:rPr>
          <w:rFonts w:ascii="Times New Roman" w:hAnsi="Times New Roman" w:cs="Times New Roman"/>
          <w:sz w:val="24"/>
          <w:szCs w:val="24"/>
        </w:rPr>
        <w:t xml:space="preserve">. Un montant supérieur aux 164 M€ de DD du SPG que la CI, le Ghana et le Nigéria devraient payer </w:t>
      </w:r>
      <w:r w:rsidR="001A338C">
        <w:rPr>
          <w:rFonts w:ascii="Times New Roman" w:hAnsi="Times New Roman" w:cs="Times New Roman"/>
          <w:sz w:val="24"/>
          <w:szCs w:val="24"/>
        </w:rPr>
        <w:t xml:space="preserve">chaque année </w:t>
      </w:r>
      <w:r>
        <w:rPr>
          <w:rFonts w:ascii="Times New Roman" w:hAnsi="Times New Roman" w:cs="Times New Roman"/>
          <w:sz w:val="24"/>
          <w:szCs w:val="24"/>
        </w:rPr>
        <w:t xml:space="preserve">à l'UE sur la base de leurs exportations de 2014.    </w:t>
      </w:r>
      <w:r w:rsidR="00AD7896">
        <w:rPr>
          <w:rFonts w:ascii="Times New Roman" w:hAnsi="Times New Roman" w:cs="Times New Roman"/>
          <w:sz w:val="24"/>
          <w:szCs w:val="24"/>
        </w:rPr>
        <w:t xml:space="preserve"> </w:t>
      </w:r>
      <w:r w:rsidR="00100753">
        <w:rPr>
          <w:rFonts w:ascii="Times New Roman" w:hAnsi="Times New Roman" w:cs="Times New Roman"/>
          <w:sz w:val="24"/>
          <w:szCs w:val="24"/>
        </w:rPr>
        <w:t xml:space="preserve">   </w:t>
      </w:r>
      <w:r w:rsidR="00100753" w:rsidRPr="00100753">
        <w:rPr>
          <w:rFonts w:ascii="Times New Roman" w:hAnsi="Times New Roman" w:cs="Times New Roman"/>
          <w:sz w:val="24"/>
          <w:szCs w:val="24"/>
        </w:rPr>
        <w:t xml:space="preserve"> </w:t>
      </w:r>
    </w:p>
    <w:p w:rsidR="00BF5D08" w:rsidRDefault="00BF5D08" w:rsidP="008E6A9B">
      <w:pPr>
        <w:spacing w:after="0" w:line="240" w:lineRule="auto"/>
        <w:jc w:val="both"/>
        <w:rPr>
          <w:rFonts w:ascii="Times New Roman" w:hAnsi="Times New Roman" w:cs="Times New Roman"/>
          <w:sz w:val="20"/>
          <w:szCs w:val="20"/>
        </w:rPr>
      </w:pPr>
    </w:p>
    <w:p w:rsidR="008E7615" w:rsidRPr="008E7615" w:rsidRDefault="008E7615" w:rsidP="008E6A9B">
      <w:pPr>
        <w:spacing w:after="0" w:line="240" w:lineRule="auto"/>
        <w:jc w:val="both"/>
        <w:rPr>
          <w:rFonts w:ascii="Times New Roman" w:hAnsi="Times New Roman" w:cs="Times New Roman"/>
          <w:b/>
          <w:sz w:val="24"/>
          <w:szCs w:val="24"/>
          <w:u w:val="single"/>
        </w:rPr>
      </w:pPr>
      <w:r w:rsidRPr="008E7615">
        <w:rPr>
          <w:rFonts w:ascii="Times New Roman" w:hAnsi="Times New Roman" w:cs="Times New Roman"/>
          <w:b/>
          <w:sz w:val="24"/>
          <w:szCs w:val="24"/>
          <w:u w:val="single"/>
        </w:rPr>
        <w:t xml:space="preserve">2 – La </w:t>
      </w:r>
      <w:r w:rsidR="00404BBB">
        <w:rPr>
          <w:rFonts w:ascii="Times New Roman" w:hAnsi="Times New Roman" w:cs="Times New Roman"/>
          <w:b/>
          <w:sz w:val="24"/>
          <w:szCs w:val="24"/>
          <w:u w:val="single"/>
        </w:rPr>
        <w:t xml:space="preserve">grande </w:t>
      </w:r>
      <w:r w:rsidRPr="008E7615">
        <w:rPr>
          <w:rFonts w:ascii="Times New Roman" w:hAnsi="Times New Roman" w:cs="Times New Roman"/>
          <w:b/>
          <w:sz w:val="24"/>
          <w:szCs w:val="24"/>
          <w:u w:val="single"/>
        </w:rPr>
        <w:t>majorité des pays ont un droit de douane nul sur le blé</w:t>
      </w:r>
      <w:r w:rsidR="00916E9A">
        <w:rPr>
          <w:rFonts w:ascii="Times New Roman" w:hAnsi="Times New Roman" w:cs="Times New Roman"/>
          <w:b/>
          <w:sz w:val="24"/>
          <w:szCs w:val="24"/>
          <w:u w:val="single"/>
        </w:rPr>
        <w:t xml:space="preserve"> mais pas les grands pays producteurs et consommateurs </w:t>
      </w:r>
    </w:p>
    <w:p w:rsidR="008E7615" w:rsidRDefault="008E7615" w:rsidP="008E6A9B">
      <w:pPr>
        <w:spacing w:after="0" w:line="240" w:lineRule="auto"/>
        <w:jc w:val="both"/>
        <w:rPr>
          <w:rFonts w:ascii="Times New Roman" w:hAnsi="Times New Roman" w:cs="Times New Roman"/>
          <w:sz w:val="24"/>
          <w:szCs w:val="24"/>
        </w:rPr>
      </w:pPr>
    </w:p>
    <w:p w:rsidR="00F13786" w:rsidRDefault="00B32A3C" w:rsidP="008E6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première vue, passer de 5% de DD sur le blé à 0% ne serait pas anachronique </w:t>
      </w:r>
      <w:r w:rsidR="000C4DC2">
        <w:rPr>
          <w:rFonts w:ascii="Times New Roman" w:hAnsi="Times New Roman" w:cs="Times New Roman"/>
          <w:sz w:val="24"/>
          <w:szCs w:val="24"/>
        </w:rPr>
        <w:t xml:space="preserve">puisque </w:t>
      </w:r>
      <w:r>
        <w:rPr>
          <w:rFonts w:ascii="Times New Roman" w:hAnsi="Times New Roman" w:cs="Times New Roman"/>
          <w:sz w:val="24"/>
          <w:szCs w:val="24"/>
        </w:rPr>
        <w:t xml:space="preserve">la grande majorité des pays membres de l'OMC, ceux pour qui on a les informations, </w:t>
      </w:r>
      <w:r w:rsidR="00197602">
        <w:rPr>
          <w:rFonts w:ascii="Times New Roman" w:hAnsi="Times New Roman" w:cs="Times New Roman"/>
          <w:sz w:val="24"/>
          <w:szCs w:val="24"/>
        </w:rPr>
        <w:t>importent le blé à DD nul</w:t>
      </w:r>
      <w:r w:rsidR="00F13786">
        <w:rPr>
          <w:rFonts w:ascii="Times New Roman" w:hAnsi="Times New Roman" w:cs="Times New Roman"/>
          <w:sz w:val="24"/>
          <w:szCs w:val="24"/>
        </w:rPr>
        <w:t xml:space="preserve">, comme le montre le tableau </w:t>
      </w:r>
      <w:r w:rsidR="00916E9A">
        <w:rPr>
          <w:rFonts w:ascii="Times New Roman" w:hAnsi="Times New Roman" w:cs="Times New Roman"/>
          <w:sz w:val="24"/>
          <w:szCs w:val="24"/>
        </w:rPr>
        <w:t>4</w:t>
      </w:r>
      <w:r w:rsidR="00226A7A">
        <w:rPr>
          <w:rFonts w:ascii="Times New Roman" w:hAnsi="Times New Roman" w:cs="Times New Roman"/>
          <w:sz w:val="24"/>
          <w:szCs w:val="24"/>
        </w:rPr>
        <w:t xml:space="preserve"> en annexe</w:t>
      </w:r>
      <w:r w:rsidR="00197602">
        <w:rPr>
          <w:rFonts w:ascii="Times New Roman" w:hAnsi="Times New Roman" w:cs="Times New Roman"/>
          <w:sz w:val="24"/>
          <w:szCs w:val="24"/>
        </w:rPr>
        <w:t>.</w:t>
      </w:r>
      <w:r w:rsidR="00F13786">
        <w:rPr>
          <w:rFonts w:ascii="Times New Roman" w:hAnsi="Times New Roman" w:cs="Times New Roman"/>
          <w:sz w:val="24"/>
          <w:szCs w:val="24"/>
        </w:rPr>
        <w:t xml:space="preserve"> Pourtant la Chine et l'Inde, qui sont les 2è et 3è producteurs mondiaux, ont les DD appliqués </w:t>
      </w:r>
      <w:r w:rsidR="000C4DC2">
        <w:rPr>
          <w:rFonts w:ascii="Times New Roman" w:hAnsi="Times New Roman" w:cs="Times New Roman"/>
          <w:sz w:val="24"/>
          <w:szCs w:val="24"/>
        </w:rPr>
        <w:t xml:space="preserve">parmi </w:t>
      </w:r>
      <w:r w:rsidR="00F13786">
        <w:rPr>
          <w:rFonts w:ascii="Times New Roman" w:hAnsi="Times New Roman" w:cs="Times New Roman"/>
          <w:sz w:val="24"/>
          <w:szCs w:val="24"/>
        </w:rPr>
        <w:t xml:space="preserve">les plus élevés (60% et 50%). </w:t>
      </w:r>
      <w:r w:rsidR="00015300">
        <w:rPr>
          <w:rFonts w:ascii="Times New Roman" w:hAnsi="Times New Roman" w:cs="Times New Roman"/>
          <w:sz w:val="24"/>
          <w:szCs w:val="24"/>
        </w:rPr>
        <w:t>Le Japon, 6è importateur, a un DD prohibitif de l'ordre de 400 €/t</w:t>
      </w:r>
      <w:r w:rsidR="000C4DC2">
        <w:rPr>
          <w:rFonts w:ascii="Times New Roman" w:hAnsi="Times New Roman" w:cs="Times New Roman"/>
          <w:sz w:val="24"/>
          <w:szCs w:val="24"/>
        </w:rPr>
        <w:t xml:space="preserve"> et la Norvège, petit pays, un DD de 250 €/t</w:t>
      </w:r>
      <w:r w:rsidR="00015300">
        <w:rPr>
          <w:rFonts w:ascii="Times New Roman" w:hAnsi="Times New Roman" w:cs="Times New Roman"/>
          <w:sz w:val="24"/>
          <w:szCs w:val="24"/>
        </w:rPr>
        <w:t xml:space="preserve">. </w:t>
      </w:r>
      <w:r w:rsidR="00F13786">
        <w:rPr>
          <w:rFonts w:ascii="Times New Roman" w:hAnsi="Times New Roman" w:cs="Times New Roman"/>
          <w:sz w:val="24"/>
          <w:szCs w:val="24"/>
        </w:rPr>
        <w:t xml:space="preserve">Et </w:t>
      </w:r>
      <w:r w:rsidR="00F13786" w:rsidRPr="00F13786">
        <w:rPr>
          <w:rFonts w:ascii="Times New Roman" w:hAnsi="Times New Roman" w:cs="Times New Roman"/>
          <w:sz w:val="24"/>
          <w:szCs w:val="24"/>
        </w:rPr>
        <w:t>si l'UE</w:t>
      </w:r>
      <w:r w:rsidR="00F13786">
        <w:rPr>
          <w:rFonts w:ascii="Times New Roman" w:hAnsi="Times New Roman" w:cs="Times New Roman"/>
          <w:sz w:val="24"/>
          <w:szCs w:val="24"/>
        </w:rPr>
        <w:t xml:space="preserve">, premier producteur, </w:t>
      </w:r>
      <w:r w:rsidR="00F13786" w:rsidRPr="00F13786">
        <w:rPr>
          <w:rFonts w:ascii="Times New Roman" w:hAnsi="Times New Roman" w:cs="Times New Roman"/>
          <w:sz w:val="24"/>
          <w:szCs w:val="24"/>
        </w:rPr>
        <w:t>a réduit à 0% son DD sur le blé depuis quelques années suite à la forte hausse du prix mondial pour ne pas pénaliser les éleveurs</w:t>
      </w:r>
      <w:r w:rsidR="00FB6A18">
        <w:rPr>
          <w:rFonts w:ascii="Times New Roman" w:hAnsi="Times New Roman" w:cs="Times New Roman"/>
          <w:sz w:val="24"/>
          <w:szCs w:val="24"/>
        </w:rPr>
        <w:t xml:space="preserve"> qui utilisent beaucoup de blé fourrager</w:t>
      </w:r>
      <w:r w:rsidR="00F13786">
        <w:rPr>
          <w:rFonts w:ascii="Times New Roman" w:hAnsi="Times New Roman" w:cs="Times New Roman"/>
          <w:sz w:val="24"/>
          <w:szCs w:val="24"/>
        </w:rPr>
        <w:t>,</w:t>
      </w:r>
      <w:r w:rsidR="00F13786" w:rsidRPr="00F13786">
        <w:rPr>
          <w:rFonts w:ascii="Times New Roman" w:hAnsi="Times New Roman" w:cs="Times New Roman"/>
          <w:sz w:val="24"/>
          <w:szCs w:val="24"/>
        </w:rPr>
        <w:t xml:space="preserve"> elle le relèvera sûrement si la baisse récente du prix mondial persiste et ce DD est de 95 €/t pour le blé de qualité moyenne et basse, au-delà d'un quota tarifaire de 3 </w:t>
      </w:r>
      <w:r w:rsidR="003C51D4">
        <w:rPr>
          <w:rFonts w:ascii="Times New Roman" w:hAnsi="Times New Roman" w:cs="Times New Roman"/>
          <w:sz w:val="24"/>
          <w:szCs w:val="24"/>
        </w:rPr>
        <w:t>Mt</w:t>
      </w:r>
      <w:r w:rsidR="00C003E0">
        <w:rPr>
          <w:rFonts w:ascii="Times New Roman" w:hAnsi="Times New Roman" w:cs="Times New Roman"/>
          <w:sz w:val="24"/>
          <w:szCs w:val="24"/>
        </w:rPr>
        <w:t xml:space="preserve"> </w:t>
      </w:r>
      <w:r w:rsidR="00720486">
        <w:rPr>
          <w:rFonts w:ascii="Times New Roman" w:hAnsi="Times New Roman" w:cs="Times New Roman"/>
          <w:sz w:val="24"/>
          <w:szCs w:val="24"/>
        </w:rPr>
        <w:t xml:space="preserve">(dont 572 000 t pour les EU et 38 353 T pour le Canada, le reste pour les autres pays tiers) </w:t>
      </w:r>
      <w:r w:rsidR="00C003E0">
        <w:rPr>
          <w:rFonts w:ascii="Times New Roman" w:hAnsi="Times New Roman" w:cs="Times New Roman"/>
          <w:sz w:val="24"/>
          <w:szCs w:val="24"/>
        </w:rPr>
        <w:t>avec un DD limité à 12</w:t>
      </w:r>
      <w:r w:rsidR="00720486">
        <w:rPr>
          <w:rFonts w:ascii="Times New Roman" w:hAnsi="Times New Roman" w:cs="Times New Roman"/>
          <w:sz w:val="24"/>
          <w:szCs w:val="24"/>
        </w:rPr>
        <w:t xml:space="preserve"> </w:t>
      </w:r>
      <w:r w:rsidR="00C003E0">
        <w:rPr>
          <w:rFonts w:ascii="Times New Roman" w:hAnsi="Times New Roman" w:cs="Times New Roman"/>
          <w:sz w:val="24"/>
          <w:szCs w:val="24"/>
        </w:rPr>
        <w:t>€/t</w:t>
      </w:r>
      <w:r w:rsidR="00F13786" w:rsidRPr="00F13786">
        <w:rPr>
          <w:rFonts w:ascii="Times New Roman" w:hAnsi="Times New Roman" w:cs="Times New Roman"/>
          <w:sz w:val="24"/>
          <w:szCs w:val="24"/>
        </w:rPr>
        <w:t xml:space="preserve">. </w:t>
      </w:r>
    </w:p>
    <w:p w:rsidR="003F58BA" w:rsidRDefault="003F58BA" w:rsidP="008E6A9B">
      <w:pPr>
        <w:spacing w:after="0" w:line="240" w:lineRule="auto"/>
        <w:jc w:val="both"/>
        <w:rPr>
          <w:rFonts w:ascii="Times New Roman" w:hAnsi="Times New Roman" w:cs="Times New Roman"/>
          <w:sz w:val="24"/>
          <w:szCs w:val="24"/>
        </w:rPr>
      </w:pPr>
    </w:p>
    <w:p w:rsidR="003F58BA" w:rsidRDefault="003F58BA" w:rsidP="008E6A9B">
      <w:pPr>
        <w:spacing w:after="0" w:line="240" w:lineRule="auto"/>
        <w:jc w:val="both"/>
        <w:rPr>
          <w:rFonts w:ascii="Times New Roman" w:hAnsi="Times New Roman" w:cs="Times New Roman"/>
          <w:sz w:val="24"/>
          <w:szCs w:val="24"/>
        </w:rPr>
      </w:pPr>
    </w:p>
    <w:p w:rsidR="00FB6A18" w:rsidRPr="00F13786" w:rsidRDefault="00FB6A18" w:rsidP="008E6A9B">
      <w:pPr>
        <w:spacing w:after="0" w:line="240" w:lineRule="auto"/>
        <w:jc w:val="both"/>
        <w:rPr>
          <w:rFonts w:ascii="Times New Roman" w:hAnsi="Times New Roman" w:cs="Times New Roman"/>
          <w:sz w:val="24"/>
          <w:szCs w:val="24"/>
        </w:rPr>
      </w:pPr>
    </w:p>
    <w:p w:rsidR="00916E9A" w:rsidRPr="00916E9A" w:rsidRDefault="00916E9A" w:rsidP="00503297">
      <w:pPr>
        <w:spacing w:after="0" w:line="240" w:lineRule="auto"/>
        <w:jc w:val="both"/>
        <w:rPr>
          <w:rFonts w:ascii="Times New Roman" w:hAnsi="Times New Roman" w:cs="Times New Roman"/>
          <w:b/>
          <w:sz w:val="24"/>
          <w:szCs w:val="24"/>
          <w:u w:val="single"/>
        </w:rPr>
      </w:pPr>
      <w:r w:rsidRPr="00916E9A">
        <w:rPr>
          <w:rFonts w:ascii="Times New Roman" w:hAnsi="Times New Roman" w:cs="Times New Roman"/>
          <w:b/>
          <w:sz w:val="24"/>
          <w:szCs w:val="24"/>
          <w:u w:val="single"/>
        </w:rPr>
        <w:lastRenderedPageBreak/>
        <w:t>3 – Le prix du blé ne pourra qu'augmenter à long terme</w:t>
      </w:r>
    </w:p>
    <w:p w:rsidR="00916E9A" w:rsidRDefault="00916E9A" w:rsidP="00503297">
      <w:pPr>
        <w:spacing w:after="0" w:line="240" w:lineRule="auto"/>
        <w:jc w:val="both"/>
        <w:rPr>
          <w:rFonts w:ascii="Times New Roman" w:hAnsi="Times New Roman" w:cs="Times New Roman"/>
          <w:sz w:val="24"/>
          <w:szCs w:val="24"/>
        </w:rPr>
      </w:pPr>
    </w:p>
    <w:p w:rsidR="00503297" w:rsidRDefault="000C4DC2"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Pourtant </w:t>
      </w:r>
      <w:r w:rsidRPr="000C4DC2">
        <w:rPr>
          <w:rFonts w:ascii="Times New Roman" w:hAnsi="Times New Roman" w:cs="Times New Roman"/>
          <w:sz w:val="24"/>
          <w:szCs w:val="24"/>
        </w:rPr>
        <w:t>il y</w:t>
      </w:r>
      <w:r>
        <w:rPr>
          <w:rFonts w:ascii="Times New Roman" w:hAnsi="Times New Roman" w:cs="Times New Roman"/>
          <w:sz w:val="24"/>
          <w:szCs w:val="24"/>
        </w:rPr>
        <w:t xml:space="preserve"> </w:t>
      </w:r>
      <w:r w:rsidRPr="000C4DC2">
        <w:rPr>
          <w:rFonts w:ascii="Times New Roman" w:hAnsi="Times New Roman" w:cs="Times New Roman"/>
          <w:sz w:val="24"/>
          <w:szCs w:val="24"/>
        </w:rPr>
        <w:t>a d'excel</w:t>
      </w:r>
      <w:r>
        <w:rPr>
          <w:rFonts w:ascii="Times New Roman" w:hAnsi="Times New Roman" w:cs="Times New Roman"/>
          <w:sz w:val="24"/>
          <w:szCs w:val="24"/>
        </w:rPr>
        <w:t>l</w:t>
      </w:r>
      <w:r w:rsidRPr="000C4DC2">
        <w:rPr>
          <w:rFonts w:ascii="Times New Roman" w:hAnsi="Times New Roman" w:cs="Times New Roman"/>
          <w:sz w:val="24"/>
          <w:szCs w:val="24"/>
        </w:rPr>
        <w:t xml:space="preserve">entes raisons </w:t>
      </w:r>
      <w:r w:rsidR="00B64434">
        <w:rPr>
          <w:rFonts w:ascii="Times New Roman" w:hAnsi="Times New Roman" w:cs="Times New Roman"/>
          <w:sz w:val="24"/>
          <w:szCs w:val="24"/>
        </w:rPr>
        <w:t>de</w:t>
      </w:r>
      <w:r w:rsidRPr="000C4DC2">
        <w:rPr>
          <w:rFonts w:ascii="Times New Roman" w:hAnsi="Times New Roman" w:cs="Times New Roman"/>
          <w:sz w:val="24"/>
          <w:szCs w:val="24"/>
        </w:rPr>
        <w:t xml:space="preserve"> </w:t>
      </w:r>
      <w:r w:rsidR="0072180F">
        <w:rPr>
          <w:rFonts w:ascii="Times New Roman" w:hAnsi="Times New Roman" w:cs="Times New Roman"/>
          <w:sz w:val="24"/>
          <w:szCs w:val="24"/>
        </w:rPr>
        <w:t>ne pas s</w:t>
      </w:r>
      <w:r w:rsidR="00B64434">
        <w:rPr>
          <w:rFonts w:ascii="Times New Roman" w:hAnsi="Times New Roman" w:cs="Times New Roman"/>
          <w:sz w:val="24"/>
          <w:szCs w:val="24"/>
        </w:rPr>
        <w:t xml:space="preserve">uivre </w:t>
      </w:r>
      <w:r w:rsidR="0072180F">
        <w:rPr>
          <w:rFonts w:ascii="Times New Roman" w:hAnsi="Times New Roman" w:cs="Times New Roman"/>
          <w:sz w:val="24"/>
          <w:szCs w:val="24"/>
        </w:rPr>
        <w:t>la majorité des pays da</w:t>
      </w:r>
      <w:r w:rsidR="00892642">
        <w:rPr>
          <w:rFonts w:ascii="Times New Roman" w:hAnsi="Times New Roman" w:cs="Times New Roman"/>
          <w:sz w:val="24"/>
          <w:szCs w:val="24"/>
        </w:rPr>
        <w:t>n</w:t>
      </w:r>
      <w:r w:rsidR="0072180F">
        <w:rPr>
          <w:rFonts w:ascii="Times New Roman" w:hAnsi="Times New Roman" w:cs="Times New Roman"/>
          <w:sz w:val="24"/>
          <w:szCs w:val="24"/>
        </w:rPr>
        <w:t xml:space="preserve">s </w:t>
      </w:r>
      <w:r w:rsidR="00714082">
        <w:rPr>
          <w:rFonts w:ascii="Times New Roman" w:hAnsi="Times New Roman" w:cs="Times New Roman"/>
          <w:sz w:val="24"/>
          <w:szCs w:val="24"/>
        </w:rPr>
        <w:t>la</w:t>
      </w:r>
      <w:r w:rsidR="0072180F">
        <w:rPr>
          <w:rFonts w:ascii="Times New Roman" w:hAnsi="Times New Roman" w:cs="Times New Roman"/>
          <w:sz w:val="24"/>
          <w:szCs w:val="24"/>
        </w:rPr>
        <w:t xml:space="preserve"> perspective à long terme de l</w:t>
      </w:r>
      <w:r w:rsidR="00892642">
        <w:rPr>
          <w:rFonts w:ascii="Times New Roman" w:hAnsi="Times New Roman" w:cs="Times New Roman"/>
          <w:sz w:val="24"/>
          <w:szCs w:val="24"/>
        </w:rPr>
        <w:t>'</w:t>
      </w:r>
      <w:r w:rsidR="0072180F">
        <w:rPr>
          <w:rFonts w:ascii="Times New Roman" w:hAnsi="Times New Roman" w:cs="Times New Roman"/>
          <w:sz w:val="24"/>
          <w:szCs w:val="24"/>
        </w:rPr>
        <w:t>explosion démograph</w:t>
      </w:r>
      <w:r w:rsidR="00892642">
        <w:rPr>
          <w:rFonts w:ascii="Times New Roman" w:hAnsi="Times New Roman" w:cs="Times New Roman"/>
          <w:sz w:val="24"/>
          <w:szCs w:val="24"/>
        </w:rPr>
        <w:t>i</w:t>
      </w:r>
      <w:r w:rsidR="0072180F">
        <w:rPr>
          <w:rFonts w:ascii="Times New Roman" w:hAnsi="Times New Roman" w:cs="Times New Roman"/>
          <w:sz w:val="24"/>
          <w:szCs w:val="24"/>
        </w:rPr>
        <w:t>que att</w:t>
      </w:r>
      <w:r w:rsidR="00892642">
        <w:rPr>
          <w:rFonts w:ascii="Times New Roman" w:hAnsi="Times New Roman" w:cs="Times New Roman"/>
          <w:sz w:val="24"/>
          <w:szCs w:val="24"/>
        </w:rPr>
        <w:t>e</w:t>
      </w:r>
      <w:r w:rsidR="0072180F">
        <w:rPr>
          <w:rFonts w:ascii="Times New Roman" w:hAnsi="Times New Roman" w:cs="Times New Roman"/>
          <w:sz w:val="24"/>
          <w:szCs w:val="24"/>
        </w:rPr>
        <w:t>ndue en Afrique sub-sahar</w:t>
      </w:r>
      <w:r w:rsidR="00892642">
        <w:rPr>
          <w:rFonts w:ascii="Times New Roman" w:hAnsi="Times New Roman" w:cs="Times New Roman"/>
          <w:sz w:val="24"/>
          <w:szCs w:val="24"/>
        </w:rPr>
        <w:t>i</w:t>
      </w:r>
      <w:r w:rsidR="0072180F">
        <w:rPr>
          <w:rFonts w:ascii="Times New Roman" w:hAnsi="Times New Roman" w:cs="Times New Roman"/>
          <w:sz w:val="24"/>
          <w:szCs w:val="24"/>
        </w:rPr>
        <w:t>enne</w:t>
      </w:r>
      <w:r w:rsidR="004011D1">
        <w:rPr>
          <w:rFonts w:ascii="Times New Roman" w:hAnsi="Times New Roman" w:cs="Times New Roman"/>
          <w:sz w:val="24"/>
          <w:szCs w:val="24"/>
        </w:rPr>
        <w:t xml:space="preserve"> (ASS), de </w:t>
      </w:r>
      <w:r w:rsidR="004011D1" w:rsidRPr="001F3DCC">
        <w:rPr>
          <w:rFonts w:ascii="Times New Roman" w:hAnsi="Times New Roman" w:cs="Times New Roman"/>
          <w:sz w:val="23"/>
          <w:szCs w:val="23"/>
        </w:rPr>
        <w:t>924 millions en 2014 à 2,074 milliards en 2050</w:t>
      </w:r>
      <w:r w:rsidR="004011D1">
        <w:rPr>
          <w:rFonts w:ascii="Times New Roman" w:hAnsi="Times New Roman" w:cs="Times New Roman"/>
          <w:sz w:val="23"/>
          <w:szCs w:val="23"/>
        </w:rPr>
        <w:t xml:space="preserve">, </w:t>
      </w:r>
      <w:r w:rsidR="00714082">
        <w:rPr>
          <w:rFonts w:ascii="Times New Roman" w:hAnsi="Times New Roman" w:cs="Times New Roman"/>
          <w:sz w:val="23"/>
          <w:szCs w:val="23"/>
        </w:rPr>
        <w:t xml:space="preserve">dont </w:t>
      </w:r>
      <w:r w:rsidR="004011D1">
        <w:rPr>
          <w:rFonts w:ascii="Times New Roman" w:hAnsi="Times New Roman" w:cs="Times New Roman"/>
          <w:sz w:val="24"/>
          <w:szCs w:val="24"/>
        </w:rPr>
        <w:t xml:space="preserve">notamment </w:t>
      </w:r>
      <w:r w:rsidR="00714082" w:rsidRPr="001F3DCC">
        <w:rPr>
          <w:rFonts w:ascii="Times New Roman" w:hAnsi="Times New Roman" w:cs="Times New Roman"/>
          <w:sz w:val="23"/>
          <w:szCs w:val="23"/>
        </w:rPr>
        <w:t>de 340 à 815 millions</w:t>
      </w:r>
      <w:r w:rsidR="00714082">
        <w:rPr>
          <w:rFonts w:ascii="Times New Roman" w:hAnsi="Times New Roman" w:cs="Times New Roman"/>
          <w:sz w:val="24"/>
          <w:szCs w:val="24"/>
        </w:rPr>
        <w:t xml:space="preserve"> </w:t>
      </w:r>
      <w:r w:rsidR="004011D1">
        <w:rPr>
          <w:rFonts w:ascii="Times New Roman" w:hAnsi="Times New Roman" w:cs="Times New Roman"/>
          <w:sz w:val="24"/>
          <w:szCs w:val="24"/>
        </w:rPr>
        <w:t>en AO</w:t>
      </w:r>
      <w:r w:rsidR="00892642">
        <w:rPr>
          <w:rFonts w:ascii="Times New Roman" w:hAnsi="Times New Roman" w:cs="Times New Roman"/>
          <w:sz w:val="24"/>
          <w:szCs w:val="24"/>
        </w:rPr>
        <w:t xml:space="preserve">. </w:t>
      </w:r>
    </w:p>
    <w:p w:rsidR="00503297" w:rsidRDefault="00503297" w:rsidP="00503297">
      <w:pPr>
        <w:spacing w:after="0" w:line="240" w:lineRule="auto"/>
        <w:jc w:val="both"/>
        <w:rPr>
          <w:rFonts w:ascii="Times New Roman" w:hAnsi="Times New Roman" w:cs="Times New Roman"/>
          <w:sz w:val="24"/>
          <w:szCs w:val="24"/>
        </w:rPr>
      </w:pPr>
    </w:p>
    <w:p w:rsidR="004011D1" w:rsidRDefault="00892642"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première raison est que le prix mondial des céréales de base – blé, riz, maïs –</w:t>
      </w:r>
      <w:r w:rsidR="00503297">
        <w:rPr>
          <w:rFonts w:ascii="Times New Roman" w:hAnsi="Times New Roman" w:cs="Times New Roman"/>
          <w:sz w:val="24"/>
          <w:szCs w:val="24"/>
        </w:rPr>
        <w:t xml:space="preserve"> augmenter</w:t>
      </w:r>
      <w:r w:rsidR="00FB6A18">
        <w:rPr>
          <w:rFonts w:ascii="Times New Roman" w:hAnsi="Times New Roman" w:cs="Times New Roman"/>
          <w:sz w:val="24"/>
          <w:szCs w:val="24"/>
        </w:rPr>
        <w:t>a</w:t>
      </w:r>
      <w:r w:rsidR="00503297">
        <w:rPr>
          <w:rFonts w:ascii="Times New Roman" w:hAnsi="Times New Roman" w:cs="Times New Roman"/>
          <w:sz w:val="24"/>
          <w:szCs w:val="24"/>
        </w:rPr>
        <w:t xml:space="preserve"> </w:t>
      </w:r>
      <w:r w:rsidR="00FB6A18">
        <w:rPr>
          <w:rFonts w:ascii="Times New Roman" w:hAnsi="Times New Roman" w:cs="Times New Roman"/>
          <w:sz w:val="24"/>
          <w:szCs w:val="24"/>
        </w:rPr>
        <w:t xml:space="preserve">sûrement </w:t>
      </w:r>
      <w:r w:rsidR="00503297">
        <w:rPr>
          <w:rFonts w:ascii="Times New Roman" w:hAnsi="Times New Roman" w:cs="Times New Roman"/>
          <w:sz w:val="24"/>
          <w:szCs w:val="24"/>
        </w:rPr>
        <w:t xml:space="preserve">à moyen et long terme parce que, comme l'ont montré des agronomes de l'Université de Nebraska dans un article de la revue Nature de 2013, les rendements de ces céréales, et en particulier du blé et du riz, </w:t>
      </w:r>
      <w:r w:rsidR="00714082">
        <w:rPr>
          <w:rFonts w:ascii="Times New Roman" w:hAnsi="Times New Roman" w:cs="Times New Roman"/>
          <w:sz w:val="24"/>
          <w:szCs w:val="24"/>
        </w:rPr>
        <w:t>ont</w:t>
      </w:r>
      <w:r w:rsidR="00503297">
        <w:rPr>
          <w:rFonts w:ascii="Times New Roman" w:hAnsi="Times New Roman" w:cs="Times New Roman"/>
          <w:sz w:val="24"/>
          <w:szCs w:val="24"/>
        </w:rPr>
        <w:t xml:space="preserve"> atteint un plateau depuis 10 à 20 ans dans les pays non limités par des facteurs d'intensification (semences, irrigation, engrais, pesticides) et qui sont les principaux exportateurs mondiaux</w:t>
      </w:r>
      <w:r w:rsidR="00503297">
        <w:rPr>
          <w:rStyle w:val="Appelnotedebasdep"/>
          <w:rFonts w:ascii="Times New Roman" w:hAnsi="Times New Roman" w:cs="Times New Roman"/>
          <w:sz w:val="24"/>
          <w:szCs w:val="24"/>
        </w:rPr>
        <w:footnoteReference w:id="4"/>
      </w:r>
      <w:r w:rsidR="00503297">
        <w:rPr>
          <w:rFonts w:ascii="Times New Roman" w:hAnsi="Times New Roman" w:cs="Times New Roman"/>
          <w:sz w:val="24"/>
          <w:szCs w:val="24"/>
        </w:rPr>
        <w:t xml:space="preserve">. </w:t>
      </w:r>
      <w:r w:rsidR="009662AD">
        <w:rPr>
          <w:rFonts w:ascii="Times New Roman" w:hAnsi="Times New Roman" w:cs="Times New Roman"/>
          <w:sz w:val="24"/>
          <w:szCs w:val="24"/>
        </w:rPr>
        <w:t xml:space="preserve">Les données de Faostat sur quelques pays de l'UE15 confirment ce plafonnement de 1996-98 à 2011-13 dans les pays du Nord de l'UE15 (Pays-Bas, Royaume-Uni, Allemagne, France) même si ceux du Sud (Italie et Espagne) ont progressé de 19%. Il faudrait évidemment affiner en distinguant blé tendre et blé dur ce qui n'est pas possible sur Faostat et Eurostat ne donne pas tous les rendements jusque 2013. </w:t>
      </w:r>
    </w:p>
    <w:p w:rsidR="00F11DC3" w:rsidRDefault="00F11DC3" w:rsidP="00503297">
      <w:pPr>
        <w:spacing w:after="0" w:line="240" w:lineRule="auto"/>
        <w:jc w:val="both"/>
        <w:rPr>
          <w:rFonts w:ascii="Times New Roman" w:hAnsi="Times New Roman" w:cs="Times New Roman"/>
          <w:sz w:val="24"/>
          <w:szCs w:val="24"/>
        </w:rPr>
      </w:pPr>
    </w:p>
    <w:p w:rsidR="00355A56" w:rsidRDefault="00355A56" w:rsidP="00355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Dans cette perspective de forte hausse des prix mondiaux du blé à long terme, les principaux importateurs seront les pays d'Afrique du Nord et les pays pétroliers d'Asie occidentale (Proche et Moyen Orient y compris Iran), non seulement parce qu'ils auront plus de pouvoir d'achat mais aussi parce que leur climat sec et leur faible capacité d'irrigation ne permettent pas d'y promouvoir la production de tubercules comme en ASS, dont l'AO. </w:t>
      </w:r>
    </w:p>
    <w:p w:rsidR="00AD7896" w:rsidRDefault="00AD7896" w:rsidP="00355A56">
      <w:pPr>
        <w:spacing w:after="0" w:line="240" w:lineRule="auto"/>
        <w:jc w:val="both"/>
        <w:rPr>
          <w:rFonts w:ascii="Times New Roman" w:hAnsi="Times New Roman" w:cs="Times New Roman"/>
          <w:sz w:val="24"/>
          <w:szCs w:val="24"/>
        </w:rPr>
      </w:pPr>
    </w:p>
    <w:p w:rsidR="009662AD" w:rsidRDefault="009662AD" w:rsidP="009662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Tableau </w:t>
      </w:r>
      <w:r w:rsidR="00CF35C9">
        <w:rPr>
          <w:rFonts w:ascii="Times New Roman" w:hAnsi="Times New Roman" w:cs="Times New Roman"/>
          <w:sz w:val="24"/>
          <w:szCs w:val="24"/>
        </w:rPr>
        <w:t>2</w:t>
      </w:r>
      <w:r>
        <w:rPr>
          <w:rFonts w:ascii="Times New Roman" w:hAnsi="Times New Roman" w:cs="Times New Roman"/>
          <w:sz w:val="24"/>
          <w:szCs w:val="24"/>
        </w:rPr>
        <w:t xml:space="preserve"> – Evolution du rendement du blé dans l'UE15 de 1996-98 à 2011-13</w:t>
      </w:r>
    </w:p>
    <w:tbl>
      <w:tblPr>
        <w:tblStyle w:val="Grilledutableau"/>
        <w:tblW w:w="5000" w:type="pct"/>
        <w:tblLook w:val="04A0" w:firstRow="1" w:lastRow="0" w:firstColumn="1" w:lastColumn="0" w:noHBand="0" w:noVBand="1"/>
      </w:tblPr>
      <w:tblGrid>
        <w:gridCol w:w="1337"/>
        <w:gridCol w:w="1081"/>
        <w:gridCol w:w="1079"/>
        <w:gridCol w:w="1079"/>
        <w:gridCol w:w="1079"/>
        <w:gridCol w:w="1079"/>
        <w:gridCol w:w="1079"/>
        <w:gridCol w:w="1473"/>
      </w:tblGrid>
      <w:tr w:rsidR="00F11DC3" w:rsidTr="009662AD">
        <w:tc>
          <w:tcPr>
            <w:tcW w:w="720"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Kg/ha</w:t>
            </w:r>
          </w:p>
        </w:tc>
        <w:tc>
          <w:tcPr>
            <w:tcW w:w="582" w:type="pct"/>
          </w:tcPr>
          <w:p w:rsidR="00F11DC3" w:rsidRPr="00F11DC3" w:rsidRDefault="00F11DC3" w:rsidP="00F11DC3">
            <w:pPr>
              <w:jc w:val="center"/>
              <w:rPr>
                <w:rFonts w:ascii="Times New Roman" w:hAnsi="Times New Roman" w:cs="Times New Roman"/>
                <w:sz w:val="20"/>
                <w:szCs w:val="20"/>
              </w:rPr>
            </w:pPr>
            <w:r w:rsidRPr="00F11DC3">
              <w:rPr>
                <w:rFonts w:ascii="Times New Roman" w:hAnsi="Times New Roman" w:cs="Times New Roman"/>
                <w:sz w:val="20"/>
                <w:szCs w:val="20"/>
              </w:rPr>
              <w:t>1996-9</w:t>
            </w:r>
            <w:r>
              <w:rPr>
                <w:rFonts w:ascii="Times New Roman" w:hAnsi="Times New Roman" w:cs="Times New Roman"/>
                <w:sz w:val="20"/>
                <w:szCs w:val="20"/>
              </w:rPr>
              <w:t>8</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1999-01</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2002-04</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2005-07</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2008-10</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2011-13</w:t>
            </w:r>
          </w:p>
        </w:tc>
        <w:tc>
          <w:tcPr>
            <w:tcW w:w="793" w:type="pct"/>
          </w:tcPr>
          <w:p w:rsidR="00F11DC3" w:rsidRPr="00F11DC3" w:rsidRDefault="009662AD" w:rsidP="00F11DC3">
            <w:pPr>
              <w:jc w:val="center"/>
              <w:rPr>
                <w:rFonts w:ascii="Times New Roman" w:hAnsi="Times New Roman" w:cs="Times New Roman"/>
                <w:sz w:val="20"/>
                <w:szCs w:val="20"/>
              </w:rPr>
            </w:pPr>
            <w:r>
              <w:rPr>
                <w:rFonts w:ascii="Times New Roman" w:hAnsi="Times New Roman" w:cs="Times New Roman"/>
                <w:sz w:val="20"/>
                <w:szCs w:val="20"/>
              </w:rPr>
              <w:t>11-13/96-98</w:t>
            </w:r>
          </w:p>
        </w:tc>
      </w:tr>
      <w:tr w:rsidR="00F11DC3" w:rsidTr="009662AD">
        <w:tc>
          <w:tcPr>
            <w:tcW w:w="720" w:type="pct"/>
          </w:tcPr>
          <w:p w:rsidR="00F11DC3" w:rsidRPr="00F11DC3" w:rsidRDefault="00F11DC3" w:rsidP="00F11DC3">
            <w:pPr>
              <w:jc w:val="both"/>
              <w:rPr>
                <w:rFonts w:ascii="Times New Roman" w:hAnsi="Times New Roman" w:cs="Times New Roman"/>
                <w:sz w:val="20"/>
                <w:szCs w:val="20"/>
              </w:rPr>
            </w:pPr>
            <w:r>
              <w:rPr>
                <w:rFonts w:ascii="Times New Roman" w:hAnsi="Times New Roman" w:cs="Times New Roman"/>
                <w:sz w:val="20"/>
                <w:szCs w:val="20"/>
              </w:rPr>
              <w:t>Pays-Bas</w:t>
            </w:r>
          </w:p>
        </w:tc>
        <w:tc>
          <w:tcPr>
            <w:tcW w:w="582"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8129</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8212</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8491</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8086</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8977</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8362</w:t>
            </w:r>
          </w:p>
        </w:tc>
        <w:tc>
          <w:tcPr>
            <w:tcW w:w="793" w:type="pct"/>
          </w:tcPr>
          <w:p w:rsidR="00F11DC3" w:rsidRPr="00F11DC3" w:rsidRDefault="009662AD" w:rsidP="00F11DC3">
            <w:pPr>
              <w:jc w:val="center"/>
              <w:rPr>
                <w:rFonts w:ascii="Times New Roman" w:hAnsi="Times New Roman" w:cs="Times New Roman"/>
                <w:sz w:val="20"/>
                <w:szCs w:val="20"/>
              </w:rPr>
            </w:pPr>
            <w:r>
              <w:rPr>
                <w:rFonts w:ascii="Times New Roman" w:hAnsi="Times New Roman" w:cs="Times New Roman"/>
                <w:sz w:val="20"/>
                <w:szCs w:val="20"/>
              </w:rPr>
              <w:t>102,9%</w:t>
            </w:r>
          </w:p>
        </w:tc>
      </w:tr>
      <w:tr w:rsidR="00F11DC3" w:rsidTr="009662AD">
        <w:tc>
          <w:tcPr>
            <w:tcW w:w="720" w:type="pct"/>
          </w:tcPr>
          <w:p w:rsidR="00F11DC3" w:rsidRPr="00F11DC3" w:rsidRDefault="00F11DC3" w:rsidP="00503297">
            <w:pPr>
              <w:jc w:val="both"/>
              <w:rPr>
                <w:rFonts w:ascii="Times New Roman" w:hAnsi="Times New Roman" w:cs="Times New Roman"/>
                <w:sz w:val="20"/>
                <w:szCs w:val="20"/>
              </w:rPr>
            </w:pPr>
            <w:r>
              <w:rPr>
                <w:rFonts w:ascii="Times New Roman" w:hAnsi="Times New Roman" w:cs="Times New Roman"/>
                <w:sz w:val="20"/>
                <w:szCs w:val="20"/>
              </w:rPr>
              <w:t>RU</w:t>
            </w:r>
          </w:p>
        </w:tc>
        <w:tc>
          <w:tcPr>
            <w:tcW w:w="582"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7693</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7713</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7852</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7741</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7962</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7262</w:t>
            </w:r>
          </w:p>
        </w:tc>
        <w:tc>
          <w:tcPr>
            <w:tcW w:w="793" w:type="pct"/>
          </w:tcPr>
          <w:p w:rsidR="00F11DC3" w:rsidRPr="00F11DC3" w:rsidRDefault="009662AD" w:rsidP="00F11DC3">
            <w:pPr>
              <w:jc w:val="center"/>
              <w:rPr>
                <w:rFonts w:ascii="Times New Roman" w:hAnsi="Times New Roman" w:cs="Times New Roman"/>
                <w:sz w:val="20"/>
                <w:szCs w:val="20"/>
              </w:rPr>
            </w:pPr>
            <w:r>
              <w:rPr>
                <w:rFonts w:ascii="Times New Roman" w:hAnsi="Times New Roman" w:cs="Times New Roman"/>
                <w:sz w:val="20"/>
                <w:szCs w:val="20"/>
              </w:rPr>
              <w:t>94,4%</w:t>
            </w:r>
          </w:p>
        </w:tc>
      </w:tr>
      <w:tr w:rsidR="00F11DC3" w:rsidTr="009662AD">
        <w:tc>
          <w:tcPr>
            <w:tcW w:w="720" w:type="pct"/>
          </w:tcPr>
          <w:p w:rsidR="00F11DC3" w:rsidRPr="00F11DC3" w:rsidRDefault="00F11DC3" w:rsidP="00503297">
            <w:pPr>
              <w:jc w:val="both"/>
              <w:rPr>
                <w:rFonts w:ascii="Times New Roman" w:hAnsi="Times New Roman" w:cs="Times New Roman"/>
                <w:sz w:val="20"/>
                <w:szCs w:val="20"/>
              </w:rPr>
            </w:pPr>
            <w:r>
              <w:rPr>
                <w:rFonts w:ascii="Times New Roman" w:hAnsi="Times New Roman" w:cs="Times New Roman"/>
                <w:sz w:val="20"/>
                <w:szCs w:val="20"/>
              </w:rPr>
              <w:t>Allemagne</w:t>
            </w:r>
          </w:p>
        </w:tc>
        <w:tc>
          <w:tcPr>
            <w:tcW w:w="582"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7255</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7569</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7192</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7209</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7736</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7449</w:t>
            </w:r>
          </w:p>
        </w:tc>
        <w:tc>
          <w:tcPr>
            <w:tcW w:w="793" w:type="pct"/>
          </w:tcPr>
          <w:p w:rsidR="00F11DC3" w:rsidRPr="00F11DC3" w:rsidRDefault="009662AD" w:rsidP="00F11DC3">
            <w:pPr>
              <w:jc w:val="center"/>
              <w:rPr>
                <w:rFonts w:ascii="Times New Roman" w:hAnsi="Times New Roman" w:cs="Times New Roman"/>
                <w:sz w:val="20"/>
                <w:szCs w:val="20"/>
              </w:rPr>
            </w:pPr>
            <w:r>
              <w:rPr>
                <w:rFonts w:ascii="Times New Roman" w:hAnsi="Times New Roman" w:cs="Times New Roman"/>
                <w:sz w:val="20"/>
                <w:szCs w:val="20"/>
              </w:rPr>
              <w:t>102,7%</w:t>
            </w:r>
          </w:p>
        </w:tc>
      </w:tr>
      <w:tr w:rsidR="00F11DC3" w:rsidTr="009662AD">
        <w:tc>
          <w:tcPr>
            <w:tcW w:w="720" w:type="pct"/>
          </w:tcPr>
          <w:p w:rsidR="00F11DC3" w:rsidRPr="00F11DC3" w:rsidRDefault="00F11DC3" w:rsidP="00503297">
            <w:pPr>
              <w:jc w:val="both"/>
              <w:rPr>
                <w:rFonts w:ascii="Times New Roman" w:hAnsi="Times New Roman" w:cs="Times New Roman"/>
                <w:sz w:val="20"/>
                <w:szCs w:val="20"/>
              </w:rPr>
            </w:pPr>
            <w:r>
              <w:rPr>
                <w:rFonts w:ascii="Times New Roman" w:hAnsi="Times New Roman" w:cs="Times New Roman"/>
                <w:sz w:val="20"/>
                <w:szCs w:val="20"/>
              </w:rPr>
              <w:t>France</w:t>
            </w:r>
          </w:p>
        </w:tc>
        <w:tc>
          <w:tcPr>
            <w:tcW w:w="582"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7121</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6992</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7091</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6661</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6997</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7011</w:t>
            </w:r>
          </w:p>
        </w:tc>
        <w:tc>
          <w:tcPr>
            <w:tcW w:w="793" w:type="pct"/>
          </w:tcPr>
          <w:p w:rsidR="00F11DC3" w:rsidRPr="00F11DC3" w:rsidRDefault="009662AD" w:rsidP="00F11DC3">
            <w:pPr>
              <w:jc w:val="center"/>
              <w:rPr>
                <w:rFonts w:ascii="Times New Roman" w:hAnsi="Times New Roman" w:cs="Times New Roman"/>
                <w:sz w:val="20"/>
                <w:szCs w:val="20"/>
              </w:rPr>
            </w:pPr>
            <w:r>
              <w:rPr>
                <w:rFonts w:ascii="Times New Roman" w:hAnsi="Times New Roman" w:cs="Times New Roman"/>
                <w:sz w:val="20"/>
                <w:szCs w:val="20"/>
              </w:rPr>
              <w:t>98,5%</w:t>
            </w:r>
          </w:p>
        </w:tc>
      </w:tr>
      <w:tr w:rsidR="00F11DC3" w:rsidTr="009662AD">
        <w:tc>
          <w:tcPr>
            <w:tcW w:w="720" w:type="pct"/>
          </w:tcPr>
          <w:p w:rsidR="00F11DC3" w:rsidRPr="00F11DC3" w:rsidRDefault="00F11DC3" w:rsidP="00503297">
            <w:pPr>
              <w:jc w:val="both"/>
              <w:rPr>
                <w:rFonts w:ascii="Times New Roman" w:hAnsi="Times New Roman" w:cs="Times New Roman"/>
                <w:sz w:val="20"/>
                <w:szCs w:val="20"/>
              </w:rPr>
            </w:pPr>
            <w:r>
              <w:rPr>
                <w:rFonts w:ascii="Times New Roman" w:hAnsi="Times New Roman" w:cs="Times New Roman"/>
                <w:sz w:val="20"/>
                <w:szCs w:val="20"/>
              </w:rPr>
              <w:t>Italie</w:t>
            </w:r>
          </w:p>
        </w:tc>
        <w:tc>
          <w:tcPr>
            <w:tcW w:w="582"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3251</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3086</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3181</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3593</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3732</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3892</w:t>
            </w:r>
          </w:p>
        </w:tc>
        <w:tc>
          <w:tcPr>
            <w:tcW w:w="793" w:type="pct"/>
          </w:tcPr>
          <w:p w:rsidR="00F11DC3" w:rsidRPr="00F11DC3" w:rsidRDefault="009662AD" w:rsidP="00F11DC3">
            <w:pPr>
              <w:jc w:val="center"/>
              <w:rPr>
                <w:rFonts w:ascii="Times New Roman" w:hAnsi="Times New Roman" w:cs="Times New Roman"/>
                <w:sz w:val="20"/>
                <w:szCs w:val="20"/>
              </w:rPr>
            </w:pPr>
            <w:r>
              <w:rPr>
                <w:rFonts w:ascii="Times New Roman" w:hAnsi="Times New Roman" w:cs="Times New Roman"/>
                <w:sz w:val="20"/>
                <w:szCs w:val="20"/>
              </w:rPr>
              <w:t>119,7%</w:t>
            </w:r>
          </w:p>
        </w:tc>
      </w:tr>
      <w:tr w:rsidR="00F11DC3" w:rsidTr="009662AD">
        <w:tc>
          <w:tcPr>
            <w:tcW w:w="720" w:type="pct"/>
          </w:tcPr>
          <w:p w:rsidR="00F11DC3" w:rsidRPr="00F11DC3" w:rsidRDefault="00F11DC3" w:rsidP="00503297">
            <w:pPr>
              <w:jc w:val="both"/>
              <w:rPr>
                <w:rFonts w:ascii="Times New Roman" w:hAnsi="Times New Roman" w:cs="Times New Roman"/>
                <w:sz w:val="20"/>
                <w:szCs w:val="20"/>
              </w:rPr>
            </w:pPr>
            <w:r>
              <w:rPr>
                <w:rFonts w:ascii="Times New Roman" w:hAnsi="Times New Roman" w:cs="Times New Roman"/>
                <w:sz w:val="20"/>
                <w:szCs w:val="20"/>
              </w:rPr>
              <w:t>Espagne</w:t>
            </w:r>
          </w:p>
        </w:tc>
        <w:tc>
          <w:tcPr>
            <w:tcW w:w="582"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2698</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2500</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3007</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2738</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3003</w:t>
            </w:r>
          </w:p>
        </w:tc>
        <w:tc>
          <w:tcPr>
            <w:tcW w:w="581" w:type="pct"/>
          </w:tcPr>
          <w:p w:rsidR="00F11DC3" w:rsidRPr="00F11DC3" w:rsidRDefault="00F11DC3" w:rsidP="00F11DC3">
            <w:pPr>
              <w:jc w:val="center"/>
              <w:rPr>
                <w:rFonts w:ascii="Times New Roman" w:hAnsi="Times New Roman" w:cs="Times New Roman"/>
                <w:sz w:val="20"/>
                <w:szCs w:val="20"/>
              </w:rPr>
            </w:pPr>
            <w:r>
              <w:rPr>
                <w:rFonts w:ascii="Times New Roman" w:hAnsi="Times New Roman" w:cs="Times New Roman"/>
                <w:sz w:val="20"/>
                <w:szCs w:val="20"/>
              </w:rPr>
              <w:t>3224</w:t>
            </w:r>
          </w:p>
        </w:tc>
        <w:tc>
          <w:tcPr>
            <w:tcW w:w="793" w:type="pct"/>
          </w:tcPr>
          <w:p w:rsidR="00F11DC3" w:rsidRPr="00F11DC3" w:rsidRDefault="009662AD" w:rsidP="00F11DC3">
            <w:pPr>
              <w:jc w:val="center"/>
              <w:rPr>
                <w:rFonts w:ascii="Times New Roman" w:hAnsi="Times New Roman" w:cs="Times New Roman"/>
                <w:sz w:val="20"/>
                <w:szCs w:val="20"/>
              </w:rPr>
            </w:pPr>
            <w:r>
              <w:rPr>
                <w:rFonts w:ascii="Times New Roman" w:hAnsi="Times New Roman" w:cs="Times New Roman"/>
                <w:sz w:val="20"/>
                <w:szCs w:val="20"/>
              </w:rPr>
              <w:t>119,5%</w:t>
            </w:r>
          </w:p>
        </w:tc>
      </w:tr>
    </w:tbl>
    <w:p w:rsidR="00F11DC3" w:rsidRPr="009662AD" w:rsidRDefault="009662AD" w:rsidP="00503297">
      <w:pPr>
        <w:spacing w:after="0" w:line="240" w:lineRule="auto"/>
        <w:jc w:val="both"/>
        <w:rPr>
          <w:rFonts w:ascii="Times New Roman" w:hAnsi="Times New Roman" w:cs="Times New Roman"/>
          <w:sz w:val="20"/>
          <w:szCs w:val="20"/>
        </w:rPr>
      </w:pPr>
      <w:r w:rsidRPr="009662AD">
        <w:rPr>
          <w:rFonts w:ascii="Times New Roman" w:hAnsi="Times New Roman" w:cs="Times New Roman"/>
          <w:sz w:val="20"/>
          <w:szCs w:val="20"/>
        </w:rPr>
        <w:t>Source : F</w:t>
      </w:r>
      <w:r w:rsidR="00916E9A">
        <w:rPr>
          <w:rFonts w:ascii="Times New Roman" w:hAnsi="Times New Roman" w:cs="Times New Roman"/>
          <w:sz w:val="20"/>
          <w:szCs w:val="20"/>
        </w:rPr>
        <w:t>aostat</w:t>
      </w:r>
    </w:p>
    <w:p w:rsidR="004011D1" w:rsidRPr="009662AD" w:rsidRDefault="004011D1" w:rsidP="00503297">
      <w:pPr>
        <w:spacing w:after="0" w:line="240" w:lineRule="auto"/>
        <w:jc w:val="both"/>
        <w:rPr>
          <w:rFonts w:ascii="Times New Roman" w:hAnsi="Times New Roman" w:cs="Times New Roman"/>
          <w:sz w:val="20"/>
          <w:szCs w:val="20"/>
        </w:rPr>
      </w:pPr>
    </w:p>
    <w:p w:rsidR="008E7615" w:rsidRDefault="008E7615" w:rsidP="008E76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prenant la moyenne sur 3 ans pour amortir les variations inter-annuelles </w:t>
      </w:r>
      <w:r w:rsidR="00720486">
        <w:rPr>
          <w:rFonts w:ascii="Times New Roman" w:hAnsi="Times New Roman" w:cs="Times New Roman"/>
          <w:sz w:val="24"/>
          <w:szCs w:val="24"/>
        </w:rPr>
        <w:t xml:space="preserve">dues aux aléas climatiques </w:t>
      </w:r>
      <w:r>
        <w:rPr>
          <w:rFonts w:ascii="Times New Roman" w:hAnsi="Times New Roman" w:cs="Times New Roman"/>
          <w:sz w:val="24"/>
          <w:szCs w:val="24"/>
        </w:rPr>
        <w:t xml:space="preserve">et puisque les données de Faostat sur les échanges ne sont pas disponibles pour 2013, le tableau </w:t>
      </w:r>
      <w:r w:rsidR="00CF35C9">
        <w:rPr>
          <w:rFonts w:ascii="Times New Roman" w:hAnsi="Times New Roman" w:cs="Times New Roman"/>
          <w:sz w:val="24"/>
          <w:szCs w:val="24"/>
        </w:rPr>
        <w:t>3</w:t>
      </w:r>
      <w:r>
        <w:rPr>
          <w:rFonts w:ascii="Times New Roman" w:hAnsi="Times New Roman" w:cs="Times New Roman"/>
          <w:sz w:val="24"/>
          <w:szCs w:val="24"/>
        </w:rPr>
        <w:t xml:space="preserve"> ci-dess</w:t>
      </w:r>
      <w:r w:rsidR="00720486">
        <w:rPr>
          <w:rFonts w:ascii="Times New Roman" w:hAnsi="Times New Roman" w:cs="Times New Roman"/>
          <w:sz w:val="24"/>
          <w:szCs w:val="24"/>
        </w:rPr>
        <w:t>o</w:t>
      </w:r>
      <w:r>
        <w:rPr>
          <w:rFonts w:ascii="Times New Roman" w:hAnsi="Times New Roman" w:cs="Times New Roman"/>
          <w:sz w:val="24"/>
          <w:szCs w:val="24"/>
        </w:rPr>
        <w:t>us montre que les importations nettes de blé ont augmenté 2</w:t>
      </w:r>
      <w:r w:rsidR="00791797">
        <w:rPr>
          <w:rFonts w:ascii="Times New Roman" w:hAnsi="Times New Roman" w:cs="Times New Roman"/>
          <w:sz w:val="24"/>
          <w:szCs w:val="24"/>
        </w:rPr>
        <w:t>,4</w:t>
      </w:r>
      <w:r>
        <w:rPr>
          <w:rFonts w:ascii="Times New Roman" w:hAnsi="Times New Roman" w:cs="Times New Roman"/>
          <w:sz w:val="24"/>
          <w:szCs w:val="24"/>
        </w:rPr>
        <w:t xml:space="preserve"> fois plus vite que la production de 2000-02 à 20</w:t>
      </w:r>
      <w:r w:rsidR="00791797">
        <w:rPr>
          <w:rFonts w:ascii="Times New Roman" w:hAnsi="Times New Roman" w:cs="Times New Roman"/>
          <w:sz w:val="24"/>
          <w:szCs w:val="24"/>
        </w:rPr>
        <w:t>1</w:t>
      </w:r>
      <w:r>
        <w:rPr>
          <w:rFonts w:ascii="Times New Roman" w:hAnsi="Times New Roman" w:cs="Times New Roman"/>
          <w:sz w:val="24"/>
          <w:szCs w:val="24"/>
        </w:rPr>
        <w:t>0-1</w:t>
      </w:r>
      <w:r w:rsidR="00791797">
        <w:rPr>
          <w:rFonts w:ascii="Times New Roman" w:hAnsi="Times New Roman" w:cs="Times New Roman"/>
          <w:sz w:val="24"/>
          <w:szCs w:val="24"/>
        </w:rPr>
        <w:t>2</w:t>
      </w:r>
      <w:r>
        <w:rPr>
          <w:rFonts w:ascii="Times New Roman" w:hAnsi="Times New Roman" w:cs="Times New Roman"/>
          <w:sz w:val="24"/>
          <w:szCs w:val="24"/>
        </w:rPr>
        <w:t xml:space="preserve"> pour les 3 régions Afrique du Nord (AFN), ASS et Asie occidentale + Iran, l'augmentation ayant été </w:t>
      </w:r>
      <w:r w:rsidR="00791797">
        <w:rPr>
          <w:rFonts w:ascii="Times New Roman" w:hAnsi="Times New Roman" w:cs="Times New Roman"/>
          <w:sz w:val="24"/>
          <w:szCs w:val="24"/>
        </w:rPr>
        <w:t>3</w:t>
      </w:r>
      <w:r>
        <w:rPr>
          <w:rFonts w:ascii="Times New Roman" w:hAnsi="Times New Roman" w:cs="Times New Roman"/>
          <w:sz w:val="24"/>
          <w:szCs w:val="24"/>
        </w:rPr>
        <w:t xml:space="preserve"> fois plus rapide pour l'ASS mais la comparaison n'est pas pertinente pour l'AO puisque la production y est </w:t>
      </w:r>
      <w:r w:rsidR="00472C62">
        <w:rPr>
          <w:rFonts w:ascii="Times New Roman" w:hAnsi="Times New Roman" w:cs="Times New Roman"/>
          <w:sz w:val="24"/>
          <w:szCs w:val="24"/>
        </w:rPr>
        <w:t xml:space="preserve">très minime et fortement fluctuante </w:t>
      </w:r>
      <w:r w:rsidR="00720486">
        <w:rPr>
          <w:rFonts w:ascii="Times New Roman" w:hAnsi="Times New Roman" w:cs="Times New Roman"/>
          <w:sz w:val="24"/>
          <w:szCs w:val="24"/>
        </w:rPr>
        <w:t>car incompatible avec un climat sans saison fraiche</w:t>
      </w:r>
      <w:r>
        <w:rPr>
          <w:rFonts w:ascii="Times New Roman" w:hAnsi="Times New Roman" w:cs="Times New Roman"/>
          <w:sz w:val="24"/>
          <w:szCs w:val="24"/>
        </w:rPr>
        <w:t xml:space="preserve">.  </w:t>
      </w:r>
    </w:p>
    <w:p w:rsidR="00E44104" w:rsidRDefault="00E44104" w:rsidP="008E7615">
      <w:pPr>
        <w:spacing w:after="0" w:line="240" w:lineRule="auto"/>
        <w:jc w:val="both"/>
        <w:rPr>
          <w:rFonts w:ascii="Times New Roman" w:hAnsi="Times New Roman" w:cs="Times New Roman"/>
          <w:sz w:val="24"/>
          <w:szCs w:val="24"/>
        </w:rPr>
      </w:pPr>
    </w:p>
    <w:p w:rsidR="003F58BA" w:rsidRDefault="003F58BA" w:rsidP="003F58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ajoutant aux importations nettes de blé celles de farine en équivalent blé, le tonnage net importé en AO a été supérieur à celui du riz de 2009 à 2011 (6,414 Mt contre 5,994 Mt) bien qu'il ait été inférieur de 2010 à 2012 (6,505 Mt contre 7,010 Mt) car les importations nettes de riz ont bondi en 2012 de 1,4 Mt contre de 0,6 Mt pour le blé et farine. Mais les importations nettes de blé sont bien supérieures à celles de riz en ajoutant l'équivalent blé des produits plus transformés comme les pâtes alimentaires, le couscous, les biscuits et pâtisseries. </w:t>
      </w:r>
    </w:p>
    <w:p w:rsidR="003F58BA" w:rsidRDefault="003F58BA" w:rsidP="00503297">
      <w:pPr>
        <w:spacing w:after="0" w:line="240" w:lineRule="auto"/>
        <w:jc w:val="both"/>
        <w:rPr>
          <w:rFonts w:ascii="Times New Roman" w:hAnsi="Times New Roman" w:cs="Times New Roman"/>
          <w:sz w:val="24"/>
          <w:szCs w:val="24"/>
        </w:rPr>
      </w:pPr>
    </w:p>
    <w:p w:rsidR="0066745F" w:rsidRPr="003F58BA" w:rsidRDefault="0066745F" w:rsidP="003F58BA">
      <w:pPr>
        <w:spacing w:after="0" w:line="240" w:lineRule="auto"/>
        <w:jc w:val="center"/>
        <w:rPr>
          <w:rFonts w:ascii="Times New Roman" w:hAnsi="Times New Roman" w:cs="Times New Roman"/>
        </w:rPr>
      </w:pPr>
      <w:r w:rsidRPr="003F58BA">
        <w:rPr>
          <w:rFonts w:ascii="Times New Roman" w:hAnsi="Times New Roman" w:cs="Times New Roman"/>
        </w:rPr>
        <w:lastRenderedPageBreak/>
        <w:t xml:space="preserve">Tableau </w:t>
      </w:r>
      <w:r w:rsidR="00CF35C9" w:rsidRPr="003F58BA">
        <w:rPr>
          <w:rFonts w:ascii="Times New Roman" w:hAnsi="Times New Roman" w:cs="Times New Roman"/>
        </w:rPr>
        <w:t xml:space="preserve">3 </w:t>
      </w:r>
      <w:r w:rsidRPr="003F58BA">
        <w:rPr>
          <w:rFonts w:ascii="Times New Roman" w:hAnsi="Times New Roman" w:cs="Times New Roman"/>
        </w:rPr>
        <w:t xml:space="preserve"> – Production et importations nettes de blé d'Afrique et Asie de l'Ouest : 2000-13</w:t>
      </w:r>
    </w:p>
    <w:tbl>
      <w:tblPr>
        <w:tblStyle w:val="Grilledutableau"/>
        <w:tblW w:w="5000" w:type="pct"/>
        <w:tblLook w:val="04A0" w:firstRow="1" w:lastRow="0" w:firstColumn="1" w:lastColumn="0" w:noHBand="0" w:noVBand="1"/>
      </w:tblPr>
      <w:tblGrid>
        <w:gridCol w:w="1439"/>
        <w:gridCol w:w="938"/>
        <w:gridCol w:w="938"/>
        <w:gridCol w:w="813"/>
        <w:gridCol w:w="2030"/>
        <w:gridCol w:w="1705"/>
        <w:gridCol w:w="1423"/>
      </w:tblGrid>
      <w:tr w:rsidR="00F67CCD" w:rsidTr="00F67CCD">
        <w:tc>
          <w:tcPr>
            <w:tcW w:w="775" w:type="pct"/>
          </w:tcPr>
          <w:p w:rsidR="00F67CCD" w:rsidRPr="00DA5D71" w:rsidRDefault="00F67CCD" w:rsidP="0066745F">
            <w:pPr>
              <w:jc w:val="center"/>
              <w:rPr>
                <w:rFonts w:ascii="Times New Roman" w:hAnsi="Times New Roman" w:cs="Times New Roman"/>
                <w:sz w:val="20"/>
                <w:szCs w:val="20"/>
              </w:rPr>
            </w:pPr>
            <w:r>
              <w:rPr>
                <w:rFonts w:ascii="Times New Roman" w:hAnsi="Times New Roman" w:cs="Times New Roman"/>
                <w:sz w:val="20"/>
                <w:szCs w:val="20"/>
              </w:rPr>
              <w:t>1000 t</w:t>
            </w:r>
          </w:p>
        </w:tc>
        <w:tc>
          <w:tcPr>
            <w:tcW w:w="505" w:type="pct"/>
          </w:tcPr>
          <w:p w:rsidR="00F67CCD" w:rsidRPr="00DA5D71" w:rsidRDefault="00F67CCD" w:rsidP="00DA5D71">
            <w:pPr>
              <w:jc w:val="center"/>
              <w:rPr>
                <w:rFonts w:ascii="Times New Roman" w:hAnsi="Times New Roman" w:cs="Times New Roman"/>
                <w:sz w:val="20"/>
                <w:szCs w:val="20"/>
              </w:rPr>
            </w:pPr>
            <w:r w:rsidRPr="00DA5D71">
              <w:rPr>
                <w:rFonts w:ascii="Times New Roman" w:hAnsi="Times New Roman" w:cs="Times New Roman"/>
                <w:sz w:val="20"/>
                <w:szCs w:val="20"/>
              </w:rPr>
              <w:t>2000-0</w:t>
            </w:r>
            <w:r>
              <w:rPr>
                <w:rFonts w:ascii="Times New Roman" w:hAnsi="Times New Roman" w:cs="Times New Roman"/>
                <w:sz w:val="20"/>
                <w:szCs w:val="20"/>
              </w:rPr>
              <w:t>2</w:t>
            </w:r>
          </w:p>
        </w:tc>
        <w:tc>
          <w:tcPr>
            <w:tcW w:w="505" w:type="pct"/>
          </w:tcPr>
          <w:p w:rsidR="00F67CCD" w:rsidRPr="00DA5D71" w:rsidRDefault="00F67CCD" w:rsidP="004B7CCD">
            <w:pPr>
              <w:jc w:val="center"/>
              <w:rPr>
                <w:rFonts w:ascii="Times New Roman" w:hAnsi="Times New Roman" w:cs="Times New Roman"/>
                <w:sz w:val="20"/>
                <w:szCs w:val="20"/>
              </w:rPr>
            </w:pPr>
            <w:r w:rsidRPr="00DA5D71">
              <w:rPr>
                <w:rFonts w:ascii="Times New Roman" w:hAnsi="Times New Roman" w:cs="Times New Roman"/>
                <w:sz w:val="20"/>
                <w:szCs w:val="20"/>
              </w:rPr>
              <w:t>20</w:t>
            </w:r>
            <w:r>
              <w:rPr>
                <w:rFonts w:ascii="Times New Roman" w:hAnsi="Times New Roman" w:cs="Times New Roman"/>
                <w:sz w:val="20"/>
                <w:szCs w:val="20"/>
              </w:rPr>
              <w:t>10-12</w:t>
            </w:r>
          </w:p>
        </w:tc>
        <w:tc>
          <w:tcPr>
            <w:tcW w:w="438" w:type="pct"/>
          </w:tcPr>
          <w:p w:rsidR="00F67CCD" w:rsidRPr="00DA5D71" w:rsidRDefault="00F67CCD" w:rsidP="004B7CCD">
            <w:pPr>
              <w:jc w:val="center"/>
              <w:rPr>
                <w:rFonts w:ascii="Times New Roman" w:hAnsi="Times New Roman" w:cs="Times New Roman"/>
                <w:sz w:val="20"/>
                <w:szCs w:val="20"/>
              </w:rPr>
            </w:pPr>
            <w:r>
              <w:rPr>
                <w:rFonts w:ascii="Times New Roman" w:hAnsi="Times New Roman" w:cs="Times New Roman"/>
                <w:sz w:val="20"/>
                <w:szCs w:val="20"/>
              </w:rPr>
              <w:t>2013</w:t>
            </w:r>
          </w:p>
        </w:tc>
        <w:tc>
          <w:tcPr>
            <w:tcW w:w="1093" w:type="pct"/>
          </w:tcPr>
          <w:p w:rsidR="00F67CCD" w:rsidRPr="00DA5D71" w:rsidRDefault="00F67CCD" w:rsidP="00E44104">
            <w:pPr>
              <w:jc w:val="center"/>
              <w:rPr>
                <w:rFonts w:ascii="Times New Roman" w:hAnsi="Times New Roman" w:cs="Times New Roman"/>
                <w:sz w:val="20"/>
                <w:szCs w:val="20"/>
              </w:rPr>
            </w:pPr>
            <w:r>
              <w:rPr>
                <w:rFonts w:ascii="Times New Roman" w:hAnsi="Times New Roman" w:cs="Times New Roman"/>
                <w:sz w:val="20"/>
                <w:szCs w:val="20"/>
              </w:rPr>
              <w:t>TC 2000-02/2010-12</w:t>
            </w:r>
          </w:p>
        </w:tc>
        <w:tc>
          <w:tcPr>
            <w:tcW w:w="918" w:type="pct"/>
          </w:tcPr>
          <w:p w:rsidR="00F67CCD" w:rsidRPr="00DA5D71" w:rsidRDefault="00F67CCD" w:rsidP="00E44104">
            <w:pPr>
              <w:jc w:val="center"/>
              <w:rPr>
                <w:rFonts w:ascii="Times New Roman" w:hAnsi="Times New Roman" w:cs="Times New Roman"/>
                <w:sz w:val="20"/>
                <w:szCs w:val="20"/>
              </w:rPr>
            </w:pPr>
            <w:r w:rsidRPr="00DA5D71">
              <w:rPr>
                <w:rFonts w:ascii="Times New Roman" w:hAnsi="Times New Roman" w:cs="Times New Roman"/>
                <w:sz w:val="20"/>
                <w:szCs w:val="20"/>
              </w:rPr>
              <w:t>20</w:t>
            </w:r>
            <w:r>
              <w:rPr>
                <w:rFonts w:ascii="Times New Roman" w:hAnsi="Times New Roman" w:cs="Times New Roman"/>
                <w:sz w:val="20"/>
                <w:szCs w:val="20"/>
              </w:rPr>
              <w:t>1</w:t>
            </w:r>
            <w:r w:rsidRPr="00DA5D71">
              <w:rPr>
                <w:rFonts w:ascii="Times New Roman" w:hAnsi="Times New Roman" w:cs="Times New Roman"/>
                <w:sz w:val="20"/>
                <w:szCs w:val="20"/>
              </w:rPr>
              <w:t>0-1</w:t>
            </w:r>
            <w:r>
              <w:rPr>
                <w:rFonts w:ascii="Times New Roman" w:hAnsi="Times New Roman" w:cs="Times New Roman"/>
                <w:sz w:val="20"/>
                <w:szCs w:val="20"/>
              </w:rPr>
              <w:t>2</w:t>
            </w:r>
            <w:r w:rsidRPr="00DA5D71">
              <w:rPr>
                <w:rFonts w:ascii="Times New Roman" w:hAnsi="Times New Roman" w:cs="Times New Roman"/>
                <w:sz w:val="20"/>
                <w:szCs w:val="20"/>
              </w:rPr>
              <w:t>/2000</w:t>
            </w:r>
            <w:r>
              <w:rPr>
                <w:rFonts w:ascii="Times New Roman" w:hAnsi="Times New Roman" w:cs="Times New Roman"/>
                <w:sz w:val="20"/>
                <w:szCs w:val="20"/>
              </w:rPr>
              <w:t>-</w:t>
            </w:r>
            <w:r w:rsidRPr="00DA5D71">
              <w:rPr>
                <w:rFonts w:ascii="Times New Roman" w:hAnsi="Times New Roman" w:cs="Times New Roman"/>
                <w:sz w:val="20"/>
                <w:szCs w:val="20"/>
              </w:rPr>
              <w:t>0</w:t>
            </w:r>
            <w:r>
              <w:rPr>
                <w:rFonts w:ascii="Times New Roman" w:hAnsi="Times New Roman" w:cs="Times New Roman"/>
                <w:sz w:val="20"/>
                <w:szCs w:val="20"/>
              </w:rPr>
              <w:t>2</w:t>
            </w:r>
          </w:p>
        </w:tc>
        <w:tc>
          <w:tcPr>
            <w:tcW w:w="766" w:type="pct"/>
            <w:shd w:val="clear" w:color="auto" w:fill="auto"/>
          </w:tcPr>
          <w:p w:rsidR="00F67CCD" w:rsidRPr="00DA5D71" w:rsidRDefault="00F67CCD" w:rsidP="00E44104">
            <w:pPr>
              <w:jc w:val="center"/>
              <w:rPr>
                <w:rFonts w:ascii="Times New Roman" w:hAnsi="Times New Roman" w:cs="Times New Roman"/>
                <w:sz w:val="20"/>
                <w:szCs w:val="20"/>
              </w:rPr>
            </w:pPr>
            <w:r>
              <w:rPr>
                <w:rFonts w:ascii="Times New Roman" w:hAnsi="Times New Roman" w:cs="Times New Roman"/>
                <w:sz w:val="20"/>
                <w:szCs w:val="20"/>
              </w:rPr>
              <w:t>2013/2000-02</w:t>
            </w:r>
          </w:p>
        </w:tc>
      </w:tr>
      <w:tr w:rsidR="00F67CCD" w:rsidTr="007E56D4">
        <w:tc>
          <w:tcPr>
            <w:tcW w:w="5000" w:type="pct"/>
            <w:gridSpan w:val="7"/>
          </w:tcPr>
          <w:p w:rsidR="00F67CCD" w:rsidRPr="00DA5D71" w:rsidRDefault="00791797" w:rsidP="00791797">
            <w:pPr>
              <w:jc w:val="center"/>
              <w:rPr>
                <w:rFonts w:ascii="Times New Roman" w:hAnsi="Times New Roman" w:cs="Times New Roman"/>
                <w:sz w:val="20"/>
                <w:szCs w:val="20"/>
              </w:rPr>
            </w:pPr>
            <w:r>
              <w:rPr>
                <w:rFonts w:ascii="Times New Roman" w:hAnsi="Times New Roman" w:cs="Times New Roman"/>
                <w:sz w:val="20"/>
                <w:szCs w:val="20"/>
              </w:rPr>
              <w:t>Production d</w:t>
            </w:r>
            <w:r w:rsidR="00F67CCD">
              <w:rPr>
                <w:rFonts w:ascii="Times New Roman" w:hAnsi="Times New Roman" w:cs="Times New Roman"/>
                <w:sz w:val="20"/>
                <w:szCs w:val="20"/>
              </w:rPr>
              <w:t>e blé</w:t>
            </w:r>
          </w:p>
        </w:tc>
      </w:tr>
      <w:tr w:rsidR="00F67CCD" w:rsidTr="00F67CCD">
        <w:tc>
          <w:tcPr>
            <w:tcW w:w="775" w:type="pct"/>
          </w:tcPr>
          <w:p w:rsidR="00F67CCD" w:rsidRPr="00DA5D71" w:rsidRDefault="00F67CCD" w:rsidP="0066745F">
            <w:pPr>
              <w:jc w:val="both"/>
              <w:rPr>
                <w:rFonts w:ascii="Times New Roman" w:hAnsi="Times New Roman" w:cs="Times New Roman"/>
                <w:sz w:val="20"/>
                <w:szCs w:val="20"/>
              </w:rPr>
            </w:pPr>
            <w:r>
              <w:rPr>
                <w:rFonts w:ascii="Times New Roman" w:hAnsi="Times New Roman" w:cs="Times New Roman"/>
                <w:sz w:val="20"/>
                <w:szCs w:val="20"/>
              </w:rPr>
              <w:t>AFN</w:t>
            </w:r>
          </w:p>
        </w:tc>
        <w:tc>
          <w:tcPr>
            <w:tcW w:w="505" w:type="pct"/>
          </w:tcPr>
          <w:p w:rsidR="00F67CCD" w:rsidRDefault="00F67CCD" w:rsidP="00DA5D71">
            <w:pPr>
              <w:jc w:val="center"/>
              <w:rPr>
                <w:rFonts w:ascii="Times New Roman" w:hAnsi="Times New Roman" w:cs="Times New Roman"/>
                <w:sz w:val="20"/>
                <w:szCs w:val="20"/>
              </w:rPr>
            </w:pPr>
            <w:r>
              <w:rPr>
                <w:rFonts w:ascii="Times New Roman" w:hAnsi="Times New Roman" w:cs="Times New Roman"/>
                <w:sz w:val="20"/>
                <w:szCs w:val="20"/>
              </w:rPr>
              <w:t>11 774</w:t>
            </w:r>
          </w:p>
        </w:tc>
        <w:tc>
          <w:tcPr>
            <w:tcW w:w="505" w:type="pct"/>
          </w:tcPr>
          <w:p w:rsidR="00F67CCD" w:rsidRDefault="00F67CCD" w:rsidP="005B4AA2">
            <w:pPr>
              <w:jc w:val="center"/>
              <w:rPr>
                <w:rFonts w:ascii="Times New Roman" w:hAnsi="Times New Roman" w:cs="Times New Roman"/>
                <w:sz w:val="20"/>
                <w:szCs w:val="20"/>
              </w:rPr>
            </w:pPr>
            <w:r>
              <w:rPr>
                <w:rFonts w:ascii="Times New Roman" w:hAnsi="Times New Roman" w:cs="Times New Roman"/>
                <w:sz w:val="20"/>
                <w:szCs w:val="20"/>
              </w:rPr>
              <w:t>17 729</w:t>
            </w:r>
          </w:p>
        </w:tc>
        <w:tc>
          <w:tcPr>
            <w:tcW w:w="438" w:type="pct"/>
          </w:tcPr>
          <w:p w:rsidR="00F67CCD" w:rsidRPr="00DA5D71" w:rsidRDefault="00F67CCD" w:rsidP="005B4AA2">
            <w:pPr>
              <w:jc w:val="center"/>
              <w:rPr>
                <w:rFonts w:ascii="Times New Roman" w:hAnsi="Times New Roman" w:cs="Times New Roman"/>
                <w:sz w:val="20"/>
                <w:szCs w:val="20"/>
              </w:rPr>
            </w:pPr>
            <w:r>
              <w:rPr>
                <w:rFonts w:ascii="Times New Roman" w:hAnsi="Times New Roman" w:cs="Times New Roman"/>
                <w:sz w:val="20"/>
                <w:szCs w:val="20"/>
              </w:rPr>
              <w:t>21 134</w:t>
            </w:r>
          </w:p>
        </w:tc>
        <w:tc>
          <w:tcPr>
            <w:tcW w:w="1093" w:type="pct"/>
          </w:tcPr>
          <w:p w:rsidR="00F67CCD" w:rsidRDefault="00F67CCD" w:rsidP="00E44104">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4,18%</w:t>
            </w:r>
          </w:p>
        </w:tc>
        <w:tc>
          <w:tcPr>
            <w:tcW w:w="918" w:type="pct"/>
            <w:vAlign w:val="center"/>
          </w:tcPr>
          <w:p w:rsidR="00F67CCD" w:rsidRPr="00596024" w:rsidRDefault="00F67CCD" w:rsidP="00E44104">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t>
            </w:r>
            <w:r w:rsidRPr="00596024">
              <w:rPr>
                <w:rFonts w:ascii="Times New Roman" w:eastAsia="Times New Roman" w:hAnsi="Times New Roman" w:cs="Times New Roman"/>
                <w:color w:val="000000"/>
                <w:sz w:val="20"/>
                <w:szCs w:val="20"/>
                <w:lang w:eastAsia="fr-FR"/>
              </w:rPr>
              <w:t>5</w:t>
            </w:r>
            <w:r>
              <w:rPr>
                <w:rFonts w:ascii="Times New Roman" w:eastAsia="Times New Roman" w:hAnsi="Times New Roman" w:cs="Times New Roman"/>
                <w:color w:val="000000"/>
                <w:sz w:val="20"/>
                <w:szCs w:val="20"/>
                <w:lang w:eastAsia="fr-FR"/>
              </w:rPr>
              <w:t>0,6%</w:t>
            </w:r>
          </w:p>
        </w:tc>
        <w:tc>
          <w:tcPr>
            <w:tcW w:w="766" w:type="pct"/>
            <w:shd w:val="clear" w:color="auto" w:fill="auto"/>
            <w:vAlign w:val="center"/>
          </w:tcPr>
          <w:p w:rsidR="00F67CCD" w:rsidRPr="00596024" w:rsidRDefault="00F67CCD" w:rsidP="00E44104">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+ 79,5%</w:t>
            </w:r>
          </w:p>
        </w:tc>
      </w:tr>
      <w:tr w:rsidR="00F67CCD" w:rsidTr="00F67CCD">
        <w:tc>
          <w:tcPr>
            <w:tcW w:w="775" w:type="pct"/>
          </w:tcPr>
          <w:p w:rsidR="00F67CCD" w:rsidRPr="00DA5D71" w:rsidRDefault="00F67CCD" w:rsidP="0066745F">
            <w:pPr>
              <w:jc w:val="both"/>
              <w:rPr>
                <w:rFonts w:ascii="Times New Roman" w:hAnsi="Times New Roman" w:cs="Times New Roman"/>
                <w:sz w:val="20"/>
                <w:szCs w:val="20"/>
              </w:rPr>
            </w:pPr>
            <w:r>
              <w:rPr>
                <w:rFonts w:ascii="Times New Roman" w:hAnsi="Times New Roman" w:cs="Times New Roman"/>
                <w:sz w:val="20"/>
                <w:szCs w:val="20"/>
              </w:rPr>
              <w:t>ASS</w:t>
            </w:r>
          </w:p>
        </w:tc>
        <w:tc>
          <w:tcPr>
            <w:tcW w:w="505" w:type="pct"/>
          </w:tcPr>
          <w:p w:rsidR="00F67CCD" w:rsidRDefault="00F67CCD" w:rsidP="00DA5D71">
            <w:pPr>
              <w:jc w:val="center"/>
              <w:rPr>
                <w:rFonts w:ascii="Times New Roman" w:hAnsi="Times New Roman" w:cs="Times New Roman"/>
                <w:sz w:val="20"/>
                <w:szCs w:val="20"/>
              </w:rPr>
            </w:pPr>
            <w:r>
              <w:rPr>
                <w:rFonts w:ascii="Times New Roman" w:hAnsi="Times New Roman" w:cs="Times New Roman"/>
                <w:sz w:val="20"/>
                <w:szCs w:val="20"/>
              </w:rPr>
              <w:t>4 678</w:t>
            </w:r>
          </w:p>
        </w:tc>
        <w:tc>
          <w:tcPr>
            <w:tcW w:w="505" w:type="pct"/>
          </w:tcPr>
          <w:p w:rsidR="00F67CCD" w:rsidRDefault="00F67CCD" w:rsidP="005B4AA2">
            <w:pPr>
              <w:jc w:val="center"/>
              <w:rPr>
                <w:rFonts w:ascii="Times New Roman" w:hAnsi="Times New Roman" w:cs="Times New Roman"/>
                <w:sz w:val="20"/>
                <w:szCs w:val="20"/>
              </w:rPr>
            </w:pPr>
            <w:r>
              <w:rPr>
                <w:rFonts w:ascii="Times New Roman" w:hAnsi="Times New Roman" w:cs="Times New Roman"/>
                <w:sz w:val="20"/>
                <w:szCs w:val="20"/>
              </w:rPr>
              <w:t>5 994</w:t>
            </w:r>
          </w:p>
        </w:tc>
        <w:tc>
          <w:tcPr>
            <w:tcW w:w="438" w:type="pct"/>
          </w:tcPr>
          <w:p w:rsidR="00F67CCD" w:rsidRPr="00DA5D71" w:rsidRDefault="00F67CCD" w:rsidP="005B4AA2">
            <w:pPr>
              <w:jc w:val="center"/>
              <w:rPr>
                <w:rFonts w:ascii="Times New Roman" w:hAnsi="Times New Roman" w:cs="Times New Roman"/>
                <w:sz w:val="20"/>
                <w:szCs w:val="20"/>
              </w:rPr>
            </w:pPr>
            <w:r>
              <w:rPr>
                <w:rFonts w:ascii="Times New Roman" w:hAnsi="Times New Roman" w:cs="Times New Roman"/>
                <w:sz w:val="20"/>
                <w:szCs w:val="20"/>
              </w:rPr>
              <w:t>7 152</w:t>
            </w:r>
          </w:p>
        </w:tc>
        <w:tc>
          <w:tcPr>
            <w:tcW w:w="1093" w:type="pct"/>
          </w:tcPr>
          <w:p w:rsidR="00F67CCD" w:rsidRDefault="00791797" w:rsidP="00E44104">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2,51%</w:t>
            </w:r>
          </w:p>
        </w:tc>
        <w:tc>
          <w:tcPr>
            <w:tcW w:w="918" w:type="pct"/>
            <w:vAlign w:val="center"/>
          </w:tcPr>
          <w:p w:rsidR="00F67CCD" w:rsidRPr="00596024" w:rsidRDefault="00F67CCD" w:rsidP="00E44104">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t>
            </w:r>
            <w:r w:rsidRPr="00596024">
              <w:rPr>
                <w:rFonts w:ascii="Times New Roman" w:eastAsia="Times New Roman" w:hAnsi="Times New Roman" w:cs="Times New Roman"/>
                <w:color w:val="000000"/>
                <w:sz w:val="20"/>
                <w:szCs w:val="20"/>
                <w:lang w:eastAsia="fr-FR"/>
              </w:rPr>
              <w:t>2</w:t>
            </w:r>
            <w:r>
              <w:rPr>
                <w:rFonts w:ascii="Times New Roman" w:eastAsia="Times New Roman" w:hAnsi="Times New Roman" w:cs="Times New Roman"/>
                <w:color w:val="000000"/>
                <w:sz w:val="20"/>
                <w:szCs w:val="20"/>
                <w:lang w:eastAsia="fr-FR"/>
              </w:rPr>
              <w:t>8,</w:t>
            </w:r>
            <w:r w:rsidRPr="00596024">
              <w:rPr>
                <w:rFonts w:ascii="Times New Roman" w:eastAsia="Times New Roman" w:hAnsi="Times New Roman" w:cs="Times New Roman"/>
                <w:color w:val="000000"/>
                <w:sz w:val="20"/>
                <w:szCs w:val="20"/>
                <w:lang w:eastAsia="fr-FR"/>
              </w:rPr>
              <w:t>1</w:t>
            </w:r>
            <w:r>
              <w:rPr>
                <w:rFonts w:ascii="Times New Roman" w:eastAsia="Times New Roman" w:hAnsi="Times New Roman" w:cs="Times New Roman"/>
                <w:color w:val="000000"/>
                <w:sz w:val="20"/>
                <w:szCs w:val="20"/>
                <w:lang w:eastAsia="fr-FR"/>
              </w:rPr>
              <w:t>%</w:t>
            </w:r>
          </w:p>
        </w:tc>
        <w:tc>
          <w:tcPr>
            <w:tcW w:w="766" w:type="pct"/>
            <w:shd w:val="clear" w:color="auto" w:fill="auto"/>
            <w:vAlign w:val="center"/>
          </w:tcPr>
          <w:p w:rsidR="00F67CCD" w:rsidRPr="00596024" w:rsidRDefault="00F67CCD" w:rsidP="00E44104">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+52,9%</w:t>
            </w:r>
          </w:p>
        </w:tc>
      </w:tr>
      <w:tr w:rsidR="00F67CCD" w:rsidTr="00F67CCD">
        <w:tc>
          <w:tcPr>
            <w:tcW w:w="775" w:type="pct"/>
          </w:tcPr>
          <w:p w:rsidR="00F67CCD" w:rsidRPr="00DA5D71" w:rsidRDefault="00F67CCD" w:rsidP="0066745F">
            <w:pPr>
              <w:jc w:val="both"/>
              <w:rPr>
                <w:rFonts w:ascii="Times New Roman" w:hAnsi="Times New Roman" w:cs="Times New Roman"/>
                <w:sz w:val="20"/>
                <w:szCs w:val="20"/>
              </w:rPr>
            </w:pPr>
            <w:r>
              <w:rPr>
                <w:rFonts w:ascii="Times New Roman" w:hAnsi="Times New Roman" w:cs="Times New Roman"/>
                <w:sz w:val="20"/>
                <w:szCs w:val="20"/>
              </w:rPr>
              <w:t>Asie W+Iran</w:t>
            </w:r>
          </w:p>
        </w:tc>
        <w:tc>
          <w:tcPr>
            <w:tcW w:w="505" w:type="pct"/>
          </w:tcPr>
          <w:p w:rsidR="00F67CCD" w:rsidRDefault="00F67CCD" w:rsidP="00DA5D71">
            <w:pPr>
              <w:jc w:val="center"/>
              <w:rPr>
                <w:rFonts w:ascii="Times New Roman" w:hAnsi="Times New Roman" w:cs="Times New Roman"/>
                <w:sz w:val="20"/>
                <w:szCs w:val="20"/>
              </w:rPr>
            </w:pPr>
            <w:r>
              <w:rPr>
                <w:rFonts w:ascii="Times New Roman" w:hAnsi="Times New Roman" w:cs="Times New Roman"/>
                <w:sz w:val="20"/>
                <w:szCs w:val="20"/>
              </w:rPr>
              <w:t>39 820</w:t>
            </w:r>
          </w:p>
        </w:tc>
        <w:tc>
          <w:tcPr>
            <w:tcW w:w="505" w:type="pct"/>
          </w:tcPr>
          <w:p w:rsidR="00F67CCD" w:rsidRDefault="00F67CCD" w:rsidP="00E44104">
            <w:pPr>
              <w:jc w:val="center"/>
              <w:rPr>
                <w:rFonts w:ascii="Times New Roman" w:hAnsi="Times New Roman" w:cs="Times New Roman"/>
                <w:sz w:val="20"/>
                <w:szCs w:val="20"/>
              </w:rPr>
            </w:pPr>
            <w:r>
              <w:rPr>
                <w:rFonts w:ascii="Times New Roman" w:hAnsi="Times New Roman" w:cs="Times New Roman"/>
                <w:sz w:val="20"/>
                <w:szCs w:val="20"/>
              </w:rPr>
              <w:t>43 652</w:t>
            </w:r>
          </w:p>
        </w:tc>
        <w:tc>
          <w:tcPr>
            <w:tcW w:w="438" w:type="pct"/>
          </w:tcPr>
          <w:p w:rsidR="00F67CCD" w:rsidRPr="00DA5D71" w:rsidRDefault="00F67CCD" w:rsidP="00E44104">
            <w:pPr>
              <w:jc w:val="center"/>
              <w:rPr>
                <w:rFonts w:ascii="Times New Roman" w:hAnsi="Times New Roman" w:cs="Times New Roman"/>
                <w:sz w:val="20"/>
                <w:szCs w:val="20"/>
              </w:rPr>
            </w:pPr>
            <w:r>
              <w:rPr>
                <w:rFonts w:ascii="Times New Roman" w:hAnsi="Times New Roman" w:cs="Times New Roman"/>
                <w:sz w:val="20"/>
                <w:szCs w:val="20"/>
              </w:rPr>
              <w:t>46 857</w:t>
            </w:r>
          </w:p>
        </w:tc>
        <w:tc>
          <w:tcPr>
            <w:tcW w:w="1093" w:type="pct"/>
          </w:tcPr>
          <w:p w:rsidR="00F67CCD" w:rsidRDefault="00791797" w:rsidP="00E44104">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0,92%</w:t>
            </w:r>
          </w:p>
        </w:tc>
        <w:tc>
          <w:tcPr>
            <w:tcW w:w="918" w:type="pct"/>
            <w:vAlign w:val="center"/>
          </w:tcPr>
          <w:p w:rsidR="00F67CCD" w:rsidRPr="00596024" w:rsidRDefault="00F67CCD" w:rsidP="00E44104">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t>
            </w:r>
            <w:r w:rsidRPr="00596024">
              <w:rPr>
                <w:rFonts w:ascii="Times New Roman" w:eastAsia="Times New Roman" w:hAnsi="Times New Roman" w:cs="Times New Roman"/>
                <w:color w:val="000000"/>
                <w:sz w:val="20"/>
                <w:szCs w:val="20"/>
                <w:lang w:eastAsia="fr-FR"/>
              </w:rPr>
              <w:t>9</w:t>
            </w:r>
            <w:r>
              <w:rPr>
                <w:rFonts w:ascii="Times New Roman" w:eastAsia="Times New Roman" w:hAnsi="Times New Roman" w:cs="Times New Roman"/>
                <w:color w:val="000000"/>
                <w:sz w:val="20"/>
                <w:szCs w:val="20"/>
                <w:lang w:eastAsia="fr-FR"/>
              </w:rPr>
              <w:t>,6%</w:t>
            </w:r>
          </w:p>
        </w:tc>
        <w:tc>
          <w:tcPr>
            <w:tcW w:w="766" w:type="pct"/>
            <w:shd w:val="clear" w:color="auto" w:fill="auto"/>
            <w:vAlign w:val="center"/>
          </w:tcPr>
          <w:p w:rsidR="00F67CCD" w:rsidRPr="00596024" w:rsidRDefault="00F67CCD" w:rsidP="00E44104">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+17,7%</w:t>
            </w:r>
          </w:p>
        </w:tc>
      </w:tr>
      <w:tr w:rsidR="00F67CCD" w:rsidTr="00F67CCD">
        <w:tc>
          <w:tcPr>
            <w:tcW w:w="775" w:type="pct"/>
          </w:tcPr>
          <w:p w:rsidR="00F67CCD" w:rsidRPr="00DA5D71" w:rsidRDefault="00F67CCD" w:rsidP="0066745F">
            <w:pPr>
              <w:jc w:val="both"/>
              <w:rPr>
                <w:rFonts w:ascii="Times New Roman" w:hAnsi="Times New Roman" w:cs="Times New Roman"/>
                <w:sz w:val="20"/>
                <w:szCs w:val="20"/>
              </w:rPr>
            </w:pPr>
            <w:r>
              <w:rPr>
                <w:rFonts w:ascii="Times New Roman" w:hAnsi="Times New Roman" w:cs="Times New Roman"/>
                <w:sz w:val="20"/>
                <w:szCs w:val="20"/>
              </w:rPr>
              <w:t>Total</w:t>
            </w:r>
          </w:p>
        </w:tc>
        <w:tc>
          <w:tcPr>
            <w:tcW w:w="505" w:type="pct"/>
            <w:vAlign w:val="center"/>
          </w:tcPr>
          <w:p w:rsidR="00F67CCD" w:rsidRPr="00596024" w:rsidRDefault="00F67CCD" w:rsidP="0066745F">
            <w:pPr>
              <w:jc w:val="center"/>
              <w:rPr>
                <w:rFonts w:ascii="Times New Roman" w:eastAsia="Times New Roman" w:hAnsi="Times New Roman" w:cs="Times New Roman"/>
                <w:color w:val="000000"/>
                <w:sz w:val="20"/>
                <w:szCs w:val="20"/>
                <w:lang w:eastAsia="fr-FR"/>
              </w:rPr>
            </w:pPr>
            <w:r w:rsidRPr="00596024">
              <w:rPr>
                <w:rFonts w:ascii="Times New Roman" w:eastAsia="Times New Roman" w:hAnsi="Times New Roman" w:cs="Times New Roman"/>
                <w:color w:val="000000"/>
                <w:sz w:val="20"/>
                <w:szCs w:val="20"/>
                <w:lang w:eastAsia="fr-FR"/>
              </w:rPr>
              <w:t>56 272</w:t>
            </w:r>
          </w:p>
        </w:tc>
        <w:tc>
          <w:tcPr>
            <w:tcW w:w="505" w:type="pct"/>
            <w:vAlign w:val="center"/>
          </w:tcPr>
          <w:p w:rsidR="00F67CCD" w:rsidRPr="00596024" w:rsidRDefault="00F67CCD" w:rsidP="00E44104">
            <w:pPr>
              <w:jc w:val="center"/>
              <w:rPr>
                <w:rFonts w:ascii="Times New Roman" w:eastAsia="Times New Roman" w:hAnsi="Times New Roman" w:cs="Times New Roman"/>
                <w:color w:val="000000"/>
                <w:sz w:val="20"/>
                <w:szCs w:val="20"/>
                <w:lang w:eastAsia="fr-FR"/>
              </w:rPr>
            </w:pPr>
            <w:r w:rsidRPr="00596024">
              <w:rPr>
                <w:rFonts w:ascii="Times New Roman" w:eastAsia="Times New Roman" w:hAnsi="Times New Roman" w:cs="Times New Roman"/>
                <w:color w:val="000000"/>
                <w:sz w:val="20"/>
                <w:szCs w:val="20"/>
                <w:lang w:eastAsia="fr-FR"/>
              </w:rPr>
              <w:t>67 3</w:t>
            </w:r>
            <w:r>
              <w:rPr>
                <w:rFonts w:ascii="Times New Roman" w:eastAsia="Times New Roman" w:hAnsi="Times New Roman" w:cs="Times New Roman"/>
                <w:color w:val="000000"/>
                <w:sz w:val="20"/>
                <w:szCs w:val="20"/>
                <w:lang w:eastAsia="fr-FR"/>
              </w:rPr>
              <w:t>75</w:t>
            </w:r>
          </w:p>
        </w:tc>
        <w:tc>
          <w:tcPr>
            <w:tcW w:w="438" w:type="pct"/>
            <w:vAlign w:val="center"/>
          </w:tcPr>
          <w:p w:rsidR="00F67CCD" w:rsidRPr="00596024" w:rsidRDefault="00F67CCD" w:rsidP="00E44104">
            <w:pPr>
              <w:jc w:val="center"/>
              <w:rPr>
                <w:rFonts w:ascii="Times New Roman" w:eastAsia="Times New Roman" w:hAnsi="Times New Roman" w:cs="Times New Roman"/>
                <w:color w:val="000000"/>
                <w:sz w:val="20"/>
                <w:szCs w:val="20"/>
                <w:lang w:eastAsia="fr-FR"/>
              </w:rPr>
            </w:pPr>
            <w:r w:rsidRPr="00596024">
              <w:rPr>
                <w:rFonts w:ascii="Times New Roman" w:eastAsia="Times New Roman" w:hAnsi="Times New Roman" w:cs="Times New Roman"/>
                <w:color w:val="000000"/>
                <w:sz w:val="20"/>
                <w:szCs w:val="20"/>
                <w:lang w:eastAsia="fr-FR"/>
              </w:rPr>
              <w:t>7</w:t>
            </w:r>
            <w:r>
              <w:rPr>
                <w:rFonts w:ascii="Times New Roman" w:eastAsia="Times New Roman" w:hAnsi="Times New Roman" w:cs="Times New Roman"/>
                <w:color w:val="000000"/>
                <w:sz w:val="20"/>
                <w:szCs w:val="20"/>
                <w:lang w:eastAsia="fr-FR"/>
              </w:rPr>
              <w:t>5</w:t>
            </w:r>
            <w:r w:rsidRPr="00596024">
              <w:rPr>
                <w:rFonts w:ascii="Times New Roman" w:eastAsia="Times New Roman" w:hAnsi="Times New Roman" w:cs="Times New Roman"/>
                <w:color w:val="000000"/>
                <w:sz w:val="20"/>
                <w:szCs w:val="20"/>
                <w:lang w:eastAsia="fr-FR"/>
              </w:rPr>
              <w:t xml:space="preserve"> </w:t>
            </w:r>
            <w:r>
              <w:rPr>
                <w:rFonts w:ascii="Times New Roman" w:eastAsia="Times New Roman" w:hAnsi="Times New Roman" w:cs="Times New Roman"/>
                <w:color w:val="000000"/>
                <w:sz w:val="20"/>
                <w:szCs w:val="20"/>
                <w:lang w:eastAsia="fr-FR"/>
              </w:rPr>
              <w:t>139</w:t>
            </w:r>
          </w:p>
        </w:tc>
        <w:tc>
          <w:tcPr>
            <w:tcW w:w="1093" w:type="pct"/>
          </w:tcPr>
          <w:p w:rsidR="00F67CCD" w:rsidRDefault="00791797" w:rsidP="00E44104">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1,82%</w:t>
            </w:r>
          </w:p>
        </w:tc>
        <w:tc>
          <w:tcPr>
            <w:tcW w:w="918" w:type="pct"/>
            <w:vAlign w:val="center"/>
          </w:tcPr>
          <w:p w:rsidR="00F67CCD" w:rsidRPr="00596024" w:rsidRDefault="00F67CCD" w:rsidP="00E44104">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+ 19,7%</w:t>
            </w:r>
          </w:p>
        </w:tc>
        <w:tc>
          <w:tcPr>
            <w:tcW w:w="766" w:type="pct"/>
            <w:shd w:val="clear" w:color="auto" w:fill="auto"/>
            <w:vAlign w:val="center"/>
          </w:tcPr>
          <w:p w:rsidR="00F67CCD" w:rsidRPr="00596024" w:rsidRDefault="00F67CCD" w:rsidP="00E44104">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+33,5%</w:t>
            </w:r>
          </w:p>
        </w:tc>
      </w:tr>
      <w:tr w:rsidR="00F67CCD" w:rsidTr="00F67CCD">
        <w:tc>
          <w:tcPr>
            <w:tcW w:w="775" w:type="pct"/>
          </w:tcPr>
          <w:p w:rsidR="00F67CCD" w:rsidRDefault="00F67CCD" w:rsidP="00E44104">
            <w:pPr>
              <w:jc w:val="both"/>
              <w:rPr>
                <w:rFonts w:ascii="Times New Roman" w:hAnsi="Times New Roman" w:cs="Times New Roman"/>
                <w:sz w:val="20"/>
                <w:szCs w:val="20"/>
              </w:rPr>
            </w:pPr>
            <w:r>
              <w:rPr>
                <w:rFonts w:ascii="Times New Roman" w:hAnsi="Times New Roman" w:cs="Times New Roman"/>
                <w:sz w:val="20"/>
                <w:szCs w:val="20"/>
              </w:rPr>
              <w:t>Afrique Ouest</w:t>
            </w:r>
          </w:p>
        </w:tc>
        <w:tc>
          <w:tcPr>
            <w:tcW w:w="505" w:type="pct"/>
          </w:tcPr>
          <w:p w:rsidR="00F67CCD" w:rsidRDefault="00F67CCD" w:rsidP="00751CF5">
            <w:pPr>
              <w:jc w:val="center"/>
              <w:rPr>
                <w:rFonts w:ascii="Times New Roman" w:hAnsi="Times New Roman" w:cs="Times New Roman"/>
                <w:sz w:val="20"/>
                <w:szCs w:val="20"/>
              </w:rPr>
            </w:pPr>
            <w:r>
              <w:rPr>
                <w:rFonts w:ascii="Times New Roman" w:hAnsi="Times New Roman" w:cs="Times New Roman"/>
                <w:sz w:val="20"/>
                <w:szCs w:val="20"/>
              </w:rPr>
              <w:t>73</w:t>
            </w:r>
          </w:p>
        </w:tc>
        <w:tc>
          <w:tcPr>
            <w:tcW w:w="505" w:type="pct"/>
          </w:tcPr>
          <w:p w:rsidR="00F67CCD" w:rsidRDefault="00F67CCD" w:rsidP="005B4AA2">
            <w:pPr>
              <w:jc w:val="center"/>
              <w:rPr>
                <w:rFonts w:ascii="Times New Roman" w:hAnsi="Times New Roman" w:cs="Times New Roman"/>
                <w:sz w:val="20"/>
                <w:szCs w:val="20"/>
              </w:rPr>
            </w:pPr>
            <w:r>
              <w:rPr>
                <w:rFonts w:ascii="Times New Roman" w:hAnsi="Times New Roman" w:cs="Times New Roman"/>
                <w:sz w:val="20"/>
                <w:szCs w:val="20"/>
              </w:rPr>
              <w:t>166</w:t>
            </w:r>
          </w:p>
        </w:tc>
        <w:tc>
          <w:tcPr>
            <w:tcW w:w="438" w:type="pct"/>
          </w:tcPr>
          <w:p w:rsidR="00F67CCD" w:rsidRPr="00DA5D71" w:rsidRDefault="00F67CCD" w:rsidP="00E44104">
            <w:pPr>
              <w:jc w:val="center"/>
              <w:rPr>
                <w:rFonts w:ascii="Times New Roman" w:hAnsi="Times New Roman" w:cs="Times New Roman"/>
                <w:sz w:val="20"/>
                <w:szCs w:val="20"/>
              </w:rPr>
            </w:pPr>
            <w:r>
              <w:rPr>
                <w:rFonts w:ascii="Times New Roman" w:hAnsi="Times New Roman" w:cs="Times New Roman"/>
                <w:sz w:val="20"/>
                <w:szCs w:val="20"/>
              </w:rPr>
              <w:t>116</w:t>
            </w:r>
          </w:p>
        </w:tc>
        <w:tc>
          <w:tcPr>
            <w:tcW w:w="1093" w:type="pct"/>
          </w:tcPr>
          <w:p w:rsidR="00F67CCD" w:rsidRDefault="00791797" w:rsidP="00E44104">
            <w:pPr>
              <w:jc w:val="center"/>
              <w:rPr>
                <w:rFonts w:ascii="Times New Roman" w:hAnsi="Times New Roman" w:cs="Times New Roman"/>
                <w:sz w:val="20"/>
                <w:szCs w:val="20"/>
              </w:rPr>
            </w:pPr>
            <w:r>
              <w:rPr>
                <w:rFonts w:ascii="Times New Roman" w:hAnsi="Times New Roman" w:cs="Times New Roman"/>
                <w:sz w:val="20"/>
                <w:szCs w:val="20"/>
              </w:rPr>
              <w:t>8,56%</w:t>
            </w:r>
          </w:p>
        </w:tc>
        <w:tc>
          <w:tcPr>
            <w:tcW w:w="918" w:type="pct"/>
          </w:tcPr>
          <w:p w:rsidR="00F67CCD" w:rsidRPr="00DA5D71" w:rsidRDefault="00F67CCD" w:rsidP="00E44104">
            <w:pPr>
              <w:jc w:val="center"/>
              <w:rPr>
                <w:rFonts w:ascii="Times New Roman" w:hAnsi="Times New Roman" w:cs="Times New Roman"/>
                <w:sz w:val="20"/>
                <w:szCs w:val="20"/>
              </w:rPr>
            </w:pPr>
            <w:r>
              <w:rPr>
                <w:rFonts w:ascii="Times New Roman" w:hAnsi="Times New Roman" w:cs="Times New Roman"/>
                <w:sz w:val="20"/>
                <w:szCs w:val="20"/>
              </w:rPr>
              <w:t>+ 127,3%</w:t>
            </w:r>
          </w:p>
        </w:tc>
        <w:tc>
          <w:tcPr>
            <w:tcW w:w="766" w:type="pct"/>
            <w:shd w:val="clear" w:color="auto" w:fill="auto"/>
          </w:tcPr>
          <w:p w:rsidR="00F67CCD" w:rsidRPr="00DA5D71" w:rsidRDefault="00F67CCD" w:rsidP="00E44104">
            <w:pPr>
              <w:jc w:val="center"/>
              <w:rPr>
                <w:rFonts w:ascii="Times New Roman" w:hAnsi="Times New Roman" w:cs="Times New Roman"/>
                <w:sz w:val="20"/>
                <w:szCs w:val="20"/>
              </w:rPr>
            </w:pPr>
            <w:r>
              <w:rPr>
                <w:rFonts w:ascii="Times New Roman" w:hAnsi="Times New Roman" w:cs="Times New Roman"/>
                <w:sz w:val="20"/>
                <w:szCs w:val="20"/>
              </w:rPr>
              <w:t>+58,9%</w:t>
            </w:r>
          </w:p>
        </w:tc>
      </w:tr>
      <w:tr w:rsidR="00F67CCD" w:rsidTr="007E56D4">
        <w:tc>
          <w:tcPr>
            <w:tcW w:w="5000" w:type="pct"/>
            <w:gridSpan w:val="7"/>
          </w:tcPr>
          <w:p w:rsidR="00F67CCD" w:rsidRPr="00DA5D71" w:rsidRDefault="00F67CCD" w:rsidP="007E56D4">
            <w:pPr>
              <w:jc w:val="center"/>
              <w:rPr>
                <w:rFonts w:ascii="Times New Roman" w:hAnsi="Times New Roman" w:cs="Times New Roman"/>
                <w:sz w:val="20"/>
                <w:szCs w:val="20"/>
              </w:rPr>
            </w:pPr>
            <w:r>
              <w:rPr>
                <w:rFonts w:ascii="Times New Roman" w:hAnsi="Times New Roman" w:cs="Times New Roman"/>
                <w:sz w:val="20"/>
                <w:szCs w:val="20"/>
              </w:rPr>
              <w:t>Importations nettes de blé</w:t>
            </w:r>
          </w:p>
        </w:tc>
      </w:tr>
      <w:tr w:rsidR="00F67CCD" w:rsidTr="00F67CCD">
        <w:tc>
          <w:tcPr>
            <w:tcW w:w="775" w:type="pct"/>
          </w:tcPr>
          <w:p w:rsidR="00F67CCD" w:rsidRPr="00DA5D71" w:rsidRDefault="00F67CCD" w:rsidP="00503297">
            <w:pPr>
              <w:jc w:val="both"/>
              <w:rPr>
                <w:rFonts w:ascii="Times New Roman" w:hAnsi="Times New Roman" w:cs="Times New Roman"/>
                <w:sz w:val="20"/>
                <w:szCs w:val="20"/>
              </w:rPr>
            </w:pPr>
            <w:r>
              <w:rPr>
                <w:rFonts w:ascii="Times New Roman" w:hAnsi="Times New Roman" w:cs="Times New Roman"/>
                <w:sz w:val="20"/>
                <w:szCs w:val="20"/>
              </w:rPr>
              <w:t>AFN</w:t>
            </w:r>
          </w:p>
        </w:tc>
        <w:tc>
          <w:tcPr>
            <w:tcW w:w="505" w:type="pct"/>
          </w:tcPr>
          <w:p w:rsidR="00F67CCD" w:rsidRPr="00DA5D71" w:rsidRDefault="00F67CCD" w:rsidP="00DA5D71">
            <w:pPr>
              <w:jc w:val="center"/>
              <w:rPr>
                <w:rFonts w:ascii="Times New Roman" w:hAnsi="Times New Roman" w:cs="Times New Roman"/>
                <w:sz w:val="20"/>
                <w:szCs w:val="20"/>
              </w:rPr>
            </w:pPr>
            <w:r>
              <w:rPr>
                <w:rFonts w:ascii="Times New Roman" w:hAnsi="Times New Roman" w:cs="Times New Roman"/>
                <w:sz w:val="20"/>
                <w:szCs w:val="20"/>
              </w:rPr>
              <w:t>16 537</w:t>
            </w:r>
          </w:p>
        </w:tc>
        <w:tc>
          <w:tcPr>
            <w:tcW w:w="505" w:type="pct"/>
          </w:tcPr>
          <w:p w:rsidR="00F67CCD" w:rsidRPr="00DA5D71" w:rsidRDefault="00F67CCD" w:rsidP="007A23C0">
            <w:pPr>
              <w:jc w:val="center"/>
              <w:rPr>
                <w:rFonts w:ascii="Times New Roman" w:hAnsi="Times New Roman" w:cs="Times New Roman"/>
                <w:sz w:val="20"/>
                <w:szCs w:val="20"/>
              </w:rPr>
            </w:pPr>
            <w:r>
              <w:rPr>
                <w:rFonts w:ascii="Times New Roman" w:hAnsi="Times New Roman" w:cs="Times New Roman"/>
                <w:sz w:val="20"/>
                <w:szCs w:val="20"/>
              </w:rPr>
              <w:t>24 790</w:t>
            </w:r>
          </w:p>
        </w:tc>
        <w:tc>
          <w:tcPr>
            <w:tcW w:w="438" w:type="pct"/>
          </w:tcPr>
          <w:p w:rsidR="00F67CCD" w:rsidRPr="00DA5D71" w:rsidRDefault="00F67CCD" w:rsidP="00DA5D71">
            <w:pPr>
              <w:jc w:val="center"/>
              <w:rPr>
                <w:rFonts w:ascii="Times New Roman" w:hAnsi="Times New Roman" w:cs="Times New Roman"/>
                <w:sz w:val="20"/>
                <w:szCs w:val="20"/>
              </w:rPr>
            </w:pPr>
          </w:p>
        </w:tc>
        <w:tc>
          <w:tcPr>
            <w:tcW w:w="1093" w:type="pct"/>
          </w:tcPr>
          <w:p w:rsidR="00F67CCD" w:rsidRDefault="00791797" w:rsidP="0066745F">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4,13%</w:t>
            </w:r>
          </w:p>
        </w:tc>
        <w:tc>
          <w:tcPr>
            <w:tcW w:w="918" w:type="pct"/>
            <w:vAlign w:val="center"/>
          </w:tcPr>
          <w:p w:rsidR="00F67CCD" w:rsidRPr="00596024" w:rsidRDefault="00F67CCD" w:rsidP="0066745F">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t>
            </w:r>
            <w:r w:rsidRPr="00596024">
              <w:rPr>
                <w:rFonts w:ascii="Times New Roman" w:eastAsia="Times New Roman" w:hAnsi="Times New Roman" w:cs="Times New Roman"/>
                <w:color w:val="000000"/>
                <w:sz w:val="20"/>
                <w:szCs w:val="20"/>
                <w:lang w:eastAsia="fr-FR"/>
              </w:rPr>
              <w:t>43</w:t>
            </w:r>
            <w:r>
              <w:rPr>
                <w:rFonts w:ascii="Times New Roman" w:eastAsia="Times New Roman" w:hAnsi="Times New Roman" w:cs="Times New Roman"/>
                <w:color w:val="000000"/>
                <w:sz w:val="20"/>
                <w:szCs w:val="20"/>
                <w:lang w:eastAsia="fr-FR"/>
              </w:rPr>
              <w:t>,</w:t>
            </w:r>
            <w:r w:rsidRPr="00596024">
              <w:rPr>
                <w:rFonts w:ascii="Times New Roman" w:eastAsia="Times New Roman" w:hAnsi="Times New Roman" w:cs="Times New Roman"/>
                <w:color w:val="000000"/>
                <w:sz w:val="20"/>
                <w:szCs w:val="20"/>
                <w:lang w:eastAsia="fr-FR"/>
              </w:rPr>
              <w:t>8</w:t>
            </w:r>
            <w:r>
              <w:rPr>
                <w:rFonts w:ascii="Times New Roman" w:eastAsia="Times New Roman" w:hAnsi="Times New Roman" w:cs="Times New Roman"/>
                <w:color w:val="000000"/>
                <w:sz w:val="20"/>
                <w:szCs w:val="20"/>
                <w:lang w:eastAsia="fr-FR"/>
              </w:rPr>
              <w:t>%</w:t>
            </w:r>
          </w:p>
        </w:tc>
        <w:tc>
          <w:tcPr>
            <w:tcW w:w="766" w:type="pct"/>
            <w:shd w:val="clear" w:color="auto" w:fill="auto"/>
            <w:vAlign w:val="center"/>
          </w:tcPr>
          <w:p w:rsidR="00F67CCD" w:rsidRPr="00596024" w:rsidRDefault="00F67CCD" w:rsidP="00596024">
            <w:pPr>
              <w:jc w:val="center"/>
              <w:rPr>
                <w:rFonts w:ascii="Times New Roman" w:eastAsia="Times New Roman" w:hAnsi="Times New Roman" w:cs="Times New Roman"/>
                <w:color w:val="000000"/>
                <w:sz w:val="20"/>
                <w:szCs w:val="20"/>
                <w:lang w:eastAsia="fr-FR"/>
              </w:rPr>
            </w:pPr>
          </w:p>
        </w:tc>
      </w:tr>
      <w:tr w:rsidR="00F67CCD" w:rsidTr="00F67CCD">
        <w:tc>
          <w:tcPr>
            <w:tcW w:w="775" w:type="pct"/>
          </w:tcPr>
          <w:p w:rsidR="00F67CCD" w:rsidRPr="00DA5D71" w:rsidRDefault="00F67CCD" w:rsidP="00503297">
            <w:pPr>
              <w:jc w:val="both"/>
              <w:rPr>
                <w:rFonts w:ascii="Times New Roman" w:hAnsi="Times New Roman" w:cs="Times New Roman"/>
                <w:sz w:val="20"/>
                <w:szCs w:val="20"/>
              </w:rPr>
            </w:pPr>
            <w:r>
              <w:rPr>
                <w:rFonts w:ascii="Times New Roman" w:hAnsi="Times New Roman" w:cs="Times New Roman"/>
                <w:sz w:val="20"/>
                <w:szCs w:val="20"/>
              </w:rPr>
              <w:t>ASS</w:t>
            </w:r>
          </w:p>
        </w:tc>
        <w:tc>
          <w:tcPr>
            <w:tcW w:w="505" w:type="pct"/>
          </w:tcPr>
          <w:p w:rsidR="00F67CCD" w:rsidRPr="00DA5D71" w:rsidRDefault="00F67CCD" w:rsidP="00DA5D71">
            <w:pPr>
              <w:jc w:val="center"/>
              <w:rPr>
                <w:rFonts w:ascii="Times New Roman" w:hAnsi="Times New Roman" w:cs="Times New Roman"/>
                <w:sz w:val="20"/>
                <w:szCs w:val="20"/>
              </w:rPr>
            </w:pPr>
            <w:r>
              <w:rPr>
                <w:rFonts w:ascii="Times New Roman" w:hAnsi="Times New Roman" w:cs="Times New Roman"/>
                <w:sz w:val="20"/>
                <w:szCs w:val="20"/>
              </w:rPr>
              <w:t>7 182</w:t>
            </w:r>
          </w:p>
        </w:tc>
        <w:tc>
          <w:tcPr>
            <w:tcW w:w="505" w:type="pct"/>
          </w:tcPr>
          <w:p w:rsidR="00F67CCD" w:rsidRPr="00DA5D71" w:rsidRDefault="00F67CCD" w:rsidP="007A23C0">
            <w:pPr>
              <w:jc w:val="center"/>
              <w:rPr>
                <w:rFonts w:ascii="Times New Roman" w:hAnsi="Times New Roman" w:cs="Times New Roman"/>
                <w:sz w:val="20"/>
                <w:szCs w:val="20"/>
              </w:rPr>
            </w:pPr>
            <w:r>
              <w:rPr>
                <w:rFonts w:ascii="Times New Roman" w:hAnsi="Times New Roman" w:cs="Times New Roman"/>
                <w:sz w:val="20"/>
                <w:szCs w:val="20"/>
              </w:rPr>
              <w:t>14 830</w:t>
            </w:r>
          </w:p>
        </w:tc>
        <w:tc>
          <w:tcPr>
            <w:tcW w:w="438" w:type="pct"/>
          </w:tcPr>
          <w:p w:rsidR="00F67CCD" w:rsidRPr="00DA5D71" w:rsidRDefault="00F67CCD" w:rsidP="00DA5D71">
            <w:pPr>
              <w:jc w:val="center"/>
              <w:rPr>
                <w:rFonts w:ascii="Times New Roman" w:hAnsi="Times New Roman" w:cs="Times New Roman"/>
                <w:sz w:val="20"/>
                <w:szCs w:val="20"/>
              </w:rPr>
            </w:pPr>
          </w:p>
        </w:tc>
        <w:tc>
          <w:tcPr>
            <w:tcW w:w="1093" w:type="pct"/>
          </w:tcPr>
          <w:p w:rsidR="00F67CCD" w:rsidRDefault="00791797" w:rsidP="0066745F">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7,52%</w:t>
            </w:r>
          </w:p>
        </w:tc>
        <w:tc>
          <w:tcPr>
            <w:tcW w:w="918" w:type="pct"/>
            <w:vAlign w:val="center"/>
          </w:tcPr>
          <w:p w:rsidR="00F67CCD" w:rsidRPr="00596024" w:rsidRDefault="00F67CCD" w:rsidP="0066745F">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t>
            </w:r>
            <w:r w:rsidRPr="00596024">
              <w:rPr>
                <w:rFonts w:ascii="Times New Roman" w:eastAsia="Times New Roman" w:hAnsi="Times New Roman" w:cs="Times New Roman"/>
                <w:color w:val="000000"/>
                <w:sz w:val="20"/>
                <w:szCs w:val="20"/>
                <w:lang w:eastAsia="fr-FR"/>
              </w:rPr>
              <w:t>98</w:t>
            </w:r>
            <w:r>
              <w:rPr>
                <w:rFonts w:ascii="Times New Roman" w:eastAsia="Times New Roman" w:hAnsi="Times New Roman" w:cs="Times New Roman"/>
                <w:color w:val="000000"/>
                <w:sz w:val="20"/>
                <w:szCs w:val="20"/>
                <w:lang w:eastAsia="fr-FR"/>
              </w:rPr>
              <w:t>,</w:t>
            </w:r>
            <w:r w:rsidRPr="00596024">
              <w:rPr>
                <w:rFonts w:ascii="Times New Roman" w:eastAsia="Times New Roman" w:hAnsi="Times New Roman" w:cs="Times New Roman"/>
                <w:color w:val="000000"/>
                <w:sz w:val="20"/>
                <w:szCs w:val="20"/>
                <w:lang w:eastAsia="fr-FR"/>
              </w:rPr>
              <w:t>3</w:t>
            </w:r>
            <w:r>
              <w:rPr>
                <w:rFonts w:ascii="Times New Roman" w:eastAsia="Times New Roman" w:hAnsi="Times New Roman" w:cs="Times New Roman"/>
                <w:color w:val="000000"/>
                <w:sz w:val="20"/>
                <w:szCs w:val="20"/>
                <w:lang w:eastAsia="fr-FR"/>
              </w:rPr>
              <w:t>%</w:t>
            </w:r>
          </w:p>
        </w:tc>
        <w:tc>
          <w:tcPr>
            <w:tcW w:w="766" w:type="pct"/>
            <w:vAlign w:val="center"/>
          </w:tcPr>
          <w:p w:rsidR="00F67CCD" w:rsidRPr="00596024" w:rsidRDefault="00F67CCD" w:rsidP="00596024">
            <w:pPr>
              <w:jc w:val="center"/>
              <w:rPr>
                <w:rFonts w:ascii="Times New Roman" w:eastAsia="Times New Roman" w:hAnsi="Times New Roman" w:cs="Times New Roman"/>
                <w:color w:val="000000"/>
                <w:sz w:val="20"/>
                <w:szCs w:val="20"/>
                <w:lang w:eastAsia="fr-FR"/>
              </w:rPr>
            </w:pPr>
          </w:p>
        </w:tc>
      </w:tr>
      <w:tr w:rsidR="00F67CCD" w:rsidTr="00F67CCD">
        <w:tc>
          <w:tcPr>
            <w:tcW w:w="775" w:type="pct"/>
          </w:tcPr>
          <w:p w:rsidR="00F67CCD" w:rsidRPr="00DA5D71" w:rsidRDefault="00F67CCD" w:rsidP="00503297">
            <w:pPr>
              <w:jc w:val="both"/>
              <w:rPr>
                <w:rFonts w:ascii="Times New Roman" w:hAnsi="Times New Roman" w:cs="Times New Roman"/>
                <w:sz w:val="20"/>
                <w:szCs w:val="20"/>
              </w:rPr>
            </w:pPr>
            <w:r>
              <w:rPr>
                <w:rFonts w:ascii="Times New Roman" w:hAnsi="Times New Roman" w:cs="Times New Roman"/>
                <w:sz w:val="20"/>
                <w:szCs w:val="20"/>
              </w:rPr>
              <w:t>Asie W+Iran</w:t>
            </w:r>
          </w:p>
        </w:tc>
        <w:tc>
          <w:tcPr>
            <w:tcW w:w="505" w:type="pct"/>
          </w:tcPr>
          <w:p w:rsidR="00F67CCD" w:rsidRPr="00DA5D71" w:rsidRDefault="00F67CCD" w:rsidP="00DA5D71">
            <w:pPr>
              <w:jc w:val="center"/>
              <w:rPr>
                <w:rFonts w:ascii="Times New Roman" w:hAnsi="Times New Roman" w:cs="Times New Roman"/>
                <w:sz w:val="20"/>
                <w:szCs w:val="20"/>
              </w:rPr>
            </w:pPr>
            <w:r>
              <w:rPr>
                <w:rFonts w:ascii="Times New Roman" w:hAnsi="Times New Roman" w:cs="Times New Roman"/>
                <w:sz w:val="20"/>
                <w:szCs w:val="20"/>
              </w:rPr>
              <w:t>15 642</w:t>
            </w:r>
          </w:p>
        </w:tc>
        <w:tc>
          <w:tcPr>
            <w:tcW w:w="505" w:type="pct"/>
          </w:tcPr>
          <w:p w:rsidR="00F67CCD" w:rsidRPr="00DA5D71" w:rsidRDefault="00F67CCD" w:rsidP="00FE165A">
            <w:pPr>
              <w:jc w:val="center"/>
              <w:rPr>
                <w:rFonts w:ascii="Times New Roman" w:hAnsi="Times New Roman" w:cs="Times New Roman"/>
                <w:sz w:val="20"/>
                <w:szCs w:val="20"/>
              </w:rPr>
            </w:pPr>
            <w:r>
              <w:rPr>
                <w:rFonts w:ascii="Times New Roman" w:hAnsi="Times New Roman" w:cs="Times New Roman"/>
                <w:sz w:val="20"/>
                <w:szCs w:val="20"/>
              </w:rPr>
              <w:t>21 080</w:t>
            </w:r>
          </w:p>
        </w:tc>
        <w:tc>
          <w:tcPr>
            <w:tcW w:w="438" w:type="pct"/>
          </w:tcPr>
          <w:p w:rsidR="00F67CCD" w:rsidRPr="00DA5D71" w:rsidRDefault="00F67CCD" w:rsidP="00DA5D71">
            <w:pPr>
              <w:jc w:val="center"/>
              <w:rPr>
                <w:rFonts w:ascii="Times New Roman" w:hAnsi="Times New Roman" w:cs="Times New Roman"/>
                <w:sz w:val="20"/>
                <w:szCs w:val="20"/>
              </w:rPr>
            </w:pPr>
          </w:p>
        </w:tc>
        <w:tc>
          <w:tcPr>
            <w:tcW w:w="1093" w:type="pct"/>
          </w:tcPr>
          <w:p w:rsidR="00F67CCD" w:rsidRDefault="00791797" w:rsidP="0066745F">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3,03%</w:t>
            </w:r>
          </w:p>
        </w:tc>
        <w:tc>
          <w:tcPr>
            <w:tcW w:w="918" w:type="pct"/>
            <w:vAlign w:val="center"/>
          </w:tcPr>
          <w:p w:rsidR="00F67CCD" w:rsidRPr="00596024" w:rsidRDefault="00F67CCD" w:rsidP="0066745F">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t>
            </w:r>
            <w:r w:rsidRPr="00596024">
              <w:rPr>
                <w:rFonts w:ascii="Times New Roman" w:eastAsia="Times New Roman" w:hAnsi="Times New Roman" w:cs="Times New Roman"/>
                <w:color w:val="000000"/>
                <w:sz w:val="20"/>
                <w:szCs w:val="20"/>
                <w:lang w:eastAsia="fr-FR"/>
              </w:rPr>
              <w:t>26</w:t>
            </w:r>
            <w:r>
              <w:rPr>
                <w:rFonts w:ascii="Times New Roman" w:eastAsia="Times New Roman" w:hAnsi="Times New Roman" w:cs="Times New Roman"/>
                <w:color w:val="000000"/>
                <w:sz w:val="20"/>
                <w:szCs w:val="20"/>
                <w:lang w:eastAsia="fr-FR"/>
              </w:rPr>
              <w:t>,2%</w:t>
            </w:r>
          </w:p>
        </w:tc>
        <w:tc>
          <w:tcPr>
            <w:tcW w:w="766" w:type="pct"/>
            <w:vAlign w:val="center"/>
          </w:tcPr>
          <w:p w:rsidR="00F67CCD" w:rsidRPr="00596024" w:rsidRDefault="00F67CCD" w:rsidP="00596024">
            <w:pPr>
              <w:jc w:val="center"/>
              <w:rPr>
                <w:rFonts w:ascii="Times New Roman" w:eastAsia="Times New Roman" w:hAnsi="Times New Roman" w:cs="Times New Roman"/>
                <w:color w:val="000000"/>
                <w:sz w:val="20"/>
                <w:szCs w:val="20"/>
                <w:lang w:eastAsia="fr-FR"/>
              </w:rPr>
            </w:pPr>
          </w:p>
        </w:tc>
      </w:tr>
      <w:tr w:rsidR="00F67CCD" w:rsidTr="00F67CCD">
        <w:tc>
          <w:tcPr>
            <w:tcW w:w="775" w:type="pct"/>
          </w:tcPr>
          <w:p w:rsidR="00F67CCD" w:rsidRPr="00DA5D71" w:rsidRDefault="00F67CCD" w:rsidP="00503297">
            <w:pPr>
              <w:jc w:val="both"/>
              <w:rPr>
                <w:rFonts w:ascii="Times New Roman" w:hAnsi="Times New Roman" w:cs="Times New Roman"/>
                <w:sz w:val="20"/>
                <w:szCs w:val="20"/>
              </w:rPr>
            </w:pPr>
            <w:r>
              <w:rPr>
                <w:rFonts w:ascii="Times New Roman" w:hAnsi="Times New Roman" w:cs="Times New Roman"/>
                <w:sz w:val="20"/>
                <w:szCs w:val="20"/>
              </w:rPr>
              <w:t>Total</w:t>
            </w:r>
          </w:p>
        </w:tc>
        <w:tc>
          <w:tcPr>
            <w:tcW w:w="505" w:type="pct"/>
          </w:tcPr>
          <w:p w:rsidR="00F67CCD" w:rsidRPr="00DA5D71" w:rsidRDefault="00F67CCD" w:rsidP="00DA5D71">
            <w:pPr>
              <w:jc w:val="center"/>
              <w:rPr>
                <w:rFonts w:ascii="Times New Roman" w:hAnsi="Times New Roman" w:cs="Times New Roman"/>
                <w:sz w:val="20"/>
                <w:szCs w:val="20"/>
              </w:rPr>
            </w:pPr>
            <w:r>
              <w:rPr>
                <w:rFonts w:ascii="Times New Roman" w:hAnsi="Times New Roman" w:cs="Times New Roman"/>
                <w:sz w:val="20"/>
                <w:szCs w:val="20"/>
              </w:rPr>
              <w:t>39 361</w:t>
            </w:r>
          </w:p>
        </w:tc>
        <w:tc>
          <w:tcPr>
            <w:tcW w:w="505" w:type="pct"/>
          </w:tcPr>
          <w:p w:rsidR="00F67CCD" w:rsidRPr="00DA5D71" w:rsidRDefault="00F67CCD" w:rsidP="00FE165A">
            <w:pPr>
              <w:jc w:val="center"/>
              <w:rPr>
                <w:rFonts w:ascii="Times New Roman" w:hAnsi="Times New Roman" w:cs="Times New Roman"/>
                <w:sz w:val="20"/>
                <w:szCs w:val="20"/>
              </w:rPr>
            </w:pPr>
            <w:r>
              <w:rPr>
                <w:rFonts w:ascii="Times New Roman" w:hAnsi="Times New Roman" w:cs="Times New Roman"/>
                <w:sz w:val="20"/>
                <w:szCs w:val="20"/>
              </w:rPr>
              <w:t>60 700</w:t>
            </w:r>
          </w:p>
        </w:tc>
        <w:tc>
          <w:tcPr>
            <w:tcW w:w="438" w:type="pct"/>
          </w:tcPr>
          <w:p w:rsidR="00F67CCD" w:rsidRPr="00DA5D71" w:rsidRDefault="00F67CCD" w:rsidP="00DA5D71">
            <w:pPr>
              <w:jc w:val="center"/>
              <w:rPr>
                <w:rFonts w:ascii="Times New Roman" w:hAnsi="Times New Roman" w:cs="Times New Roman"/>
                <w:sz w:val="20"/>
                <w:szCs w:val="20"/>
              </w:rPr>
            </w:pPr>
          </w:p>
        </w:tc>
        <w:tc>
          <w:tcPr>
            <w:tcW w:w="1093" w:type="pct"/>
          </w:tcPr>
          <w:p w:rsidR="00F67CCD" w:rsidRDefault="00791797" w:rsidP="0066745F">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4,43%</w:t>
            </w:r>
          </w:p>
        </w:tc>
        <w:tc>
          <w:tcPr>
            <w:tcW w:w="918" w:type="pct"/>
            <w:vAlign w:val="center"/>
          </w:tcPr>
          <w:p w:rsidR="00F67CCD" w:rsidRPr="00596024" w:rsidRDefault="00F67CCD" w:rsidP="0066745F">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t>
            </w:r>
            <w:r w:rsidRPr="00596024">
              <w:rPr>
                <w:rFonts w:ascii="Times New Roman" w:eastAsia="Times New Roman" w:hAnsi="Times New Roman" w:cs="Times New Roman"/>
                <w:color w:val="000000"/>
                <w:sz w:val="20"/>
                <w:szCs w:val="20"/>
                <w:lang w:eastAsia="fr-FR"/>
              </w:rPr>
              <w:t>46</w:t>
            </w:r>
            <w:r>
              <w:rPr>
                <w:rFonts w:ascii="Times New Roman" w:eastAsia="Times New Roman" w:hAnsi="Times New Roman" w:cs="Times New Roman"/>
                <w:color w:val="000000"/>
                <w:sz w:val="20"/>
                <w:szCs w:val="20"/>
                <w:lang w:eastAsia="fr-FR"/>
              </w:rPr>
              <w:t>,</w:t>
            </w:r>
            <w:r w:rsidRPr="00596024">
              <w:rPr>
                <w:rFonts w:ascii="Times New Roman" w:eastAsia="Times New Roman" w:hAnsi="Times New Roman" w:cs="Times New Roman"/>
                <w:color w:val="000000"/>
                <w:sz w:val="20"/>
                <w:szCs w:val="20"/>
                <w:lang w:eastAsia="fr-FR"/>
              </w:rPr>
              <w:t>7</w:t>
            </w:r>
            <w:r>
              <w:rPr>
                <w:rFonts w:ascii="Times New Roman" w:eastAsia="Times New Roman" w:hAnsi="Times New Roman" w:cs="Times New Roman"/>
                <w:color w:val="000000"/>
                <w:sz w:val="20"/>
                <w:szCs w:val="20"/>
                <w:lang w:eastAsia="fr-FR"/>
              </w:rPr>
              <w:t>%</w:t>
            </w:r>
          </w:p>
        </w:tc>
        <w:tc>
          <w:tcPr>
            <w:tcW w:w="766" w:type="pct"/>
            <w:vAlign w:val="center"/>
          </w:tcPr>
          <w:p w:rsidR="00F67CCD" w:rsidRPr="00596024" w:rsidRDefault="00F67CCD" w:rsidP="00596024">
            <w:pPr>
              <w:jc w:val="center"/>
              <w:rPr>
                <w:rFonts w:ascii="Times New Roman" w:eastAsia="Times New Roman" w:hAnsi="Times New Roman" w:cs="Times New Roman"/>
                <w:color w:val="000000"/>
                <w:sz w:val="20"/>
                <w:szCs w:val="20"/>
                <w:lang w:eastAsia="fr-FR"/>
              </w:rPr>
            </w:pPr>
          </w:p>
        </w:tc>
      </w:tr>
      <w:tr w:rsidR="00F67CCD" w:rsidTr="00F67CCD">
        <w:tc>
          <w:tcPr>
            <w:tcW w:w="775" w:type="pct"/>
          </w:tcPr>
          <w:p w:rsidR="00F67CCD" w:rsidRDefault="00F67CCD" w:rsidP="00E44104">
            <w:pPr>
              <w:jc w:val="both"/>
              <w:rPr>
                <w:rFonts w:ascii="Times New Roman" w:hAnsi="Times New Roman" w:cs="Times New Roman"/>
                <w:sz w:val="20"/>
                <w:szCs w:val="20"/>
              </w:rPr>
            </w:pPr>
            <w:r>
              <w:rPr>
                <w:rFonts w:ascii="Times New Roman" w:hAnsi="Times New Roman" w:cs="Times New Roman"/>
                <w:sz w:val="20"/>
                <w:szCs w:val="20"/>
              </w:rPr>
              <w:t>Afrique Ouest</w:t>
            </w:r>
          </w:p>
        </w:tc>
        <w:tc>
          <w:tcPr>
            <w:tcW w:w="505" w:type="pct"/>
          </w:tcPr>
          <w:p w:rsidR="00F67CCD" w:rsidRPr="00DA5D71" w:rsidRDefault="00F67CCD" w:rsidP="00DA5D71">
            <w:pPr>
              <w:jc w:val="center"/>
              <w:rPr>
                <w:rFonts w:ascii="Times New Roman" w:hAnsi="Times New Roman" w:cs="Times New Roman"/>
                <w:sz w:val="20"/>
                <w:szCs w:val="20"/>
              </w:rPr>
            </w:pPr>
            <w:r>
              <w:rPr>
                <w:rFonts w:ascii="Times New Roman" w:hAnsi="Times New Roman" w:cs="Times New Roman"/>
                <w:sz w:val="20"/>
                <w:szCs w:val="20"/>
              </w:rPr>
              <w:t>3 467</w:t>
            </w:r>
          </w:p>
        </w:tc>
        <w:tc>
          <w:tcPr>
            <w:tcW w:w="505" w:type="pct"/>
          </w:tcPr>
          <w:p w:rsidR="00F67CCD" w:rsidRPr="00DA5D71" w:rsidRDefault="00F67CCD" w:rsidP="00FE165A">
            <w:pPr>
              <w:jc w:val="center"/>
              <w:rPr>
                <w:rFonts w:ascii="Times New Roman" w:hAnsi="Times New Roman" w:cs="Times New Roman"/>
                <w:sz w:val="20"/>
                <w:szCs w:val="20"/>
              </w:rPr>
            </w:pPr>
            <w:r>
              <w:rPr>
                <w:rFonts w:ascii="Times New Roman" w:hAnsi="Times New Roman" w:cs="Times New Roman"/>
                <w:sz w:val="20"/>
                <w:szCs w:val="20"/>
              </w:rPr>
              <w:t>5 979</w:t>
            </w:r>
          </w:p>
        </w:tc>
        <w:tc>
          <w:tcPr>
            <w:tcW w:w="438" w:type="pct"/>
          </w:tcPr>
          <w:p w:rsidR="00F67CCD" w:rsidRPr="00DA5D71" w:rsidRDefault="00F67CCD" w:rsidP="00DA5D71">
            <w:pPr>
              <w:jc w:val="center"/>
              <w:rPr>
                <w:rFonts w:ascii="Times New Roman" w:hAnsi="Times New Roman" w:cs="Times New Roman"/>
                <w:sz w:val="20"/>
                <w:szCs w:val="20"/>
              </w:rPr>
            </w:pPr>
          </w:p>
        </w:tc>
        <w:tc>
          <w:tcPr>
            <w:tcW w:w="1093" w:type="pct"/>
          </w:tcPr>
          <w:p w:rsidR="00F67CCD" w:rsidRDefault="00791797" w:rsidP="0066745F">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5,60%</w:t>
            </w:r>
          </w:p>
        </w:tc>
        <w:tc>
          <w:tcPr>
            <w:tcW w:w="918" w:type="pct"/>
            <w:vAlign w:val="center"/>
          </w:tcPr>
          <w:p w:rsidR="00F67CCD" w:rsidRPr="00596024" w:rsidRDefault="00F67CCD" w:rsidP="0066745F">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t>
            </w:r>
            <w:r w:rsidRPr="00596024">
              <w:rPr>
                <w:rFonts w:ascii="Times New Roman" w:eastAsia="Times New Roman" w:hAnsi="Times New Roman" w:cs="Times New Roman"/>
                <w:color w:val="000000"/>
                <w:sz w:val="20"/>
                <w:szCs w:val="20"/>
                <w:lang w:eastAsia="fr-FR"/>
              </w:rPr>
              <w:t>68</w:t>
            </w:r>
            <w:r>
              <w:rPr>
                <w:rFonts w:ascii="Times New Roman" w:eastAsia="Times New Roman" w:hAnsi="Times New Roman" w:cs="Times New Roman"/>
                <w:color w:val="000000"/>
                <w:sz w:val="20"/>
                <w:szCs w:val="20"/>
                <w:lang w:eastAsia="fr-FR"/>
              </w:rPr>
              <w:t>,</w:t>
            </w:r>
            <w:r w:rsidRPr="00596024">
              <w:rPr>
                <w:rFonts w:ascii="Times New Roman" w:eastAsia="Times New Roman" w:hAnsi="Times New Roman" w:cs="Times New Roman"/>
                <w:color w:val="000000"/>
                <w:sz w:val="20"/>
                <w:szCs w:val="20"/>
                <w:lang w:eastAsia="fr-FR"/>
              </w:rPr>
              <w:t>7</w:t>
            </w:r>
            <w:r>
              <w:rPr>
                <w:rFonts w:ascii="Times New Roman" w:eastAsia="Times New Roman" w:hAnsi="Times New Roman" w:cs="Times New Roman"/>
                <w:color w:val="000000"/>
                <w:sz w:val="20"/>
                <w:szCs w:val="20"/>
                <w:lang w:eastAsia="fr-FR"/>
              </w:rPr>
              <w:t>%</w:t>
            </w:r>
          </w:p>
        </w:tc>
        <w:tc>
          <w:tcPr>
            <w:tcW w:w="766" w:type="pct"/>
            <w:vAlign w:val="center"/>
          </w:tcPr>
          <w:p w:rsidR="00F67CCD" w:rsidRPr="00596024" w:rsidRDefault="00F67CCD" w:rsidP="00596024">
            <w:pPr>
              <w:jc w:val="center"/>
              <w:rPr>
                <w:rFonts w:ascii="Times New Roman" w:eastAsia="Times New Roman" w:hAnsi="Times New Roman" w:cs="Times New Roman"/>
                <w:color w:val="000000"/>
                <w:sz w:val="20"/>
                <w:szCs w:val="20"/>
                <w:lang w:eastAsia="fr-FR"/>
              </w:rPr>
            </w:pPr>
          </w:p>
        </w:tc>
      </w:tr>
    </w:tbl>
    <w:p w:rsidR="003F58BA" w:rsidRPr="009662AD" w:rsidRDefault="003F58BA" w:rsidP="003F58BA">
      <w:pPr>
        <w:spacing w:after="0" w:line="240" w:lineRule="auto"/>
        <w:jc w:val="both"/>
        <w:rPr>
          <w:rFonts w:ascii="Times New Roman" w:hAnsi="Times New Roman" w:cs="Times New Roman"/>
          <w:sz w:val="20"/>
          <w:szCs w:val="20"/>
        </w:rPr>
      </w:pPr>
      <w:r w:rsidRPr="009662AD">
        <w:rPr>
          <w:rFonts w:ascii="Times New Roman" w:hAnsi="Times New Roman" w:cs="Times New Roman"/>
          <w:sz w:val="20"/>
          <w:szCs w:val="20"/>
        </w:rPr>
        <w:t>Source : F</w:t>
      </w:r>
      <w:r>
        <w:rPr>
          <w:rFonts w:ascii="Times New Roman" w:hAnsi="Times New Roman" w:cs="Times New Roman"/>
          <w:sz w:val="20"/>
          <w:szCs w:val="20"/>
        </w:rPr>
        <w:t>aostat</w:t>
      </w:r>
    </w:p>
    <w:p w:rsidR="008E7615" w:rsidRDefault="008E7615" w:rsidP="00503297">
      <w:pPr>
        <w:spacing w:after="0" w:line="240" w:lineRule="auto"/>
        <w:jc w:val="both"/>
        <w:rPr>
          <w:rFonts w:ascii="Times New Roman" w:hAnsi="Times New Roman" w:cs="Times New Roman"/>
          <w:sz w:val="24"/>
          <w:szCs w:val="24"/>
        </w:rPr>
      </w:pPr>
    </w:p>
    <w:p w:rsidR="00811133" w:rsidRDefault="00587EE3"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perspectives de consommation</w:t>
      </w:r>
      <w:r w:rsidR="004705DB">
        <w:rPr>
          <w:rFonts w:ascii="Times New Roman" w:hAnsi="Times New Roman" w:cs="Times New Roman"/>
          <w:sz w:val="24"/>
          <w:szCs w:val="24"/>
        </w:rPr>
        <w:t xml:space="preserve"> de blé – égale à la production plus les importations nettes </w:t>
      </w:r>
      <w:r w:rsidR="003F5CCB">
        <w:rPr>
          <w:rFonts w:ascii="Times New Roman" w:hAnsi="Times New Roman" w:cs="Times New Roman"/>
          <w:sz w:val="24"/>
          <w:szCs w:val="24"/>
        </w:rPr>
        <w:t xml:space="preserve">de blé (on ne tient pas compte de la farine car ces importations on faibles et ont tendance à baisser) </w:t>
      </w:r>
      <w:r w:rsidR="004705DB">
        <w:rPr>
          <w:rFonts w:ascii="Times New Roman" w:hAnsi="Times New Roman" w:cs="Times New Roman"/>
          <w:sz w:val="24"/>
          <w:szCs w:val="24"/>
        </w:rPr>
        <w:t>et en fait aux importations nettes compte tenu du niveau insignifiant de la production – so</w:t>
      </w:r>
      <w:r>
        <w:rPr>
          <w:rFonts w:ascii="Times New Roman" w:hAnsi="Times New Roman" w:cs="Times New Roman"/>
          <w:sz w:val="24"/>
          <w:szCs w:val="24"/>
        </w:rPr>
        <w:t xml:space="preserve">nt à comparer selon que la consommation par </w:t>
      </w:r>
      <w:r w:rsidR="00085B71">
        <w:rPr>
          <w:rFonts w:ascii="Times New Roman" w:hAnsi="Times New Roman" w:cs="Times New Roman"/>
          <w:sz w:val="24"/>
          <w:szCs w:val="24"/>
        </w:rPr>
        <w:t xml:space="preserve">habitant </w:t>
      </w:r>
      <w:r>
        <w:rPr>
          <w:rFonts w:ascii="Times New Roman" w:hAnsi="Times New Roman" w:cs="Times New Roman"/>
          <w:sz w:val="24"/>
          <w:szCs w:val="24"/>
        </w:rPr>
        <w:t>se stabilisera au niveau de 2010</w:t>
      </w:r>
      <w:r w:rsidR="004705DB">
        <w:rPr>
          <w:rFonts w:ascii="Times New Roman" w:hAnsi="Times New Roman" w:cs="Times New Roman"/>
          <w:sz w:val="24"/>
          <w:szCs w:val="24"/>
        </w:rPr>
        <w:t>-12</w:t>
      </w:r>
      <w:r w:rsidR="002140B0">
        <w:rPr>
          <w:rFonts w:ascii="Times New Roman" w:hAnsi="Times New Roman" w:cs="Times New Roman"/>
          <w:sz w:val="24"/>
          <w:szCs w:val="24"/>
        </w:rPr>
        <w:t xml:space="preserve"> </w:t>
      </w:r>
      <w:r>
        <w:rPr>
          <w:rFonts w:ascii="Times New Roman" w:hAnsi="Times New Roman" w:cs="Times New Roman"/>
          <w:sz w:val="24"/>
          <w:szCs w:val="24"/>
        </w:rPr>
        <w:t>ou qu'elle cont</w:t>
      </w:r>
      <w:r w:rsidR="00625D90">
        <w:rPr>
          <w:rFonts w:ascii="Times New Roman" w:hAnsi="Times New Roman" w:cs="Times New Roman"/>
          <w:sz w:val="24"/>
          <w:szCs w:val="24"/>
        </w:rPr>
        <w:t>i</w:t>
      </w:r>
      <w:r w:rsidR="002140B0">
        <w:rPr>
          <w:rFonts w:ascii="Times New Roman" w:hAnsi="Times New Roman" w:cs="Times New Roman"/>
          <w:sz w:val="24"/>
          <w:szCs w:val="24"/>
        </w:rPr>
        <w:t>n</w:t>
      </w:r>
      <w:r>
        <w:rPr>
          <w:rFonts w:ascii="Times New Roman" w:hAnsi="Times New Roman" w:cs="Times New Roman"/>
          <w:sz w:val="24"/>
          <w:szCs w:val="24"/>
        </w:rPr>
        <w:t xml:space="preserve">uera à progresser </w:t>
      </w:r>
      <w:r w:rsidR="002140B0">
        <w:rPr>
          <w:rFonts w:ascii="Times New Roman" w:hAnsi="Times New Roman" w:cs="Times New Roman"/>
          <w:sz w:val="24"/>
          <w:szCs w:val="24"/>
        </w:rPr>
        <w:t>de 2,</w:t>
      </w:r>
      <w:r w:rsidR="003F5CCB">
        <w:rPr>
          <w:rFonts w:ascii="Times New Roman" w:hAnsi="Times New Roman" w:cs="Times New Roman"/>
          <w:sz w:val="24"/>
          <w:szCs w:val="24"/>
        </w:rPr>
        <w:t>8</w:t>
      </w:r>
      <w:r w:rsidR="002140B0">
        <w:rPr>
          <w:rFonts w:ascii="Times New Roman" w:hAnsi="Times New Roman" w:cs="Times New Roman"/>
          <w:sz w:val="24"/>
          <w:szCs w:val="24"/>
        </w:rPr>
        <w:t>2% par habitant et pa</w:t>
      </w:r>
      <w:r w:rsidR="00A16D61">
        <w:rPr>
          <w:rFonts w:ascii="Times New Roman" w:hAnsi="Times New Roman" w:cs="Times New Roman"/>
          <w:sz w:val="24"/>
          <w:szCs w:val="24"/>
        </w:rPr>
        <w:t>r</w:t>
      </w:r>
      <w:r w:rsidR="002140B0">
        <w:rPr>
          <w:rFonts w:ascii="Times New Roman" w:hAnsi="Times New Roman" w:cs="Times New Roman"/>
          <w:sz w:val="24"/>
          <w:szCs w:val="24"/>
        </w:rPr>
        <w:t xml:space="preserve"> an </w:t>
      </w:r>
      <w:r>
        <w:rPr>
          <w:rFonts w:ascii="Times New Roman" w:hAnsi="Times New Roman" w:cs="Times New Roman"/>
          <w:sz w:val="24"/>
          <w:szCs w:val="24"/>
        </w:rPr>
        <w:t>comme ell</w:t>
      </w:r>
      <w:r w:rsidR="002140B0">
        <w:rPr>
          <w:rFonts w:ascii="Times New Roman" w:hAnsi="Times New Roman" w:cs="Times New Roman"/>
          <w:sz w:val="24"/>
          <w:szCs w:val="24"/>
        </w:rPr>
        <w:t>e</w:t>
      </w:r>
      <w:r>
        <w:rPr>
          <w:rFonts w:ascii="Times New Roman" w:hAnsi="Times New Roman" w:cs="Times New Roman"/>
          <w:sz w:val="24"/>
          <w:szCs w:val="24"/>
        </w:rPr>
        <w:t xml:space="preserve"> l'a fait </w:t>
      </w:r>
      <w:r w:rsidR="002140B0">
        <w:rPr>
          <w:rFonts w:ascii="Times New Roman" w:hAnsi="Times New Roman" w:cs="Times New Roman"/>
          <w:sz w:val="24"/>
          <w:szCs w:val="24"/>
        </w:rPr>
        <w:t>en moyenne de 200</w:t>
      </w:r>
      <w:r w:rsidR="0083431D">
        <w:rPr>
          <w:rFonts w:ascii="Times New Roman" w:hAnsi="Times New Roman" w:cs="Times New Roman"/>
          <w:sz w:val="24"/>
          <w:szCs w:val="24"/>
        </w:rPr>
        <w:t>0-02</w:t>
      </w:r>
      <w:r w:rsidR="002140B0">
        <w:rPr>
          <w:rFonts w:ascii="Times New Roman" w:hAnsi="Times New Roman" w:cs="Times New Roman"/>
          <w:sz w:val="24"/>
          <w:szCs w:val="24"/>
        </w:rPr>
        <w:t xml:space="preserve"> à 2010</w:t>
      </w:r>
      <w:r w:rsidR="0083431D">
        <w:rPr>
          <w:rFonts w:ascii="Times New Roman" w:hAnsi="Times New Roman" w:cs="Times New Roman"/>
          <w:sz w:val="24"/>
          <w:szCs w:val="24"/>
        </w:rPr>
        <w:t>-12</w:t>
      </w:r>
      <w:r w:rsidR="00085B71">
        <w:rPr>
          <w:rFonts w:ascii="Times New Roman" w:hAnsi="Times New Roman" w:cs="Times New Roman"/>
          <w:sz w:val="24"/>
          <w:szCs w:val="24"/>
        </w:rPr>
        <w:t>,</w:t>
      </w:r>
      <w:r w:rsidR="002140B0">
        <w:rPr>
          <w:rFonts w:ascii="Times New Roman" w:hAnsi="Times New Roman" w:cs="Times New Roman"/>
          <w:sz w:val="24"/>
          <w:szCs w:val="24"/>
        </w:rPr>
        <w:t xml:space="preserve"> passant de 1</w:t>
      </w:r>
      <w:r w:rsidR="003F5CCB">
        <w:rPr>
          <w:rFonts w:ascii="Times New Roman" w:hAnsi="Times New Roman" w:cs="Times New Roman"/>
          <w:sz w:val="24"/>
          <w:szCs w:val="24"/>
        </w:rPr>
        <w:t>4</w:t>
      </w:r>
      <w:r w:rsidR="002140B0">
        <w:rPr>
          <w:rFonts w:ascii="Times New Roman" w:hAnsi="Times New Roman" w:cs="Times New Roman"/>
          <w:sz w:val="24"/>
          <w:szCs w:val="24"/>
        </w:rPr>
        <w:t>,</w:t>
      </w:r>
      <w:r w:rsidR="003F5CCB">
        <w:rPr>
          <w:rFonts w:ascii="Times New Roman" w:hAnsi="Times New Roman" w:cs="Times New Roman"/>
          <w:sz w:val="24"/>
          <w:szCs w:val="24"/>
        </w:rPr>
        <w:t>44</w:t>
      </w:r>
      <w:r w:rsidR="002140B0">
        <w:rPr>
          <w:rFonts w:ascii="Times New Roman" w:hAnsi="Times New Roman" w:cs="Times New Roman"/>
          <w:sz w:val="24"/>
          <w:szCs w:val="24"/>
        </w:rPr>
        <w:t xml:space="preserve"> kg à 1</w:t>
      </w:r>
      <w:r w:rsidR="003F5CCB">
        <w:rPr>
          <w:rFonts w:ascii="Times New Roman" w:hAnsi="Times New Roman" w:cs="Times New Roman"/>
          <w:sz w:val="24"/>
          <w:szCs w:val="24"/>
        </w:rPr>
        <w:t>9,07</w:t>
      </w:r>
      <w:r w:rsidR="002140B0">
        <w:rPr>
          <w:rFonts w:ascii="Times New Roman" w:hAnsi="Times New Roman" w:cs="Times New Roman"/>
          <w:sz w:val="24"/>
          <w:szCs w:val="24"/>
        </w:rPr>
        <w:t xml:space="preserve"> kg</w:t>
      </w:r>
      <w:r w:rsidR="00407D1C">
        <w:rPr>
          <w:rFonts w:ascii="Times New Roman" w:hAnsi="Times New Roman" w:cs="Times New Roman"/>
          <w:sz w:val="24"/>
          <w:szCs w:val="24"/>
        </w:rPr>
        <w:t xml:space="preserve"> (tableau </w:t>
      </w:r>
      <w:r w:rsidR="00CF35C9">
        <w:rPr>
          <w:rFonts w:ascii="Times New Roman" w:hAnsi="Times New Roman" w:cs="Times New Roman"/>
          <w:sz w:val="24"/>
          <w:szCs w:val="24"/>
        </w:rPr>
        <w:t>4</w:t>
      </w:r>
      <w:r w:rsidR="00407D1C">
        <w:rPr>
          <w:rFonts w:ascii="Times New Roman" w:hAnsi="Times New Roman" w:cs="Times New Roman"/>
          <w:sz w:val="24"/>
          <w:szCs w:val="24"/>
        </w:rPr>
        <w:t>)</w:t>
      </w:r>
      <w:r w:rsidR="002140B0">
        <w:rPr>
          <w:rFonts w:ascii="Times New Roman" w:hAnsi="Times New Roman" w:cs="Times New Roman"/>
          <w:sz w:val="24"/>
          <w:szCs w:val="24"/>
        </w:rPr>
        <w:t>. Dans le 1</w:t>
      </w:r>
      <w:r w:rsidR="002140B0" w:rsidRPr="002140B0">
        <w:rPr>
          <w:rFonts w:ascii="Times New Roman" w:hAnsi="Times New Roman" w:cs="Times New Roman"/>
          <w:sz w:val="24"/>
          <w:szCs w:val="24"/>
          <w:vertAlign w:val="superscript"/>
        </w:rPr>
        <w:t>e</w:t>
      </w:r>
      <w:r w:rsidR="002140B0">
        <w:rPr>
          <w:rFonts w:ascii="Times New Roman" w:hAnsi="Times New Roman" w:cs="Times New Roman"/>
          <w:sz w:val="24"/>
          <w:szCs w:val="24"/>
          <w:vertAlign w:val="superscript"/>
        </w:rPr>
        <w:t>r</w:t>
      </w:r>
      <w:r w:rsidR="002140B0">
        <w:rPr>
          <w:rFonts w:ascii="Times New Roman" w:hAnsi="Times New Roman" w:cs="Times New Roman"/>
          <w:sz w:val="24"/>
          <w:szCs w:val="24"/>
        </w:rPr>
        <w:t xml:space="preserve"> cas les importations augmenteraient comme la population </w:t>
      </w:r>
      <w:r w:rsidR="00A16D61">
        <w:rPr>
          <w:rFonts w:ascii="Times New Roman" w:hAnsi="Times New Roman" w:cs="Times New Roman"/>
          <w:sz w:val="24"/>
          <w:szCs w:val="24"/>
        </w:rPr>
        <w:t xml:space="preserve">et passeraient de </w:t>
      </w:r>
      <w:r w:rsidR="00071FE8">
        <w:rPr>
          <w:rFonts w:ascii="Times New Roman" w:hAnsi="Times New Roman" w:cs="Times New Roman"/>
          <w:sz w:val="24"/>
          <w:szCs w:val="24"/>
        </w:rPr>
        <w:t>5</w:t>
      </w:r>
      <w:r w:rsidR="00A16D61">
        <w:rPr>
          <w:rFonts w:ascii="Times New Roman" w:hAnsi="Times New Roman" w:cs="Times New Roman"/>
          <w:sz w:val="24"/>
          <w:szCs w:val="24"/>
        </w:rPr>
        <w:t>,</w:t>
      </w:r>
      <w:r w:rsidR="00071FE8">
        <w:rPr>
          <w:rFonts w:ascii="Times New Roman" w:hAnsi="Times New Roman" w:cs="Times New Roman"/>
          <w:sz w:val="24"/>
          <w:szCs w:val="24"/>
        </w:rPr>
        <w:t>979</w:t>
      </w:r>
      <w:r w:rsidR="00A16D61">
        <w:rPr>
          <w:rFonts w:ascii="Times New Roman" w:hAnsi="Times New Roman" w:cs="Times New Roman"/>
          <w:sz w:val="24"/>
          <w:szCs w:val="24"/>
        </w:rPr>
        <w:t xml:space="preserve"> Mt en 2010 à 1</w:t>
      </w:r>
      <w:r w:rsidR="00071FE8">
        <w:rPr>
          <w:rFonts w:ascii="Times New Roman" w:hAnsi="Times New Roman" w:cs="Times New Roman"/>
          <w:sz w:val="24"/>
          <w:szCs w:val="24"/>
        </w:rPr>
        <w:t>5</w:t>
      </w:r>
      <w:r w:rsidR="00A16D61">
        <w:rPr>
          <w:rFonts w:ascii="Times New Roman" w:hAnsi="Times New Roman" w:cs="Times New Roman"/>
          <w:sz w:val="24"/>
          <w:szCs w:val="24"/>
        </w:rPr>
        <w:t>,</w:t>
      </w:r>
      <w:r w:rsidR="00071FE8">
        <w:rPr>
          <w:rFonts w:ascii="Times New Roman" w:hAnsi="Times New Roman" w:cs="Times New Roman"/>
          <w:sz w:val="24"/>
          <w:szCs w:val="24"/>
        </w:rPr>
        <w:t>9</w:t>
      </w:r>
      <w:r w:rsidR="00A16D61">
        <w:rPr>
          <w:rFonts w:ascii="Times New Roman" w:hAnsi="Times New Roman" w:cs="Times New Roman"/>
          <w:sz w:val="24"/>
          <w:szCs w:val="24"/>
        </w:rPr>
        <w:t xml:space="preserve">12 Mt en 2050. Dans le second </w:t>
      </w:r>
      <w:r w:rsidR="00E339A1">
        <w:rPr>
          <w:rFonts w:ascii="Times New Roman" w:hAnsi="Times New Roman" w:cs="Times New Roman"/>
          <w:sz w:val="24"/>
          <w:szCs w:val="24"/>
        </w:rPr>
        <w:t xml:space="preserve">cas </w:t>
      </w:r>
      <w:r w:rsidR="00A0619D">
        <w:rPr>
          <w:rFonts w:ascii="Times New Roman" w:hAnsi="Times New Roman" w:cs="Times New Roman"/>
          <w:sz w:val="24"/>
          <w:szCs w:val="24"/>
        </w:rPr>
        <w:t>la consommation par habitant et par an passerait de 1</w:t>
      </w:r>
      <w:r w:rsidR="00071FE8">
        <w:rPr>
          <w:rFonts w:ascii="Times New Roman" w:hAnsi="Times New Roman" w:cs="Times New Roman"/>
          <w:sz w:val="24"/>
          <w:szCs w:val="24"/>
        </w:rPr>
        <w:t>9</w:t>
      </w:r>
      <w:r w:rsidR="00A0619D">
        <w:rPr>
          <w:rFonts w:ascii="Times New Roman" w:hAnsi="Times New Roman" w:cs="Times New Roman"/>
          <w:sz w:val="24"/>
          <w:szCs w:val="24"/>
        </w:rPr>
        <w:t>,0</w:t>
      </w:r>
      <w:r w:rsidR="00071FE8">
        <w:rPr>
          <w:rFonts w:ascii="Times New Roman" w:hAnsi="Times New Roman" w:cs="Times New Roman"/>
          <w:sz w:val="24"/>
          <w:szCs w:val="24"/>
        </w:rPr>
        <w:t>7</w:t>
      </w:r>
      <w:r w:rsidR="00A0619D">
        <w:rPr>
          <w:rFonts w:ascii="Times New Roman" w:hAnsi="Times New Roman" w:cs="Times New Roman"/>
          <w:sz w:val="24"/>
          <w:szCs w:val="24"/>
        </w:rPr>
        <w:t xml:space="preserve"> kg en 2010</w:t>
      </w:r>
      <w:r w:rsidR="00071FE8">
        <w:rPr>
          <w:rFonts w:ascii="Times New Roman" w:hAnsi="Times New Roman" w:cs="Times New Roman"/>
          <w:sz w:val="24"/>
          <w:szCs w:val="24"/>
        </w:rPr>
        <w:t>-12</w:t>
      </w:r>
      <w:r w:rsidR="00A0619D">
        <w:rPr>
          <w:rFonts w:ascii="Times New Roman" w:hAnsi="Times New Roman" w:cs="Times New Roman"/>
          <w:sz w:val="24"/>
          <w:szCs w:val="24"/>
        </w:rPr>
        <w:t xml:space="preserve"> à 5</w:t>
      </w:r>
      <w:r w:rsidR="00071FE8">
        <w:rPr>
          <w:rFonts w:ascii="Times New Roman" w:hAnsi="Times New Roman" w:cs="Times New Roman"/>
          <w:sz w:val="24"/>
          <w:szCs w:val="24"/>
        </w:rPr>
        <w:t>8</w:t>
      </w:r>
      <w:r w:rsidR="00A0619D">
        <w:rPr>
          <w:rFonts w:ascii="Times New Roman" w:hAnsi="Times New Roman" w:cs="Times New Roman"/>
          <w:sz w:val="24"/>
          <w:szCs w:val="24"/>
        </w:rPr>
        <w:t xml:space="preserve"> kg en 2050 et les importations </w:t>
      </w:r>
      <w:r w:rsidR="00085B71">
        <w:rPr>
          <w:rFonts w:ascii="Times New Roman" w:hAnsi="Times New Roman" w:cs="Times New Roman"/>
          <w:sz w:val="24"/>
          <w:szCs w:val="24"/>
        </w:rPr>
        <w:t>bondi</w:t>
      </w:r>
      <w:r w:rsidR="00A0619D">
        <w:rPr>
          <w:rFonts w:ascii="Times New Roman" w:hAnsi="Times New Roman" w:cs="Times New Roman"/>
          <w:sz w:val="24"/>
          <w:szCs w:val="24"/>
        </w:rPr>
        <w:t xml:space="preserve">raient de </w:t>
      </w:r>
      <w:r w:rsidR="00071FE8">
        <w:rPr>
          <w:rFonts w:ascii="Times New Roman" w:hAnsi="Times New Roman" w:cs="Times New Roman"/>
          <w:sz w:val="24"/>
          <w:szCs w:val="24"/>
        </w:rPr>
        <w:t>5</w:t>
      </w:r>
      <w:r w:rsidR="00A0619D">
        <w:rPr>
          <w:rFonts w:ascii="Times New Roman" w:hAnsi="Times New Roman" w:cs="Times New Roman"/>
          <w:sz w:val="24"/>
          <w:szCs w:val="24"/>
        </w:rPr>
        <w:t>,</w:t>
      </w:r>
      <w:r w:rsidR="00071FE8">
        <w:rPr>
          <w:rFonts w:ascii="Times New Roman" w:hAnsi="Times New Roman" w:cs="Times New Roman"/>
          <w:sz w:val="24"/>
          <w:szCs w:val="24"/>
        </w:rPr>
        <w:t>979</w:t>
      </w:r>
      <w:r w:rsidR="00A0619D">
        <w:rPr>
          <w:rFonts w:ascii="Times New Roman" w:hAnsi="Times New Roman" w:cs="Times New Roman"/>
          <w:sz w:val="24"/>
          <w:szCs w:val="24"/>
        </w:rPr>
        <w:t xml:space="preserve"> Mt à 4</w:t>
      </w:r>
      <w:r w:rsidR="00E339A1">
        <w:rPr>
          <w:rFonts w:ascii="Times New Roman" w:hAnsi="Times New Roman" w:cs="Times New Roman"/>
          <w:sz w:val="24"/>
          <w:szCs w:val="24"/>
        </w:rPr>
        <w:t>7</w:t>
      </w:r>
      <w:r w:rsidR="00A0619D">
        <w:rPr>
          <w:rFonts w:ascii="Times New Roman" w:hAnsi="Times New Roman" w:cs="Times New Roman"/>
          <w:sz w:val="24"/>
          <w:szCs w:val="24"/>
        </w:rPr>
        <w:t>,</w:t>
      </w:r>
      <w:r w:rsidR="00E339A1">
        <w:rPr>
          <w:rFonts w:ascii="Times New Roman" w:hAnsi="Times New Roman" w:cs="Times New Roman"/>
          <w:sz w:val="24"/>
          <w:szCs w:val="24"/>
        </w:rPr>
        <w:t>24</w:t>
      </w:r>
      <w:r w:rsidR="00A0619D">
        <w:rPr>
          <w:rFonts w:ascii="Times New Roman" w:hAnsi="Times New Roman" w:cs="Times New Roman"/>
          <w:sz w:val="24"/>
          <w:szCs w:val="24"/>
        </w:rPr>
        <w:t xml:space="preserve">4 Mt, soit de </w:t>
      </w:r>
      <w:r w:rsidR="00E339A1">
        <w:rPr>
          <w:rFonts w:ascii="Times New Roman" w:hAnsi="Times New Roman" w:cs="Times New Roman"/>
          <w:sz w:val="24"/>
          <w:szCs w:val="24"/>
        </w:rPr>
        <w:t>5</w:t>
      </w:r>
      <w:r w:rsidR="00A0619D">
        <w:rPr>
          <w:rFonts w:ascii="Times New Roman" w:hAnsi="Times New Roman" w:cs="Times New Roman"/>
          <w:sz w:val="24"/>
          <w:szCs w:val="24"/>
        </w:rPr>
        <w:t>,</w:t>
      </w:r>
      <w:r w:rsidR="00E339A1">
        <w:rPr>
          <w:rFonts w:ascii="Times New Roman" w:hAnsi="Times New Roman" w:cs="Times New Roman"/>
          <w:sz w:val="24"/>
          <w:szCs w:val="24"/>
        </w:rPr>
        <w:t>30</w:t>
      </w:r>
      <w:r w:rsidR="00A0619D">
        <w:rPr>
          <w:rFonts w:ascii="Times New Roman" w:hAnsi="Times New Roman" w:cs="Times New Roman"/>
          <w:sz w:val="24"/>
          <w:szCs w:val="24"/>
        </w:rPr>
        <w:t>% en moyenne par an.</w:t>
      </w:r>
      <w:r w:rsidR="00085B71">
        <w:rPr>
          <w:rFonts w:ascii="Times New Roman" w:hAnsi="Times New Roman" w:cs="Times New Roman"/>
          <w:sz w:val="24"/>
          <w:szCs w:val="24"/>
        </w:rPr>
        <w:t xml:space="preserve"> </w:t>
      </w:r>
      <w:r w:rsidR="00B64434">
        <w:rPr>
          <w:rFonts w:ascii="Times New Roman" w:hAnsi="Times New Roman" w:cs="Times New Roman"/>
          <w:sz w:val="24"/>
          <w:szCs w:val="24"/>
        </w:rPr>
        <w:t xml:space="preserve">Puisqu'il est quasi-certain que </w:t>
      </w:r>
      <w:r w:rsidR="00534306">
        <w:rPr>
          <w:rFonts w:ascii="Times New Roman" w:hAnsi="Times New Roman" w:cs="Times New Roman"/>
          <w:sz w:val="24"/>
          <w:szCs w:val="24"/>
        </w:rPr>
        <w:t xml:space="preserve">la production de blé ne suivra pas la demande mondiale, </w:t>
      </w:r>
      <w:r w:rsidR="00B64434">
        <w:rPr>
          <w:rFonts w:ascii="Times New Roman" w:hAnsi="Times New Roman" w:cs="Times New Roman"/>
          <w:sz w:val="24"/>
          <w:szCs w:val="24"/>
        </w:rPr>
        <w:t xml:space="preserve">son </w:t>
      </w:r>
      <w:r w:rsidR="00534306">
        <w:rPr>
          <w:rFonts w:ascii="Times New Roman" w:hAnsi="Times New Roman" w:cs="Times New Roman"/>
          <w:sz w:val="24"/>
          <w:szCs w:val="24"/>
        </w:rPr>
        <w:t>prix mondial augmenter</w:t>
      </w:r>
      <w:r w:rsidR="00B64434">
        <w:rPr>
          <w:rFonts w:ascii="Times New Roman" w:hAnsi="Times New Roman" w:cs="Times New Roman"/>
          <w:sz w:val="24"/>
          <w:szCs w:val="24"/>
        </w:rPr>
        <w:t>a</w:t>
      </w:r>
      <w:r w:rsidR="00534306">
        <w:rPr>
          <w:rFonts w:ascii="Times New Roman" w:hAnsi="Times New Roman" w:cs="Times New Roman"/>
          <w:sz w:val="24"/>
          <w:szCs w:val="24"/>
        </w:rPr>
        <w:t xml:space="preserve"> à long terme et donc la facture d'importation pour l'AO. </w:t>
      </w:r>
      <w:r w:rsidR="008D4F92">
        <w:rPr>
          <w:rFonts w:ascii="Times New Roman" w:hAnsi="Times New Roman" w:cs="Times New Roman"/>
          <w:sz w:val="24"/>
          <w:szCs w:val="24"/>
        </w:rPr>
        <w:t>C</w:t>
      </w:r>
      <w:r w:rsidR="00085B71">
        <w:rPr>
          <w:rFonts w:ascii="Times New Roman" w:hAnsi="Times New Roman" w:cs="Times New Roman"/>
          <w:sz w:val="24"/>
          <w:szCs w:val="24"/>
        </w:rPr>
        <w:t>ela poserait d'énormes problèmes de financement et réduirait énormément la production de céréales locales et les emplois nécessaires correspondants</w:t>
      </w:r>
      <w:r w:rsidR="008D4F92">
        <w:rPr>
          <w:rFonts w:ascii="Times New Roman" w:hAnsi="Times New Roman" w:cs="Times New Roman"/>
          <w:sz w:val="24"/>
          <w:szCs w:val="24"/>
        </w:rPr>
        <w:t xml:space="preserve"> tant à la production qu'en amont et surtout en aval de la production</w:t>
      </w:r>
      <w:r w:rsidR="00085B7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11133" w:rsidRDefault="00811133" w:rsidP="00503297">
      <w:pPr>
        <w:spacing w:after="0" w:line="240" w:lineRule="auto"/>
        <w:jc w:val="both"/>
        <w:rPr>
          <w:rFonts w:ascii="Times New Roman" w:hAnsi="Times New Roman" w:cs="Times New Roman"/>
          <w:sz w:val="24"/>
          <w:szCs w:val="24"/>
        </w:rPr>
      </w:pPr>
    </w:p>
    <w:p w:rsidR="00A0619D" w:rsidRDefault="00A0619D" w:rsidP="00085B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Tableau </w:t>
      </w:r>
      <w:r w:rsidR="00CF35C9">
        <w:rPr>
          <w:rFonts w:ascii="Times New Roman" w:hAnsi="Times New Roman" w:cs="Times New Roman"/>
          <w:sz w:val="24"/>
          <w:szCs w:val="24"/>
        </w:rPr>
        <w:t>4</w:t>
      </w:r>
      <w:r>
        <w:rPr>
          <w:rFonts w:ascii="Times New Roman" w:hAnsi="Times New Roman" w:cs="Times New Roman"/>
          <w:sz w:val="24"/>
          <w:szCs w:val="24"/>
        </w:rPr>
        <w:t xml:space="preserve"> – </w:t>
      </w:r>
      <w:r w:rsidR="00085B71">
        <w:rPr>
          <w:rFonts w:ascii="Times New Roman" w:hAnsi="Times New Roman" w:cs="Times New Roman"/>
          <w:sz w:val="24"/>
          <w:szCs w:val="24"/>
        </w:rPr>
        <w:t>I</w:t>
      </w:r>
      <w:r>
        <w:rPr>
          <w:rFonts w:ascii="Times New Roman" w:hAnsi="Times New Roman" w:cs="Times New Roman"/>
          <w:sz w:val="24"/>
          <w:szCs w:val="24"/>
        </w:rPr>
        <w:t xml:space="preserve">mportations de blé </w:t>
      </w:r>
      <w:r w:rsidR="00085B71">
        <w:rPr>
          <w:rFonts w:ascii="Times New Roman" w:hAnsi="Times New Roman" w:cs="Times New Roman"/>
          <w:sz w:val="24"/>
          <w:szCs w:val="24"/>
        </w:rPr>
        <w:t xml:space="preserve">de l'AO </w:t>
      </w:r>
      <w:r>
        <w:rPr>
          <w:rFonts w:ascii="Times New Roman" w:hAnsi="Times New Roman" w:cs="Times New Roman"/>
          <w:sz w:val="24"/>
          <w:szCs w:val="24"/>
        </w:rPr>
        <w:t xml:space="preserve">de 2010 à 2050 selon </w:t>
      </w:r>
      <w:r w:rsidR="00085B71">
        <w:rPr>
          <w:rFonts w:ascii="Times New Roman" w:hAnsi="Times New Roman" w:cs="Times New Roman"/>
          <w:sz w:val="24"/>
          <w:szCs w:val="24"/>
        </w:rPr>
        <w:t>la consommation par tête</w:t>
      </w:r>
    </w:p>
    <w:tbl>
      <w:tblPr>
        <w:tblStyle w:val="Grilledutableau"/>
        <w:tblW w:w="5000" w:type="pct"/>
        <w:tblLook w:val="04A0" w:firstRow="1" w:lastRow="0" w:firstColumn="1" w:lastColumn="0" w:noHBand="0" w:noVBand="1"/>
      </w:tblPr>
      <w:tblGrid>
        <w:gridCol w:w="2787"/>
        <w:gridCol w:w="924"/>
        <w:gridCol w:w="924"/>
        <w:gridCol w:w="853"/>
        <w:gridCol w:w="852"/>
        <w:gridCol w:w="852"/>
        <w:gridCol w:w="852"/>
        <w:gridCol w:w="1242"/>
      </w:tblGrid>
      <w:tr w:rsidR="00071FE8" w:rsidTr="00A07D6D">
        <w:tc>
          <w:tcPr>
            <w:tcW w:w="1500" w:type="pct"/>
          </w:tcPr>
          <w:p w:rsidR="00625D90" w:rsidRPr="00587EE3" w:rsidRDefault="00625D90" w:rsidP="0080206E">
            <w:pPr>
              <w:jc w:val="both"/>
              <w:rPr>
                <w:rFonts w:ascii="Times New Roman" w:hAnsi="Times New Roman" w:cs="Times New Roman"/>
                <w:sz w:val="20"/>
                <w:szCs w:val="20"/>
              </w:rPr>
            </w:pPr>
            <w:r w:rsidRPr="00587EE3">
              <w:rPr>
                <w:rFonts w:ascii="Times New Roman" w:hAnsi="Times New Roman" w:cs="Times New Roman"/>
                <w:sz w:val="20"/>
                <w:szCs w:val="20"/>
              </w:rPr>
              <w:t xml:space="preserve">1000 </w:t>
            </w:r>
            <w:r w:rsidR="00085B71">
              <w:rPr>
                <w:rFonts w:ascii="Times New Roman" w:hAnsi="Times New Roman" w:cs="Times New Roman"/>
                <w:sz w:val="20"/>
                <w:szCs w:val="20"/>
              </w:rPr>
              <w:t>hb et 1000 tonnes</w:t>
            </w:r>
          </w:p>
        </w:tc>
        <w:tc>
          <w:tcPr>
            <w:tcW w:w="497" w:type="pct"/>
          </w:tcPr>
          <w:p w:rsidR="00625D90" w:rsidRPr="00587EE3" w:rsidRDefault="00625D90" w:rsidP="00587EE3">
            <w:pPr>
              <w:jc w:val="center"/>
              <w:rPr>
                <w:rFonts w:ascii="Times New Roman" w:hAnsi="Times New Roman" w:cs="Times New Roman"/>
                <w:sz w:val="20"/>
                <w:szCs w:val="20"/>
              </w:rPr>
            </w:pPr>
            <w:r>
              <w:rPr>
                <w:rFonts w:ascii="Times New Roman" w:hAnsi="Times New Roman" w:cs="Times New Roman"/>
                <w:sz w:val="20"/>
                <w:szCs w:val="20"/>
              </w:rPr>
              <w:t>2000</w:t>
            </w:r>
            <w:r w:rsidR="00A07D6D">
              <w:rPr>
                <w:rFonts w:ascii="Times New Roman" w:hAnsi="Times New Roman" w:cs="Times New Roman"/>
                <w:sz w:val="20"/>
                <w:szCs w:val="20"/>
              </w:rPr>
              <w:t>-02</w:t>
            </w:r>
          </w:p>
        </w:tc>
        <w:tc>
          <w:tcPr>
            <w:tcW w:w="497" w:type="pct"/>
          </w:tcPr>
          <w:p w:rsidR="00625D90" w:rsidRPr="00587EE3" w:rsidRDefault="00625D90" w:rsidP="00587EE3">
            <w:pPr>
              <w:jc w:val="center"/>
              <w:rPr>
                <w:rFonts w:ascii="Times New Roman" w:hAnsi="Times New Roman" w:cs="Times New Roman"/>
                <w:sz w:val="20"/>
                <w:szCs w:val="20"/>
              </w:rPr>
            </w:pPr>
            <w:r w:rsidRPr="00587EE3">
              <w:rPr>
                <w:rFonts w:ascii="Times New Roman" w:hAnsi="Times New Roman" w:cs="Times New Roman"/>
                <w:sz w:val="20"/>
                <w:szCs w:val="20"/>
              </w:rPr>
              <w:t>2010</w:t>
            </w:r>
            <w:r w:rsidR="004705DB">
              <w:rPr>
                <w:rFonts w:ascii="Times New Roman" w:hAnsi="Times New Roman" w:cs="Times New Roman"/>
                <w:sz w:val="20"/>
                <w:szCs w:val="20"/>
              </w:rPr>
              <w:t>-12</w:t>
            </w:r>
          </w:p>
        </w:tc>
        <w:tc>
          <w:tcPr>
            <w:tcW w:w="459" w:type="pct"/>
          </w:tcPr>
          <w:p w:rsidR="00625D90" w:rsidRPr="00587EE3" w:rsidRDefault="00625D90" w:rsidP="00587EE3">
            <w:pPr>
              <w:jc w:val="center"/>
              <w:rPr>
                <w:rFonts w:ascii="Times New Roman" w:hAnsi="Times New Roman" w:cs="Times New Roman"/>
                <w:sz w:val="20"/>
                <w:szCs w:val="20"/>
              </w:rPr>
            </w:pPr>
            <w:r w:rsidRPr="00587EE3">
              <w:rPr>
                <w:rFonts w:ascii="Times New Roman" w:hAnsi="Times New Roman" w:cs="Times New Roman"/>
                <w:sz w:val="20"/>
                <w:szCs w:val="20"/>
              </w:rPr>
              <w:t>2020</w:t>
            </w:r>
          </w:p>
        </w:tc>
        <w:tc>
          <w:tcPr>
            <w:tcW w:w="459" w:type="pct"/>
          </w:tcPr>
          <w:p w:rsidR="00625D90" w:rsidRPr="00587EE3" w:rsidRDefault="00625D90" w:rsidP="00587EE3">
            <w:pPr>
              <w:jc w:val="center"/>
              <w:rPr>
                <w:rFonts w:ascii="Times New Roman" w:hAnsi="Times New Roman" w:cs="Times New Roman"/>
                <w:sz w:val="20"/>
                <w:szCs w:val="20"/>
              </w:rPr>
            </w:pPr>
            <w:r w:rsidRPr="00587EE3">
              <w:rPr>
                <w:rFonts w:ascii="Times New Roman" w:hAnsi="Times New Roman" w:cs="Times New Roman"/>
                <w:sz w:val="20"/>
                <w:szCs w:val="20"/>
              </w:rPr>
              <w:t>2030</w:t>
            </w:r>
          </w:p>
        </w:tc>
        <w:tc>
          <w:tcPr>
            <w:tcW w:w="459" w:type="pct"/>
          </w:tcPr>
          <w:p w:rsidR="00625D90" w:rsidRPr="00587EE3" w:rsidRDefault="00625D90" w:rsidP="00587EE3">
            <w:pPr>
              <w:jc w:val="center"/>
              <w:rPr>
                <w:rFonts w:ascii="Times New Roman" w:hAnsi="Times New Roman" w:cs="Times New Roman"/>
                <w:sz w:val="20"/>
                <w:szCs w:val="20"/>
              </w:rPr>
            </w:pPr>
            <w:r w:rsidRPr="00587EE3">
              <w:rPr>
                <w:rFonts w:ascii="Times New Roman" w:hAnsi="Times New Roman" w:cs="Times New Roman"/>
                <w:sz w:val="20"/>
                <w:szCs w:val="20"/>
              </w:rPr>
              <w:t>2040</w:t>
            </w:r>
          </w:p>
        </w:tc>
        <w:tc>
          <w:tcPr>
            <w:tcW w:w="459" w:type="pct"/>
          </w:tcPr>
          <w:p w:rsidR="00625D90" w:rsidRPr="00587EE3" w:rsidRDefault="00625D90" w:rsidP="00587EE3">
            <w:pPr>
              <w:jc w:val="center"/>
              <w:rPr>
                <w:rFonts w:ascii="Times New Roman" w:hAnsi="Times New Roman" w:cs="Times New Roman"/>
                <w:sz w:val="20"/>
                <w:szCs w:val="20"/>
              </w:rPr>
            </w:pPr>
            <w:r w:rsidRPr="00587EE3">
              <w:rPr>
                <w:rFonts w:ascii="Times New Roman" w:hAnsi="Times New Roman" w:cs="Times New Roman"/>
                <w:sz w:val="20"/>
                <w:szCs w:val="20"/>
              </w:rPr>
              <w:t>2050</w:t>
            </w:r>
          </w:p>
        </w:tc>
        <w:tc>
          <w:tcPr>
            <w:tcW w:w="669" w:type="pct"/>
          </w:tcPr>
          <w:p w:rsidR="00625D90" w:rsidRPr="00587EE3" w:rsidRDefault="00625D90" w:rsidP="002140B0">
            <w:pPr>
              <w:jc w:val="center"/>
              <w:rPr>
                <w:rFonts w:ascii="Times New Roman" w:hAnsi="Times New Roman" w:cs="Times New Roman"/>
                <w:sz w:val="20"/>
                <w:szCs w:val="20"/>
              </w:rPr>
            </w:pPr>
            <w:r w:rsidRPr="00587EE3">
              <w:rPr>
                <w:rFonts w:ascii="Times New Roman" w:hAnsi="Times New Roman" w:cs="Times New Roman"/>
                <w:sz w:val="20"/>
                <w:szCs w:val="20"/>
              </w:rPr>
              <w:t>T</w:t>
            </w:r>
            <w:r w:rsidR="002140B0">
              <w:rPr>
                <w:rFonts w:ascii="Times New Roman" w:hAnsi="Times New Roman" w:cs="Times New Roman"/>
                <w:sz w:val="20"/>
                <w:szCs w:val="20"/>
              </w:rPr>
              <w:t>C</w:t>
            </w:r>
            <w:r w:rsidRPr="00587EE3">
              <w:rPr>
                <w:rFonts w:ascii="Times New Roman" w:hAnsi="Times New Roman" w:cs="Times New Roman"/>
                <w:sz w:val="20"/>
                <w:szCs w:val="20"/>
              </w:rPr>
              <w:t xml:space="preserve"> 201</w:t>
            </w:r>
            <w:r>
              <w:rPr>
                <w:rFonts w:ascii="Times New Roman" w:hAnsi="Times New Roman" w:cs="Times New Roman"/>
                <w:sz w:val="20"/>
                <w:szCs w:val="20"/>
              </w:rPr>
              <w:t>0</w:t>
            </w:r>
            <w:r w:rsidRPr="00587EE3">
              <w:rPr>
                <w:rFonts w:ascii="Times New Roman" w:hAnsi="Times New Roman" w:cs="Times New Roman"/>
                <w:sz w:val="20"/>
                <w:szCs w:val="20"/>
              </w:rPr>
              <w:t>-5</w:t>
            </w:r>
            <w:r>
              <w:rPr>
                <w:rFonts w:ascii="Times New Roman" w:hAnsi="Times New Roman" w:cs="Times New Roman"/>
                <w:sz w:val="20"/>
                <w:szCs w:val="20"/>
              </w:rPr>
              <w:t>0</w:t>
            </w:r>
          </w:p>
        </w:tc>
      </w:tr>
      <w:tr w:rsidR="00071FE8" w:rsidTr="00A07D6D">
        <w:tc>
          <w:tcPr>
            <w:tcW w:w="1500" w:type="pct"/>
          </w:tcPr>
          <w:p w:rsidR="00625D90" w:rsidRPr="00587EE3" w:rsidRDefault="00625D90" w:rsidP="00503297">
            <w:pPr>
              <w:jc w:val="both"/>
              <w:rPr>
                <w:rFonts w:ascii="Times New Roman" w:hAnsi="Times New Roman" w:cs="Times New Roman"/>
                <w:sz w:val="20"/>
                <w:szCs w:val="20"/>
              </w:rPr>
            </w:pPr>
            <w:r w:rsidRPr="00587EE3">
              <w:rPr>
                <w:rFonts w:ascii="Times New Roman" w:hAnsi="Times New Roman" w:cs="Times New Roman"/>
                <w:sz w:val="20"/>
                <w:szCs w:val="20"/>
              </w:rPr>
              <w:t>Population</w:t>
            </w:r>
          </w:p>
        </w:tc>
        <w:tc>
          <w:tcPr>
            <w:tcW w:w="497" w:type="pct"/>
          </w:tcPr>
          <w:p w:rsidR="00625D90" w:rsidRPr="00587EE3" w:rsidRDefault="00625D90" w:rsidP="00A07D6D">
            <w:pPr>
              <w:jc w:val="center"/>
              <w:rPr>
                <w:rFonts w:ascii="Times New Roman" w:hAnsi="Times New Roman" w:cs="Times New Roman"/>
                <w:sz w:val="20"/>
                <w:szCs w:val="20"/>
              </w:rPr>
            </w:pPr>
            <w:r>
              <w:rPr>
                <w:rFonts w:ascii="Times New Roman" w:hAnsi="Times New Roman" w:cs="Times New Roman"/>
                <w:sz w:val="20"/>
                <w:szCs w:val="20"/>
              </w:rPr>
              <w:t>2</w:t>
            </w:r>
            <w:r w:rsidR="00A07D6D">
              <w:rPr>
                <w:rFonts w:ascii="Times New Roman" w:hAnsi="Times New Roman" w:cs="Times New Roman"/>
                <w:sz w:val="20"/>
                <w:szCs w:val="20"/>
              </w:rPr>
              <w:t>40022</w:t>
            </w:r>
          </w:p>
        </w:tc>
        <w:tc>
          <w:tcPr>
            <w:tcW w:w="497" w:type="pct"/>
          </w:tcPr>
          <w:p w:rsidR="00625D90" w:rsidRPr="00587EE3" w:rsidRDefault="00625D90" w:rsidP="0083431D">
            <w:pPr>
              <w:jc w:val="center"/>
              <w:rPr>
                <w:rFonts w:ascii="Times New Roman" w:hAnsi="Times New Roman" w:cs="Times New Roman"/>
                <w:sz w:val="20"/>
                <w:szCs w:val="20"/>
              </w:rPr>
            </w:pPr>
            <w:r w:rsidRPr="00587EE3">
              <w:rPr>
                <w:rFonts w:ascii="Times New Roman" w:hAnsi="Times New Roman" w:cs="Times New Roman"/>
                <w:sz w:val="20"/>
                <w:szCs w:val="20"/>
              </w:rPr>
              <w:t>3</w:t>
            </w:r>
            <w:r w:rsidR="0083431D">
              <w:rPr>
                <w:rFonts w:ascii="Times New Roman" w:hAnsi="Times New Roman" w:cs="Times New Roman"/>
                <w:sz w:val="20"/>
                <w:szCs w:val="20"/>
              </w:rPr>
              <w:t>13</w:t>
            </w:r>
            <w:r w:rsidRPr="00587EE3">
              <w:rPr>
                <w:rFonts w:ascii="Times New Roman" w:hAnsi="Times New Roman" w:cs="Times New Roman"/>
                <w:sz w:val="20"/>
                <w:szCs w:val="20"/>
              </w:rPr>
              <w:t>5</w:t>
            </w:r>
            <w:r w:rsidR="0083431D">
              <w:rPr>
                <w:rFonts w:ascii="Times New Roman" w:hAnsi="Times New Roman" w:cs="Times New Roman"/>
                <w:sz w:val="20"/>
                <w:szCs w:val="20"/>
              </w:rPr>
              <w:t>39</w:t>
            </w:r>
          </w:p>
        </w:tc>
        <w:tc>
          <w:tcPr>
            <w:tcW w:w="459" w:type="pct"/>
          </w:tcPr>
          <w:p w:rsidR="00625D90" w:rsidRPr="00587EE3" w:rsidRDefault="00625D90" w:rsidP="00587EE3">
            <w:pPr>
              <w:jc w:val="center"/>
              <w:rPr>
                <w:rFonts w:ascii="Times New Roman" w:hAnsi="Times New Roman" w:cs="Times New Roman"/>
                <w:sz w:val="20"/>
                <w:szCs w:val="20"/>
              </w:rPr>
            </w:pPr>
            <w:r w:rsidRPr="00587EE3">
              <w:rPr>
                <w:rFonts w:ascii="Times New Roman" w:hAnsi="Times New Roman" w:cs="Times New Roman"/>
                <w:sz w:val="20"/>
                <w:szCs w:val="20"/>
              </w:rPr>
              <w:t>399562</w:t>
            </w:r>
          </w:p>
        </w:tc>
        <w:tc>
          <w:tcPr>
            <w:tcW w:w="459" w:type="pct"/>
          </w:tcPr>
          <w:p w:rsidR="00625D90" w:rsidRPr="00587EE3" w:rsidRDefault="00625D90" w:rsidP="00587EE3">
            <w:pPr>
              <w:jc w:val="center"/>
              <w:rPr>
                <w:rFonts w:ascii="Times New Roman" w:hAnsi="Times New Roman" w:cs="Times New Roman"/>
                <w:sz w:val="20"/>
                <w:szCs w:val="20"/>
              </w:rPr>
            </w:pPr>
            <w:r w:rsidRPr="00587EE3">
              <w:rPr>
                <w:rFonts w:ascii="Times New Roman" w:hAnsi="Times New Roman" w:cs="Times New Roman"/>
                <w:sz w:val="20"/>
                <w:szCs w:val="20"/>
              </w:rPr>
              <w:t>515626</w:t>
            </w:r>
          </w:p>
        </w:tc>
        <w:tc>
          <w:tcPr>
            <w:tcW w:w="459" w:type="pct"/>
          </w:tcPr>
          <w:p w:rsidR="00625D90" w:rsidRPr="00587EE3" w:rsidRDefault="00625D90" w:rsidP="00587EE3">
            <w:pPr>
              <w:jc w:val="center"/>
              <w:rPr>
                <w:rFonts w:ascii="Times New Roman" w:hAnsi="Times New Roman" w:cs="Times New Roman"/>
                <w:sz w:val="20"/>
                <w:szCs w:val="20"/>
              </w:rPr>
            </w:pPr>
            <w:r w:rsidRPr="00587EE3">
              <w:rPr>
                <w:rFonts w:ascii="Times New Roman" w:hAnsi="Times New Roman" w:cs="Times New Roman"/>
                <w:sz w:val="20"/>
                <w:szCs w:val="20"/>
              </w:rPr>
              <w:t>655453</w:t>
            </w:r>
          </w:p>
        </w:tc>
        <w:tc>
          <w:tcPr>
            <w:tcW w:w="459" w:type="pct"/>
          </w:tcPr>
          <w:p w:rsidR="00625D90" w:rsidRPr="00587EE3" w:rsidRDefault="00625D90" w:rsidP="00587EE3">
            <w:pPr>
              <w:jc w:val="center"/>
              <w:rPr>
                <w:rFonts w:ascii="Times New Roman" w:hAnsi="Times New Roman" w:cs="Times New Roman"/>
                <w:sz w:val="20"/>
                <w:szCs w:val="20"/>
              </w:rPr>
            </w:pPr>
            <w:r w:rsidRPr="00587EE3">
              <w:rPr>
                <w:rFonts w:ascii="Times New Roman" w:hAnsi="Times New Roman" w:cs="Times New Roman"/>
                <w:sz w:val="20"/>
                <w:szCs w:val="20"/>
              </w:rPr>
              <w:t>814552</w:t>
            </w:r>
          </w:p>
        </w:tc>
        <w:tc>
          <w:tcPr>
            <w:tcW w:w="669" w:type="pct"/>
          </w:tcPr>
          <w:p w:rsidR="00625D90" w:rsidRPr="00587EE3" w:rsidRDefault="00625D90" w:rsidP="00587EE3">
            <w:pPr>
              <w:jc w:val="center"/>
              <w:rPr>
                <w:rFonts w:ascii="Times New Roman" w:hAnsi="Times New Roman" w:cs="Times New Roman"/>
                <w:sz w:val="20"/>
                <w:szCs w:val="20"/>
              </w:rPr>
            </w:pPr>
            <w:r>
              <w:rPr>
                <w:rFonts w:ascii="Times New Roman" w:hAnsi="Times New Roman" w:cs="Times New Roman"/>
                <w:sz w:val="20"/>
                <w:szCs w:val="20"/>
              </w:rPr>
              <w:t>11,53%</w:t>
            </w:r>
          </w:p>
        </w:tc>
      </w:tr>
      <w:tr w:rsidR="00071FE8" w:rsidTr="00A07D6D">
        <w:tc>
          <w:tcPr>
            <w:tcW w:w="1500" w:type="pct"/>
          </w:tcPr>
          <w:p w:rsidR="00625D90" w:rsidRPr="00587EE3" w:rsidRDefault="00625D90" w:rsidP="0079430C">
            <w:pPr>
              <w:jc w:val="both"/>
              <w:rPr>
                <w:rFonts w:ascii="Times New Roman" w:hAnsi="Times New Roman" w:cs="Times New Roman"/>
                <w:sz w:val="20"/>
                <w:szCs w:val="20"/>
              </w:rPr>
            </w:pPr>
            <w:r>
              <w:rPr>
                <w:rFonts w:ascii="Times New Roman" w:hAnsi="Times New Roman" w:cs="Times New Roman"/>
                <w:sz w:val="20"/>
                <w:szCs w:val="20"/>
              </w:rPr>
              <w:t>T</w:t>
            </w:r>
            <w:r w:rsidR="00A16D61">
              <w:rPr>
                <w:rFonts w:ascii="Times New Roman" w:hAnsi="Times New Roman" w:cs="Times New Roman"/>
                <w:sz w:val="20"/>
                <w:szCs w:val="20"/>
              </w:rPr>
              <w:t>C population</w:t>
            </w:r>
            <w:r w:rsidRPr="00587EE3">
              <w:rPr>
                <w:rFonts w:ascii="Times New Roman" w:hAnsi="Times New Roman" w:cs="Times New Roman"/>
                <w:sz w:val="20"/>
                <w:szCs w:val="20"/>
              </w:rPr>
              <w:t xml:space="preserve"> </w:t>
            </w:r>
            <w:r w:rsidR="0079430C">
              <w:rPr>
                <w:rFonts w:ascii="Times New Roman" w:hAnsi="Times New Roman" w:cs="Times New Roman"/>
                <w:sz w:val="20"/>
                <w:szCs w:val="20"/>
              </w:rPr>
              <w:t>entre décennies</w:t>
            </w:r>
          </w:p>
        </w:tc>
        <w:tc>
          <w:tcPr>
            <w:tcW w:w="497" w:type="pct"/>
          </w:tcPr>
          <w:p w:rsidR="00625D90" w:rsidRPr="00587EE3" w:rsidRDefault="00625D90" w:rsidP="00587EE3">
            <w:pPr>
              <w:jc w:val="center"/>
              <w:rPr>
                <w:rFonts w:ascii="Times New Roman" w:hAnsi="Times New Roman" w:cs="Times New Roman"/>
                <w:sz w:val="20"/>
                <w:szCs w:val="20"/>
              </w:rPr>
            </w:pPr>
          </w:p>
        </w:tc>
        <w:tc>
          <w:tcPr>
            <w:tcW w:w="497" w:type="pct"/>
          </w:tcPr>
          <w:p w:rsidR="00625D90" w:rsidRPr="00587EE3" w:rsidRDefault="00625D90" w:rsidP="00587EE3">
            <w:pPr>
              <w:jc w:val="center"/>
              <w:rPr>
                <w:rFonts w:ascii="Times New Roman" w:hAnsi="Times New Roman" w:cs="Times New Roman"/>
                <w:sz w:val="20"/>
                <w:szCs w:val="20"/>
              </w:rPr>
            </w:pPr>
            <w:r>
              <w:rPr>
                <w:rFonts w:ascii="Times New Roman" w:hAnsi="Times New Roman" w:cs="Times New Roman"/>
                <w:sz w:val="20"/>
                <w:szCs w:val="20"/>
              </w:rPr>
              <w:t>2,70%</w:t>
            </w:r>
          </w:p>
        </w:tc>
        <w:tc>
          <w:tcPr>
            <w:tcW w:w="459" w:type="pct"/>
          </w:tcPr>
          <w:p w:rsidR="00625D90" w:rsidRPr="00587EE3" w:rsidRDefault="00625D90" w:rsidP="00587EE3">
            <w:pPr>
              <w:jc w:val="center"/>
              <w:rPr>
                <w:rFonts w:ascii="Times New Roman" w:hAnsi="Times New Roman" w:cs="Times New Roman"/>
                <w:sz w:val="20"/>
                <w:szCs w:val="20"/>
              </w:rPr>
            </w:pPr>
            <w:r>
              <w:rPr>
                <w:rFonts w:ascii="Times New Roman" w:hAnsi="Times New Roman" w:cs="Times New Roman"/>
                <w:sz w:val="20"/>
                <w:szCs w:val="20"/>
              </w:rPr>
              <w:t>2,73%</w:t>
            </w:r>
          </w:p>
        </w:tc>
        <w:tc>
          <w:tcPr>
            <w:tcW w:w="459" w:type="pct"/>
          </w:tcPr>
          <w:p w:rsidR="00625D90" w:rsidRPr="00587EE3" w:rsidRDefault="00625D90" w:rsidP="00587EE3">
            <w:pPr>
              <w:jc w:val="center"/>
              <w:rPr>
                <w:rFonts w:ascii="Times New Roman" w:hAnsi="Times New Roman" w:cs="Times New Roman"/>
                <w:sz w:val="20"/>
                <w:szCs w:val="20"/>
              </w:rPr>
            </w:pPr>
            <w:r>
              <w:rPr>
                <w:rFonts w:ascii="Times New Roman" w:hAnsi="Times New Roman" w:cs="Times New Roman"/>
                <w:sz w:val="20"/>
                <w:szCs w:val="20"/>
              </w:rPr>
              <w:t>2,58%</w:t>
            </w:r>
          </w:p>
        </w:tc>
        <w:tc>
          <w:tcPr>
            <w:tcW w:w="459" w:type="pct"/>
          </w:tcPr>
          <w:p w:rsidR="00625D90" w:rsidRPr="00587EE3" w:rsidRDefault="00625D90" w:rsidP="00587EE3">
            <w:pPr>
              <w:jc w:val="center"/>
              <w:rPr>
                <w:rFonts w:ascii="Times New Roman" w:hAnsi="Times New Roman" w:cs="Times New Roman"/>
                <w:sz w:val="20"/>
                <w:szCs w:val="20"/>
              </w:rPr>
            </w:pPr>
            <w:r>
              <w:rPr>
                <w:rFonts w:ascii="Times New Roman" w:hAnsi="Times New Roman" w:cs="Times New Roman"/>
                <w:sz w:val="20"/>
                <w:szCs w:val="20"/>
              </w:rPr>
              <w:t>2,43%</w:t>
            </w:r>
          </w:p>
        </w:tc>
        <w:tc>
          <w:tcPr>
            <w:tcW w:w="459" w:type="pct"/>
          </w:tcPr>
          <w:p w:rsidR="00625D90" w:rsidRPr="00587EE3" w:rsidRDefault="00625D90" w:rsidP="00587EE3">
            <w:pPr>
              <w:jc w:val="center"/>
              <w:rPr>
                <w:rFonts w:ascii="Times New Roman" w:hAnsi="Times New Roman" w:cs="Times New Roman"/>
                <w:sz w:val="20"/>
                <w:szCs w:val="20"/>
              </w:rPr>
            </w:pPr>
            <w:r>
              <w:rPr>
                <w:rFonts w:ascii="Times New Roman" w:hAnsi="Times New Roman" w:cs="Times New Roman"/>
                <w:sz w:val="20"/>
                <w:szCs w:val="20"/>
              </w:rPr>
              <w:t>2,20%</w:t>
            </w:r>
          </w:p>
        </w:tc>
        <w:tc>
          <w:tcPr>
            <w:tcW w:w="669" w:type="pct"/>
          </w:tcPr>
          <w:p w:rsidR="00625D90" w:rsidRPr="00587EE3" w:rsidRDefault="00625D90" w:rsidP="00587EE3">
            <w:pPr>
              <w:jc w:val="center"/>
              <w:rPr>
                <w:rFonts w:ascii="Times New Roman" w:hAnsi="Times New Roman" w:cs="Times New Roman"/>
                <w:sz w:val="20"/>
                <w:szCs w:val="20"/>
              </w:rPr>
            </w:pPr>
            <w:r>
              <w:rPr>
                <w:rFonts w:ascii="Times New Roman" w:hAnsi="Times New Roman" w:cs="Times New Roman"/>
                <w:sz w:val="20"/>
                <w:szCs w:val="20"/>
              </w:rPr>
              <w:t>2,49%</w:t>
            </w:r>
          </w:p>
        </w:tc>
      </w:tr>
      <w:tr w:rsidR="00071FE8" w:rsidTr="00A07D6D">
        <w:tc>
          <w:tcPr>
            <w:tcW w:w="1500" w:type="pct"/>
          </w:tcPr>
          <w:p w:rsidR="002140B0" w:rsidRPr="00587EE3" w:rsidRDefault="002140B0" w:rsidP="005C3EBB">
            <w:pPr>
              <w:jc w:val="both"/>
              <w:rPr>
                <w:rFonts w:ascii="Times New Roman" w:hAnsi="Times New Roman" w:cs="Times New Roman"/>
                <w:sz w:val="20"/>
                <w:szCs w:val="20"/>
              </w:rPr>
            </w:pPr>
            <w:r>
              <w:rPr>
                <w:rFonts w:ascii="Times New Roman" w:hAnsi="Times New Roman" w:cs="Times New Roman"/>
                <w:sz w:val="20"/>
                <w:szCs w:val="20"/>
              </w:rPr>
              <w:t>Import</w:t>
            </w:r>
            <w:r w:rsidR="005C3EBB">
              <w:rPr>
                <w:rFonts w:ascii="Times New Roman" w:hAnsi="Times New Roman" w:cs="Times New Roman"/>
                <w:sz w:val="20"/>
                <w:szCs w:val="20"/>
              </w:rPr>
              <w:t xml:space="preserve"> au</w:t>
            </w:r>
            <w:r w:rsidR="00A16D61">
              <w:rPr>
                <w:rFonts w:ascii="Times New Roman" w:hAnsi="Times New Roman" w:cs="Times New Roman"/>
                <w:sz w:val="20"/>
                <w:szCs w:val="20"/>
              </w:rPr>
              <w:t xml:space="preserve"> TC </w:t>
            </w:r>
            <w:r w:rsidR="00085B71">
              <w:rPr>
                <w:rFonts w:ascii="Times New Roman" w:hAnsi="Times New Roman" w:cs="Times New Roman"/>
                <w:sz w:val="20"/>
                <w:szCs w:val="20"/>
              </w:rPr>
              <w:t xml:space="preserve">de la </w:t>
            </w:r>
            <w:r w:rsidR="00A16D61">
              <w:rPr>
                <w:rFonts w:ascii="Times New Roman" w:hAnsi="Times New Roman" w:cs="Times New Roman"/>
                <w:sz w:val="20"/>
                <w:szCs w:val="20"/>
              </w:rPr>
              <w:t>pop</w:t>
            </w:r>
            <w:r w:rsidR="005C3EBB">
              <w:rPr>
                <w:rFonts w:ascii="Times New Roman" w:hAnsi="Times New Roman" w:cs="Times New Roman"/>
                <w:sz w:val="20"/>
                <w:szCs w:val="20"/>
              </w:rPr>
              <w:t>ulation</w:t>
            </w:r>
            <w:r w:rsidR="00A16D61">
              <w:rPr>
                <w:rFonts w:ascii="Times New Roman" w:hAnsi="Times New Roman" w:cs="Times New Roman"/>
                <w:sz w:val="20"/>
                <w:szCs w:val="20"/>
              </w:rPr>
              <w:t xml:space="preserve"> </w:t>
            </w:r>
            <w:r>
              <w:rPr>
                <w:rFonts w:ascii="Times New Roman" w:hAnsi="Times New Roman" w:cs="Times New Roman"/>
                <w:sz w:val="20"/>
                <w:szCs w:val="20"/>
              </w:rPr>
              <w:t xml:space="preserve"> </w:t>
            </w:r>
          </w:p>
        </w:tc>
        <w:tc>
          <w:tcPr>
            <w:tcW w:w="497" w:type="pct"/>
          </w:tcPr>
          <w:p w:rsidR="002140B0" w:rsidRPr="00587EE3" w:rsidRDefault="002140B0" w:rsidP="00587EE3">
            <w:pPr>
              <w:jc w:val="center"/>
              <w:rPr>
                <w:rFonts w:ascii="Times New Roman" w:hAnsi="Times New Roman" w:cs="Times New Roman"/>
                <w:sz w:val="20"/>
                <w:szCs w:val="20"/>
              </w:rPr>
            </w:pPr>
          </w:p>
        </w:tc>
        <w:tc>
          <w:tcPr>
            <w:tcW w:w="497" w:type="pct"/>
          </w:tcPr>
          <w:p w:rsidR="002140B0" w:rsidRPr="00587EE3" w:rsidRDefault="003F5CCB" w:rsidP="003F5CCB">
            <w:pPr>
              <w:jc w:val="center"/>
              <w:rPr>
                <w:rFonts w:ascii="Times New Roman" w:hAnsi="Times New Roman" w:cs="Times New Roman"/>
                <w:sz w:val="20"/>
                <w:szCs w:val="20"/>
              </w:rPr>
            </w:pPr>
            <w:r>
              <w:rPr>
                <w:rFonts w:ascii="Times New Roman" w:hAnsi="Times New Roman" w:cs="Times New Roman"/>
                <w:sz w:val="20"/>
                <w:szCs w:val="20"/>
              </w:rPr>
              <w:t>5979</w:t>
            </w:r>
          </w:p>
        </w:tc>
        <w:tc>
          <w:tcPr>
            <w:tcW w:w="459" w:type="pct"/>
          </w:tcPr>
          <w:p w:rsidR="002140B0" w:rsidRPr="00587EE3" w:rsidRDefault="002140B0" w:rsidP="00587EE3">
            <w:pPr>
              <w:jc w:val="center"/>
              <w:rPr>
                <w:rFonts w:ascii="Times New Roman" w:hAnsi="Times New Roman" w:cs="Times New Roman"/>
                <w:sz w:val="20"/>
                <w:szCs w:val="20"/>
              </w:rPr>
            </w:pPr>
            <w:r>
              <w:rPr>
                <w:rFonts w:ascii="Times New Roman" w:hAnsi="Times New Roman" w:cs="Times New Roman"/>
                <w:sz w:val="20"/>
                <w:szCs w:val="20"/>
              </w:rPr>
              <w:t>7</w:t>
            </w:r>
            <w:r w:rsidR="003F5CCB">
              <w:rPr>
                <w:rFonts w:ascii="Times New Roman" w:hAnsi="Times New Roman" w:cs="Times New Roman"/>
                <w:sz w:val="20"/>
                <w:szCs w:val="20"/>
              </w:rPr>
              <w:t>804</w:t>
            </w:r>
          </w:p>
        </w:tc>
        <w:tc>
          <w:tcPr>
            <w:tcW w:w="459" w:type="pct"/>
          </w:tcPr>
          <w:p w:rsidR="002140B0" w:rsidRPr="00587EE3" w:rsidRDefault="002140B0" w:rsidP="003F5CCB">
            <w:pPr>
              <w:jc w:val="center"/>
              <w:rPr>
                <w:rFonts w:ascii="Times New Roman" w:hAnsi="Times New Roman" w:cs="Times New Roman"/>
                <w:sz w:val="20"/>
                <w:szCs w:val="20"/>
              </w:rPr>
            </w:pPr>
            <w:r>
              <w:rPr>
                <w:rFonts w:ascii="Times New Roman" w:hAnsi="Times New Roman" w:cs="Times New Roman"/>
                <w:sz w:val="20"/>
                <w:szCs w:val="20"/>
              </w:rPr>
              <w:t>10</w:t>
            </w:r>
            <w:r w:rsidR="003F5CCB">
              <w:rPr>
                <w:rFonts w:ascii="Times New Roman" w:hAnsi="Times New Roman" w:cs="Times New Roman"/>
                <w:sz w:val="20"/>
                <w:szCs w:val="20"/>
              </w:rPr>
              <w:t>06</w:t>
            </w:r>
            <w:r>
              <w:rPr>
                <w:rFonts w:ascii="Times New Roman" w:hAnsi="Times New Roman" w:cs="Times New Roman"/>
                <w:sz w:val="20"/>
                <w:szCs w:val="20"/>
              </w:rPr>
              <w:t>8</w:t>
            </w:r>
          </w:p>
        </w:tc>
        <w:tc>
          <w:tcPr>
            <w:tcW w:w="459" w:type="pct"/>
          </w:tcPr>
          <w:p w:rsidR="002140B0" w:rsidRPr="00587EE3" w:rsidRDefault="002140B0" w:rsidP="003F5CCB">
            <w:pPr>
              <w:jc w:val="center"/>
              <w:rPr>
                <w:rFonts w:ascii="Times New Roman" w:hAnsi="Times New Roman" w:cs="Times New Roman"/>
                <w:sz w:val="20"/>
                <w:szCs w:val="20"/>
              </w:rPr>
            </w:pPr>
            <w:r>
              <w:rPr>
                <w:rFonts w:ascii="Times New Roman" w:hAnsi="Times New Roman" w:cs="Times New Roman"/>
                <w:sz w:val="20"/>
                <w:szCs w:val="20"/>
              </w:rPr>
              <w:t>1</w:t>
            </w:r>
            <w:r w:rsidR="003F5CCB">
              <w:rPr>
                <w:rFonts w:ascii="Times New Roman" w:hAnsi="Times New Roman" w:cs="Times New Roman"/>
                <w:sz w:val="20"/>
                <w:szCs w:val="20"/>
              </w:rPr>
              <w:t>2800</w:t>
            </w:r>
          </w:p>
        </w:tc>
        <w:tc>
          <w:tcPr>
            <w:tcW w:w="459" w:type="pct"/>
          </w:tcPr>
          <w:p w:rsidR="002140B0" w:rsidRPr="00587EE3" w:rsidRDefault="002140B0" w:rsidP="003F5CCB">
            <w:pPr>
              <w:jc w:val="center"/>
              <w:rPr>
                <w:rFonts w:ascii="Times New Roman" w:hAnsi="Times New Roman" w:cs="Times New Roman"/>
                <w:sz w:val="20"/>
                <w:szCs w:val="20"/>
              </w:rPr>
            </w:pPr>
            <w:r>
              <w:rPr>
                <w:rFonts w:ascii="Times New Roman" w:hAnsi="Times New Roman" w:cs="Times New Roman"/>
                <w:sz w:val="20"/>
                <w:szCs w:val="20"/>
              </w:rPr>
              <w:t>1</w:t>
            </w:r>
            <w:r w:rsidR="003F5CCB">
              <w:rPr>
                <w:rFonts w:ascii="Times New Roman" w:hAnsi="Times New Roman" w:cs="Times New Roman"/>
                <w:sz w:val="20"/>
                <w:szCs w:val="20"/>
              </w:rPr>
              <w:t>5912</w:t>
            </w:r>
          </w:p>
        </w:tc>
        <w:tc>
          <w:tcPr>
            <w:tcW w:w="669" w:type="pct"/>
          </w:tcPr>
          <w:p w:rsidR="002140B0" w:rsidRPr="00587EE3" w:rsidRDefault="00A16D61" w:rsidP="00071FE8">
            <w:pPr>
              <w:jc w:val="center"/>
              <w:rPr>
                <w:rFonts w:ascii="Times New Roman" w:hAnsi="Times New Roman" w:cs="Times New Roman"/>
                <w:sz w:val="20"/>
                <w:szCs w:val="20"/>
              </w:rPr>
            </w:pPr>
            <w:r>
              <w:rPr>
                <w:rFonts w:ascii="Times New Roman" w:hAnsi="Times New Roman" w:cs="Times New Roman"/>
                <w:sz w:val="20"/>
                <w:szCs w:val="20"/>
              </w:rPr>
              <w:t>1</w:t>
            </w:r>
            <w:r w:rsidR="00071FE8">
              <w:rPr>
                <w:rFonts w:ascii="Times New Roman" w:hAnsi="Times New Roman" w:cs="Times New Roman"/>
                <w:sz w:val="20"/>
                <w:szCs w:val="20"/>
              </w:rPr>
              <w:t>5991</w:t>
            </w:r>
          </w:p>
        </w:tc>
      </w:tr>
      <w:tr w:rsidR="00071FE8" w:rsidTr="00A07D6D">
        <w:tc>
          <w:tcPr>
            <w:tcW w:w="1500" w:type="pct"/>
          </w:tcPr>
          <w:p w:rsidR="002140B0" w:rsidRPr="00587EE3" w:rsidRDefault="003F5CCB" w:rsidP="005C3EBB">
            <w:pPr>
              <w:jc w:val="both"/>
              <w:rPr>
                <w:rFonts w:ascii="Times New Roman" w:hAnsi="Times New Roman" w:cs="Times New Roman"/>
                <w:sz w:val="20"/>
                <w:szCs w:val="20"/>
              </w:rPr>
            </w:pPr>
            <w:r>
              <w:rPr>
                <w:rFonts w:ascii="Times New Roman" w:hAnsi="Times New Roman" w:cs="Times New Roman"/>
                <w:sz w:val="20"/>
                <w:szCs w:val="20"/>
              </w:rPr>
              <w:t>Hausse conso/hb de 2,8</w:t>
            </w:r>
            <w:r w:rsidR="005C3EBB">
              <w:rPr>
                <w:rFonts w:ascii="Times New Roman" w:hAnsi="Times New Roman" w:cs="Times New Roman"/>
                <w:sz w:val="20"/>
                <w:szCs w:val="20"/>
              </w:rPr>
              <w:t>2%/an</w:t>
            </w:r>
          </w:p>
        </w:tc>
        <w:tc>
          <w:tcPr>
            <w:tcW w:w="497" w:type="pct"/>
          </w:tcPr>
          <w:p w:rsidR="002140B0" w:rsidRPr="00587EE3" w:rsidRDefault="00A0619D" w:rsidP="003F5CCB">
            <w:pPr>
              <w:jc w:val="center"/>
              <w:rPr>
                <w:rFonts w:ascii="Times New Roman" w:hAnsi="Times New Roman" w:cs="Times New Roman"/>
                <w:sz w:val="20"/>
                <w:szCs w:val="20"/>
              </w:rPr>
            </w:pPr>
            <w:r>
              <w:rPr>
                <w:rFonts w:ascii="Times New Roman" w:hAnsi="Times New Roman" w:cs="Times New Roman"/>
                <w:sz w:val="20"/>
                <w:szCs w:val="20"/>
              </w:rPr>
              <w:t>1</w:t>
            </w:r>
            <w:r w:rsidR="003F5CCB">
              <w:rPr>
                <w:rFonts w:ascii="Times New Roman" w:hAnsi="Times New Roman" w:cs="Times New Roman"/>
                <w:sz w:val="20"/>
                <w:szCs w:val="20"/>
              </w:rPr>
              <w:t>4,44</w:t>
            </w:r>
          </w:p>
        </w:tc>
        <w:tc>
          <w:tcPr>
            <w:tcW w:w="497" w:type="pct"/>
          </w:tcPr>
          <w:p w:rsidR="002140B0" w:rsidRPr="00587EE3" w:rsidRDefault="005C3EBB" w:rsidP="003F5CCB">
            <w:pPr>
              <w:jc w:val="center"/>
              <w:rPr>
                <w:rFonts w:ascii="Times New Roman" w:hAnsi="Times New Roman" w:cs="Times New Roman"/>
                <w:sz w:val="20"/>
                <w:szCs w:val="20"/>
              </w:rPr>
            </w:pPr>
            <w:r>
              <w:rPr>
                <w:rFonts w:ascii="Times New Roman" w:hAnsi="Times New Roman" w:cs="Times New Roman"/>
                <w:sz w:val="20"/>
                <w:szCs w:val="20"/>
              </w:rPr>
              <w:t>1</w:t>
            </w:r>
            <w:r w:rsidR="003F5CCB">
              <w:rPr>
                <w:rFonts w:ascii="Times New Roman" w:hAnsi="Times New Roman" w:cs="Times New Roman"/>
                <w:sz w:val="20"/>
                <w:szCs w:val="20"/>
              </w:rPr>
              <w:t>9</w:t>
            </w:r>
            <w:r>
              <w:rPr>
                <w:rFonts w:ascii="Times New Roman" w:hAnsi="Times New Roman" w:cs="Times New Roman"/>
                <w:sz w:val="20"/>
                <w:szCs w:val="20"/>
              </w:rPr>
              <w:t>,0</w:t>
            </w:r>
            <w:r w:rsidR="003F5CCB">
              <w:rPr>
                <w:rFonts w:ascii="Times New Roman" w:hAnsi="Times New Roman" w:cs="Times New Roman"/>
                <w:sz w:val="20"/>
                <w:szCs w:val="20"/>
              </w:rPr>
              <w:t>7</w:t>
            </w:r>
          </w:p>
        </w:tc>
        <w:tc>
          <w:tcPr>
            <w:tcW w:w="459" w:type="pct"/>
          </w:tcPr>
          <w:p w:rsidR="002140B0" w:rsidRPr="00587EE3" w:rsidRDefault="005C3EBB" w:rsidP="003F5CCB">
            <w:pPr>
              <w:jc w:val="center"/>
              <w:rPr>
                <w:rFonts w:ascii="Times New Roman" w:hAnsi="Times New Roman" w:cs="Times New Roman"/>
                <w:sz w:val="20"/>
                <w:szCs w:val="20"/>
              </w:rPr>
            </w:pPr>
            <w:r>
              <w:rPr>
                <w:rFonts w:ascii="Times New Roman" w:hAnsi="Times New Roman" w:cs="Times New Roman"/>
                <w:sz w:val="20"/>
                <w:szCs w:val="20"/>
              </w:rPr>
              <w:t>2</w:t>
            </w:r>
            <w:r w:rsidR="003F5CCB">
              <w:rPr>
                <w:rFonts w:ascii="Times New Roman" w:hAnsi="Times New Roman" w:cs="Times New Roman"/>
                <w:sz w:val="20"/>
                <w:szCs w:val="20"/>
              </w:rPr>
              <w:t>5</w:t>
            </w:r>
            <w:r>
              <w:rPr>
                <w:rFonts w:ascii="Times New Roman" w:hAnsi="Times New Roman" w:cs="Times New Roman"/>
                <w:sz w:val="20"/>
                <w:szCs w:val="20"/>
              </w:rPr>
              <w:t>,</w:t>
            </w:r>
            <w:r w:rsidR="003F5CCB">
              <w:rPr>
                <w:rFonts w:ascii="Times New Roman" w:hAnsi="Times New Roman" w:cs="Times New Roman"/>
                <w:sz w:val="20"/>
                <w:szCs w:val="20"/>
              </w:rPr>
              <w:t>18</w:t>
            </w:r>
          </w:p>
        </w:tc>
        <w:tc>
          <w:tcPr>
            <w:tcW w:w="459" w:type="pct"/>
          </w:tcPr>
          <w:p w:rsidR="002140B0" w:rsidRPr="00587EE3" w:rsidRDefault="005C3EBB" w:rsidP="00071FE8">
            <w:pPr>
              <w:jc w:val="center"/>
              <w:rPr>
                <w:rFonts w:ascii="Times New Roman" w:hAnsi="Times New Roman" w:cs="Times New Roman"/>
                <w:sz w:val="20"/>
                <w:szCs w:val="20"/>
              </w:rPr>
            </w:pPr>
            <w:r>
              <w:rPr>
                <w:rFonts w:ascii="Times New Roman" w:hAnsi="Times New Roman" w:cs="Times New Roman"/>
                <w:sz w:val="20"/>
                <w:szCs w:val="20"/>
              </w:rPr>
              <w:t>33,2</w:t>
            </w:r>
            <w:r w:rsidR="00071FE8">
              <w:rPr>
                <w:rFonts w:ascii="Times New Roman" w:hAnsi="Times New Roman" w:cs="Times New Roman"/>
                <w:sz w:val="20"/>
                <w:szCs w:val="20"/>
              </w:rPr>
              <w:t>5</w:t>
            </w:r>
          </w:p>
        </w:tc>
        <w:tc>
          <w:tcPr>
            <w:tcW w:w="459" w:type="pct"/>
          </w:tcPr>
          <w:p w:rsidR="002140B0" w:rsidRPr="00587EE3" w:rsidRDefault="005C3EBB" w:rsidP="00071FE8">
            <w:pPr>
              <w:jc w:val="center"/>
              <w:rPr>
                <w:rFonts w:ascii="Times New Roman" w:hAnsi="Times New Roman" w:cs="Times New Roman"/>
                <w:sz w:val="20"/>
                <w:szCs w:val="20"/>
              </w:rPr>
            </w:pPr>
            <w:r>
              <w:rPr>
                <w:rFonts w:ascii="Times New Roman" w:hAnsi="Times New Roman" w:cs="Times New Roman"/>
                <w:sz w:val="20"/>
                <w:szCs w:val="20"/>
              </w:rPr>
              <w:t>4</w:t>
            </w:r>
            <w:r w:rsidR="00071FE8">
              <w:rPr>
                <w:rFonts w:ascii="Times New Roman" w:hAnsi="Times New Roman" w:cs="Times New Roman"/>
                <w:sz w:val="20"/>
                <w:szCs w:val="20"/>
              </w:rPr>
              <w:t>3</w:t>
            </w:r>
            <w:r>
              <w:rPr>
                <w:rFonts w:ascii="Times New Roman" w:hAnsi="Times New Roman" w:cs="Times New Roman"/>
                <w:sz w:val="20"/>
                <w:szCs w:val="20"/>
              </w:rPr>
              <w:t>,</w:t>
            </w:r>
            <w:r w:rsidR="00071FE8">
              <w:rPr>
                <w:rFonts w:ascii="Times New Roman" w:hAnsi="Times New Roman" w:cs="Times New Roman"/>
                <w:sz w:val="20"/>
                <w:szCs w:val="20"/>
              </w:rPr>
              <w:t>91</w:t>
            </w:r>
          </w:p>
        </w:tc>
        <w:tc>
          <w:tcPr>
            <w:tcW w:w="459" w:type="pct"/>
          </w:tcPr>
          <w:p w:rsidR="002140B0" w:rsidRPr="00587EE3" w:rsidRDefault="005C3EBB" w:rsidP="00071FE8">
            <w:pPr>
              <w:jc w:val="center"/>
              <w:rPr>
                <w:rFonts w:ascii="Times New Roman" w:hAnsi="Times New Roman" w:cs="Times New Roman"/>
                <w:sz w:val="20"/>
                <w:szCs w:val="20"/>
              </w:rPr>
            </w:pPr>
            <w:r>
              <w:rPr>
                <w:rFonts w:ascii="Times New Roman" w:hAnsi="Times New Roman" w:cs="Times New Roman"/>
                <w:sz w:val="20"/>
                <w:szCs w:val="20"/>
              </w:rPr>
              <w:t>5</w:t>
            </w:r>
            <w:r w:rsidR="00071FE8">
              <w:rPr>
                <w:rFonts w:ascii="Times New Roman" w:hAnsi="Times New Roman" w:cs="Times New Roman"/>
                <w:sz w:val="20"/>
                <w:szCs w:val="20"/>
              </w:rPr>
              <w:t>8,00</w:t>
            </w:r>
          </w:p>
        </w:tc>
        <w:tc>
          <w:tcPr>
            <w:tcW w:w="669" w:type="pct"/>
          </w:tcPr>
          <w:p w:rsidR="002140B0" w:rsidRPr="00587EE3" w:rsidRDefault="00A0619D" w:rsidP="00587EE3">
            <w:pPr>
              <w:jc w:val="center"/>
              <w:rPr>
                <w:rFonts w:ascii="Times New Roman" w:hAnsi="Times New Roman" w:cs="Times New Roman"/>
                <w:sz w:val="20"/>
                <w:szCs w:val="20"/>
              </w:rPr>
            </w:pPr>
            <w:r>
              <w:rPr>
                <w:rFonts w:ascii="Times New Roman" w:hAnsi="Times New Roman" w:cs="Times New Roman"/>
                <w:sz w:val="20"/>
                <w:szCs w:val="20"/>
              </w:rPr>
              <w:t>2,32%</w:t>
            </w:r>
          </w:p>
        </w:tc>
      </w:tr>
      <w:tr w:rsidR="00071FE8" w:rsidTr="00A07D6D">
        <w:tc>
          <w:tcPr>
            <w:tcW w:w="1500" w:type="pct"/>
          </w:tcPr>
          <w:p w:rsidR="005C3EBB" w:rsidRPr="00587EE3" w:rsidRDefault="005C3EBB" w:rsidP="005C3EBB">
            <w:pPr>
              <w:jc w:val="both"/>
              <w:rPr>
                <w:rFonts w:ascii="Times New Roman" w:hAnsi="Times New Roman" w:cs="Times New Roman"/>
                <w:sz w:val="20"/>
                <w:szCs w:val="20"/>
              </w:rPr>
            </w:pPr>
            <w:r>
              <w:rPr>
                <w:rFonts w:ascii="Times New Roman" w:hAnsi="Times New Roman" w:cs="Times New Roman"/>
                <w:sz w:val="20"/>
                <w:szCs w:val="20"/>
              </w:rPr>
              <w:t>Imports avec TC conso/hb</w:t>
            </w:r>
          </w:p>
        </w:tc>
        <w:tc>
          <w:tcPr>
            <w:tcW w:w="497" w:type="pct"/>
          </w:tcPr>
          <w:p w:rsidR="005C3EBB" w:rsidRPr="00587EE3" w:rsidRDefault="005C3EBB" w:rsidP="00587EE3">
            <w:pPr>
              <w:jc w:val="center"/>
              <w:rPr>
                <w:rFonts w:ascii="Times New Roman" w:hAnsi="Times New Roman" w:cs="Times New Roman"/>
                <w:sz w:val="20"/>
                <w:szCs w:val="20"/>
              </w:rPr>
            </w:pPr>
          </w:p>
        </w:tc>
        <w:tc>
          <w:tcPr>
            <w:tcW w:w="497" w:type="pct"/>
          </w:tcPr>
          <w:p w:rsidR="005C3EBB" w:rsidRPr="00587EE3" w:rsidRDefault="00E339A1" w:rsidP="00E339A1">
            <w:pPr>
              <w:jc w:val="center"/>
              <w:rPr>
                <w:rFonts w:ascii="Times New Roman" w:hAnsi="Times New Roman" w:cs="Times New Roman"/>
                <w:sz w:val="20"/>
                <w:szCs w:val="20"/>
              </w:rPr>
            </w:pPr>
            <w:r>
              <w:rPr>
                <w:rFonts w:ascii="Times New Roman" w:hAnsi="Times New Roman" w:cs="Times New Roman"/>
                <w:sz w:val="20"/>
                <w:szCs w:val="20"/>
              </w:rPr>
              <w:t>5979</w:t>
            </w:r>
          </w:p>
        </w:tc>
        <w:tc>
          <w:tcPr>
            <w:tcW w:w="459" w:type="pct"/>
          </w:tcPr>
          <w:p w:rsidR="005C3EBB" w:rsidRPr="00587EE3" w:rsidRDefault="00A0619D" w:rsidP="00071FE8">
            <w:pPr>
              <w:jc w:val="center"/>
              <w:rPr>
                <w:rFonts w:ascii="Times New Roman" w:hAnsi="Times New Roman" w:cs="Times New Roman"/>
                <w:sz w:val="20"/>
                <w:szCs w:val="20"/>
              </w:rPr>
            </w:pPr>
            <w:r>
              <w:rPr>
                <w:rFonts w:ascii="Times New Roman" w:hAnsi="Times New Roman" w:cs="Times New Roman"/>
                <w:sz w:val="20"/>
                <w:szCs w:val="20"/>
              </w:rPr>
              <w:t>10</w:t>
            </w:r>
            <w:r w:rsidR="00071FE8">
              <w:rPr>
                <w:rFonts w:ascii="Times New Roman" w:hAnsi="Times New Roman" w:cs="Times New Roman"/>
                <w:sz w:val="20"/>
                <w:szCs w:val="20"/>
              </w:rPr>
              <w:t>061</w:t>
            </w:r>
          </w:p>
        </w:tc>
        <w:tc>
          <w:tcPr>
            <w:tcW w:w="459" w:type="pct"/>
          </w:tcPr>
          <w:p w:rsidR="005C3EBB" w:rsidRPr="00587EE3" w:rsidRDefault="00A0619D" w:rsidP="00071FE8">
            <w:pPr>
              <w:jc w:val="center"/>
              <w:rPr>
                <w:rFonts w:ascii="Times New Roman" w:hAnsi="Times New Roman" w:cs="Times New Roman"/>
                <w:sz w:val="20"/>
                <w:szCs w:val="20"/>
              </w:rPr>
            </w:pPr>
            <w:r>
              <w:rPr>
                <w:rFonts w:ascii="Times New Roman" w:hAnsi="Times New Roman" w:cs="Times New Roman"/>
                <w:sz w:val="20"/>
                <w:szCs w:val="20"/>
              </w:rPr>
              <w:t>171</w:t>
            </w:r>
            <w:r w:rsidR="00071FE8">
              <w:rPr>
                <w:rFonts w:ascii="Times New Roman" w:hAnsi="Times New Roman" w:cs="Times New Roman"/>
                <w:sz w:val="20"/>
                <w:szCs w:val="20"/>
              </w:rPr>
              <w:t>4</w:t>
            </w:r>
            <w:r>
              <w:rPr>
                <w:rFonts w:ascii="Times New Roman" w:hAnsi="Times New Roman" w:cs="Times New Roman"/>
                <w:sz w:val="20"/>
                <w:szCs w:val="20"/>
              </w:rPr>
              <w:t>5</w:t>
            </w:r>
          </w:p>
        </w:tc>
        <w:tc>
          <w:tcPr>
            <w:tcW w:w="459" w:type="pct"/>
          </w:tcPr>
          <w:p w:rsidR="005C3EBB" w:rsidRPr="00587EE3" w:rsidRDefault="00A0619D" w:rsidP="00071FE8">
            <w:pPr>
              <w:jc w:val="center"/>
              <w:rPr>
                <w:rFonts w:ascii="Times New Roman" w:hAnsi="Times New Roman" w:cs="Times New Roman"/>
                <w:sz w:val="20"/>
                <w:szCs w:val="20"/>
              </w:rPr>
            </w:pPr>
            <w:r>
              <w:rPr>
                <w:rFonts w:ascii="Times New Roman" w:hAnsi="Times New Roman" w:cs="Times New Roman"/>
                <w:sz w:val="20"/>
                <w:szCs w:val="20"/>
              </w:rPr>
              <w:t>2</w:t>
            </w:r>
            <w:r w:rsidR="00071FE8">
              <w:rPr>
                <w:rFonts w:ascii="Times New Roman" w:hAnsi="Times New Roman" w:cs="Times New Roman"/>
                <w:sz w:val="20"/>
                <w:szCs w:val="20"/>
              </w:rPr>
              <w:t>8</w:t>
            </w:r>
            <w:r>
              <w:rPr>
                <w:rFonts w:ascii="Times New Roman" w:hAnsi="Times New Roman" w:cs="Times New Roman"/>
                <w:sz w:val="20"/>
                <w:szCs w:val="20"/>
              </w:rPr>
              <w:t>7</w:t>
            </w:r>
            <w:r w:rsidR="00071FE8">
              <w:rPr>
                <w:rFonts w:ascii="Times New Roman" w:hAnsi="Times New Roman" w:cs="Times New Roman"/>
                <w:sz w:val="20"/>
                <w:szCs w:val="20"/>
              </w:rPr>
              <w:t>8</w:t>
            </w:r>
            <w:r>
              <w:rPr>
                <w:rFonts w:ascii="Times New Roman" w:hAnsi="Times New Roman" w:cs="Times New Roman"/>
                <w:sz w:val="20"/>
                <w:szCs w:val="20"/>
              </w:rPr>
              <w:t>1</w:t>
            </w:r>
          </w:p>
        </w:tc>
        <w:tc>
          <w:tcPr>
            <w:tcW w:w="459" w:type="pct"/>
          </w:tcPr>
          <w:p w:rsidR="005C3EBB" w:rsidRPr="00587EE3" w:rsidRDefault="00A0619D" w:rsidP="00E339A1">
            <w:pPr>
              <w:jc w:val="center"/>
              <w:rPr>
                <w:rFonts w:ascii="Times New Roman" w:hAnsi="Times New Roman" w:cs="Times New Roman"/>
                <w:sz w:val="20"/>
                <w:szCs w:val="20"/>
              </w:rPr>
            </w:pPr>
            <w:r>
              <w:rPr>
                <w:rFonts w:ascii="Times New Roman" w:hAnsi="Times New Roman" w:cs="Times New Roman"/>
                <w:sz w:val="20"/>
                <w:szCs w:val="20"/>
              </w:rPr>
              <w:t>4</w:t>
            </w:r>
            <w:r w:rsidR="00E339A1">
              <w:rPr>
                <w:rFonts w:ascii="Times New Roman" w:hAnsi="Times New Roman" w:cs="Times New Roman"/>
                <w:sz w:val="20"/>
                <w:szCs w:val="20"/>
              </w:rPr>
              <w:t>724</w:t>
            </w:r>
            <w:r>
              <w:rPr>
                <w:rFonts w:ascii="Times New Roman" w:hAnsi="Times New Roman" w:cs="Times New Roman"/>
                <w:sz w:val="20"/>
                <w:szCs w:val="20"/>
              </w:rPr>
              <w:t>4</w:t>
            </w:r>
          </w:p>
        </w:tc>
        <w:tc>
          <w:tcPr>
            <w:tcW w:w="669" w:type="pct"/>
          </w:tcPr>
          <w:p w:rsidR="005C3EBB" w:rsidRPr="00587EE3" w:rsidRDefault="00E339A1" w:rsidP="00E339A1">
            <w:pPr>
              <w:jc w:val="center"/>
              <w:rPr>
                <w:rFonts w:ascii="Times New Roman" w:hAnsi="Times New Roman" w:cs="Times New Roman"/>
                <w:sz w:val="20"/>
                <w:szCs w:val="20"/>
              </w:rPr>
            </w:pPr>
            <w:r>
              <w:rPr>
                <w:rFonts w:ascii="Times New Roman" w:hAnsi="Times New Roman" w:cs="Times New Roman"/>
                <w:sz w:val="20"/>
                <w:szCs w:val="20"/>
              </w:rPr>
              <w:t>5</w:t>
            </w:r>
            <w:r w:rsidR="00A0619D">
              <w:rPr>
                <w:rFonts w:ascii="Times New Roman" w:hAnsi="Times New Roman" w:cs="Times New Roman"/>
                <w:sz w:val="20"/>
                <w:szCs w:val="20"/>
              </w:rPr>
              <w:t>,</w:t>
            </w:r>
            <w:r>
              <w:rPr>
                <w:rFonts w:ascii="Times New Roman" w:hAnsi="Times New Roman" w:cs="Times New Roman"/>
                <w:sz w:val="20"/>
                <w:szCs w:val="20"/>
              </w:rPr>
              <w:t>30</w:t>
            </w:r>
            <w:r w:rsidR="00A0619D">
              <w:rPr>
                <w:rFonts w:ascii="Times New Roman" w:hAnsi="Times New Roman" w:cs="Times New Roman"/>
                <w:sz w:val="20"/>
                <w:szCs w:val="20"/>
              </w:rPr>
              <w:t>%</w:t>
            </w:r>
          </w:p>
        </w:tc>
      </w:tr>
    </w:tbl>
    <w:p w:rsidR="00B53E51" w:rsidRDefault="00811133" w:rsidP="00503297">
      <w:pPr>
        <w:spacing w:after="0" w:line="240" w:lineRule="auto"/>
        <w:jc w:val="both"/>
        <w:rPr>
          <w:rFonts w:ascii="Times New Roman" w:hAnsi="Times New Roman" w:cs="Times New Roman"/>
          <w:sz w:val="20"/>
          <w:szCs w:val="20"/>
        </w:rPr>
      </w:pPr>
      <w:r w:rsidRPr="00404BBB">
        <w:rPr>
          <w:rFonts w:ascii="Times New Roman" w:hAnsi="Times New Roman" w:cs="Times New Roman"/>
          <w:sz w:val="20"/>
          <w:szCs w:val="20"/>
        </w:rPr>
        <w:t xml:space="preserve"> </w:t>
      </w:r>
      <w:r w:rsidR="00404BBB" w:rsidRPr="00404BBB">
        <w:rPr>
          <w:rFonts w:ascii="Times New Roman" w:hAnsi="Times New Roman" w:cs="Times New Roman"/>
          <w:sz w:val="20"/>
          <w:szCs w:val="20"/>
        </w:rPr>
        <w:t>TC : taux de croissance annuel</w:t>
      </w:r>
    </w:p>
    <w:p w:rsidR="00355A56" w:rsidRDefault="00355A56" w:rsidP="001E010D">
      <w:pPr>
        <w:spacing w:after="0" w:line="240" w:lineRule="auto"/>
        <w:jc w:val="both"/>
        <w:rPr>
          <w:rFonts w:ascii="Times New Roman" w:hAnsi="Times New Roman" w:cs="Times New Roman"/>
          <w:b/>
          <w:sz w:val="24"/>
          <w:szCs w:val="24"/>
          <w:u w:val="single"/>
        </w:rPr>
      </w:pPr>
    </w:p>
    <w:p w:rsidR="00916E9A" w:rsidRPr="00916E9A" w:rsidRDefault="00916E9A" w:rsidP="001E010D">
      <w:pPr>
        <w:spacing w:after="0" w:line="240" w:lineRule="auto"/>
        <w:jc w:val="both"/>
        <w:rPr>
          <w:rFonts w:ascii="Times New Roman" w:hAnsi="Times New Roman" w:cs="Times New Roman"/>
          <w:b/>
          <w:sz w:val="24"/>
          <w:szCs w:val="24"/>
          <w:u w:val="single"/>
        </w:rPr>
      </w:pPr>
      <w:r w:rsidRPr="00916E9A">
        <w:rPr>
          <w:rFonts w:ascii="Times New Roman" w:hAnsi="Times New Roman" w:cs="Times New Roman"/>
          <w:b/>
          <w:sz w:val="24"/>
          <w:szCs w:val="24"/>
          <w:u w:val="single"/>
        </w:rPr>
        <w:t xml:space="preserve">4 – Les leçons à tirer de la politique tarifaire </w:t>
      </w:r>
      <w:r w:rsidR="00F83E51">
        <w:rPr>
          <w:rFonts w:ascii="Times New Roman" w:hAnsi="Times New Roman" w:cs="Times New Roman"/>
          <w:b/>
          <w:sz w:val="24"/>
          <w:szCs w:val="24"/>
          <w:u w:val="single"/>
        </w:rPr>
        <w:t xml:space="preserve">du blé en </w:t>
      </w:r>
      <w:r w:rsidRPr="00916E9A">
        <w:rPr>
          <w:rFonts w:ascii="Times New Roman" w:hAnsi="Times New Roman" w:cs="Times New Roman"/>
          <w:b/>
          <w:sz w:val="24"/>
          <w:szCs w:val="24"/>
          <w:u w:val="single"/>
        </w:rPr>
        <w:t>Afrique du Sud</w:t>
      </w:r>
      <w:r w:rsidR="00FF5E46">
        <w:rPr>
          <w:rFonts w:ascii="Times New Roman" w:hAnsi="Times New Roman" w:cs="Times New Roman"/>
          <w:b/>
          <w:sz w:val="24"/>
          <w:szCs w:val="24"/>
          <w:u w:val="single"/>
        </w:rPr>
        <w:t>, dans les pays andins</w:t>
      </w:r>
      <w:r w:rsidR="009971D8">
        <w:rPr>
          <w:rFonts w:ascii="Times New Roman" w:hAnsi="Times New Roman" w:cs="Times New Roman"/>
          <w:b/>
          <w:sz w:val="24"/>
          <w:szCs w:val="24"/>
          <w:u w:val="single"/>
        </w:rPr>
        <w:t>,</w:t>
      </w:r>
      <w:r w:rsidRPr="00916E9A">
        <w:rPr>
          <w:rFonts w:ascii="Times New Roman" w:hAnsi="Times New Roman" w:cs="Times New Roman"/>
          <w:b/>
          <w:sz w:val="24"/>
          <w:szCs w:val="24"/>
          <w:u w:val="single"/>
        </w:rPr>
        <w:t xml:space="preserve"> </w:t>
      </w:r>
      <w:r w:rsidR="00F83E51">
        <w:rPr>
          <w:rFonts w:ascii="Times New Roman" w:hAnsi="Times New Roman" w:cs="Times New Roman"/>
          <w:b/>
          <w:sz w:val="24"/>
          <w:szCs w:val="24"/>
          <w:u w:val="single"/>
        </w:rPr>
        <w:t>a</w:t>
      </w:r>
      <w:r w:rsidRPr="00916E9A">
        <w:rPr>
          <w:rFonts w:ascii="Times New Roman" w:hAnsi="Times New Roman" w:cs="Times New Roman"/>
          <w:b/>
          <w:sz w:val="24"/>
          <w:szCs w:val="24"/>
          <w:u w:val="single"/>
        </w:rPr>
        <w:t>u Kenya</w:t>
      </w:r>
      <w:r w:rsidR="009971D8">
        <w:rPr>
          <w:rFonts w:ascii="Times New Roman" w:hAnsi="Times New Roman" w:cs="Times New Roman"/>
          <w:b/>
          <w:sz w:val="24"/>
          <w:szCs w:val="24"/>
          <w:u w:val="single"/>
        </w:rPr>
        <w:t xml:space="preserve"> et dans l'UE</w:t>
      </w:r>
      <w:r w:rsidRPr="00916E9A">
        <w:rPr>
          <w:rFonts w:ascii="Times New Roman" w:hAnsi="Times New Roman" w:cs="Times New Roman"/>
          <w:b/>
          <w:sz w:val="24"/>
          <w:szCs w:val="24"/>
          <w:u w:val="single"/>
        </w:rPr>
        <w:t xml:space="preserve"> </w:t>
      </w:r>
    </w:p>
    <w:p w:rsidR="00916E9A" w:rsidRDefault="00916E9A" w:rsidP="001E010D">
      <w:pPr>
        <w:spacing w:after="0" w:line="240" w:lineRule="auto"/>
        <w:jc w:val="both"/>
        <w:rPr>
          <w:rFonts w:ascii="Times New Roman" w:hAnsi="Times New Roman" w:cs="Times New Roman"/>
          <w:sz w:val="24"/>
          <w:szCs w:val="24"/>
        </w:rPr>
      </w:pPr>
    </w:p>
    <w:p w:rsidR="00661D43" w:rsidRDefault="00C370FC" w:rsidP="001E01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Dans quelle mesure est-il nécessaire d'accroitre la protection à l'importation du blé en ASS ? La réponse diffère selon que les conditions climatiques permettent ou non à certains pays  d'augmenter la production mais cela favoriser</w:t>
      </w:r>
      <w:r w:rsidR="00B64434">
        <w:rPr>
          <w:rFonts w:ascii="Times New Roman" w:hAnsi="Times New Roman" w:cs="Times New Roman"/>
          <w:sz w:val="24"/>
          <w:szCs w:val="24"/>
        </w:rPr>
        <w:t>a</w:t>
      </w:r>
      <w:r>
        <w:rPr>
          <w:rFonts w:ascii="Times New Roman" w:hAnsi="Times New Roman" w:cs="Times New Roman"/>
          <w:sz w:val="24"/>
          <w:szCs w:val="24"/>
        </w:rPr>
        <w:t xml:space="preserve"> la consommation de produits substituables au blé : </w:t>
      </w:r>
      <w:r w:rsidR="0039374A">
        <w:rPr>
          <w:rFonts w:ascii="Times New Roman" w:hAnsi="Times New Roman" w:cs="Times New Roman"/>
          <w:sz w:val="24"/>
          <w:szCs w:val="24"/>
        </w:rPr>
        <w:t>céréales sèches tropicales (mil, sorgho, maïs, fonio) et racines, tubercules et bananes plantains. S</w:t>
      </w:r>
      <w:r>
        <w:rPr>
          <w:rFonts w:ascii="Times New Roman" w:hAnsi="Times New Roman" w:cs="Times New Roman"/>
          <w:sz w:val="24"/>
          <w:szCs w:val="24"/>
        </w:rPr>
        <w:t xml:space="preserve">eule </w:t>
      </w:r>
      <w:r w:rsidR="0039374A">
        <w:rPr>
          <w:rFonts w:ascii="Times New Roman" w:hAnsi="Times New Roman" w:cs="Times New Roman"/>
          <w:sz w:val="24"/>
          <w:szCs w:val="24"/>
        </w:rPr>
        <w:t xml:space="preserve">cette </w:t>
      </w:r>
      <w:r>
        <w:rPr>
          <w:rFonts w:ascii="Times New Roman" w:hAnsi="Times New Roman" w:cs="Times New Roman"/>
          <w:sz w:val="24"/>
          <w:szCs w:val="24"/>
        </w:rPr>
        <w:t>alternative est ouverte à l'AO. Mais on peut aussi tirer des leçons de la politique suivie en Afrique d</w:t>
      </w:r>
      <w:r w:rsidR="0039374A">
        <w:rPr>
          <w:rFonts w:ascii="Times New Roman" w:hAnsi="Times New Roman" w:cs="Times New Roman"/>
          <w:sz w:val="24"/>
          <w:szCs w:val="24"/>
        </w:rPr>
        <w:t xml:space="preserve">u </w:t>
      </w:r>
      <w:r w:rsidR="0039374A" w:rsidRPr="00FF5E46">
        <w:rPr>
          <w:rFonts w:ascii="Times New Roman" w:hAnsi="Times New Roman" w:cs="Times New Roman"/>
          <w:sz w:val="24"/>
          <w:szCs w:val="24"/>
        </w:rPr>
        <w:t>Sud</w:t>
      </w:r>
      <w:r w:rsidR="00FF5E46">
        <w:rPr>
          <w:rFonts w:ascii="Times New Roman" w:hAnsi="Times New Roman" w:cs="Times New Roman"/>
          <w:sz w:val="24"/>
          <w:szCs w:val="24"/>
        </w:rPr>
        <w:t>,</w:t>
      </w:r>
      <w:r w:rsidR="00FF5E46" w:rsidRPr="00FF5E46">
        <w:rPr>
          <w:rFonts w:ascii="Times New Roman" w:hAnsi="Times New Roman" w:cs="Times New Roman"/>
          <w:sz w:val="24"/>
          <w:szCs w:val="24"/>
        </w:rPr>
        <w:t xml:space="preserve"> dans les pays andins</w:t>
      </w:r>
      <w:r w:rsidR="009971D8">
        <w:rPr>
          <w:rFonts w:ascii="Times New Roman" w:hAnsi="Times New Roman" w:cs="Times New Roman"/>
          <w:sz w:val="24"/>
          <w:szCs w:val="24"/>
        </w:rPr>
        <w:t>,</w:t>
      </w:r>
      <w:r w:rsidR="0039374A">
        <w:rPr>
          <w:rFonts w:ascii="Times New Roman" w:hAnsi="Times New Roman" w:cs="Times New Roman"/>
          <w:sz w:val="24"/>
          <w:szCs w:val="24"/>
        </w:rPr>
        <w:t xml:space="preserve"> au Kenya</w:t>
      </w:r>
      <w:r w:rsidR="009971D8">
        <w:rPr>
          <w:rFonts w:ascii="Times New Roman" w:hAnsi="Times New Roman" w:cs="Times New Roman"/>
          <w:sz w:val="24"/>
          <w:szCs w:val="24"/>
        </w:rPr>
        <w:t xml:space="preserve"> et dans l'UE</w:t>
      </w:r>
      <w:r>
        <w:rPr>
          <w:rFonts w:ascii="Times New Roman" w:hAnsi="Times New Roman" w:cs="Times New Roman"/>
          <w:sz w:val="24"/>
          <w:szCs w:val="24"/>
        </w:rPr>
        <w:t>.</w:t>
      </w:r>
      <w:r w:rsidR="00BB1EB6">
        <w:rPr>
          <w:rFonts w:ascii="Times New Roman" w:hAnsi="Times New Roman" w:cs="Times New Roman"/>
          <w:sz w:val="24"/>
          <w:szCs w:val="24"/>
        </w:rPr>
        <w:t xml:space="preserve"> </w:t>
      </w:r>
    </w:p>
    <w:p w:rsidR="008438CA" w:rsidRDefault="008438CA" w:rsidP="001E010D">
      <w:pPr>
        <w:spacing w:after="0" w:line="240" w:lineRule="auto"/>
        <w:jc w:val="both"/>
        <w:rPr>
          <w:rFonts w:ascii="Times New Roman" w:hAnsi="Times New Roman" w:cs="Times New Roman"/>
          <w:sz w:val="24"/>
          <w:szCs w:val="24"/>
        </w:rPr>
      </w:pPr>
    </w:p>
    <w:p w:rsidR="003F58BA" w:rsidRDefault="003F58BA" w:rsidP="001E010D">
      <w:pPr>
        <w:spacing w:after="0" w:line="240" w:lineRule="auto"/>
        <w:jc w:val="both"/>
        <w:rPr>
          <w:rFonts w:ascii="Times New Roman" w:hAnsi="Times New Roman" w:cs="Times New Roman"/>
          <w:sz w:val="24"/>
          <w:szCs w:val="24"/>
        </w:rPr>
      </w:pPr>
    </w:p>
    <w:p w:rsidR="003F58BA" w:rsidRDefault="003F58BA" w:rsidP="001E010D">
      <w:pPr>
        <w:spacing w:after="0" w:line="240" w:lineRule="auto"/>
        <w:jc w:val="both"/>
        <w:rPr>
          <w:rFonts w:ascii="Times New Roman" w:hAnsi="Times New Roman" w:cs="Times New Roman"/>
          <w:sz w:val="24"/>
          <w:szCs w:val="24"/>
        </w:rPr>
      </w:pPr>
    </w:p>
    <w:p w:rsidR="003F58BA" w:rsidRDefault="003F58BA" w:rsidP="001E010D">
      <w:pPr>
        <w:spacing w:after="0" w:line="240" w:lineRule="auto"/>
        <w:jc w:val="both"/>
        <w:rPr>
          <w:rFonts w:ascii="Times New Roman" w:hAnsi="Times New Roman" w:cs="Times New Roman"/>
          <w:sz w:val="24"/>
          <w:szCs w:val="24"/>
        </w:rPr>
      </w:pPr>
    </w:p>
    <w:p w:rsidR="00FF5E46" w:rsidRPr="00FF5E46" w:rsidRDefault="00FF5E46" w:rsidP="00FC1BAC">
      <w:pPr>
        <w:spacing w:after="0" w:line="240" w:lineRule="auto"/>
        <w:jc w:val="both"/>
        <w:rPr>
          <w:rFonts w:ascii="Times New Roman" w:hAnsi="Times New Roman" w:cs="Times New Roman"/>
          <w:b/>
          <w:sz w:val="24"/>
          <w:szCs w:val="24"/>
          <w:u w:val="single"/>
        </w:rPr>
      </w:pPr>
      <w:r w:rsidRPr="00FF5E46">
        <w:rPr>
          <w:rFonts w:ascii="Times New Roman" w:hAnsi="Times New Roman" w:cs="Times New Roman"/>
          <w:b/>
          <w:sz w:val="24"/>
          <w:szCs w:val="24"/>
          <w:u w:val="single"/>
        </w:rPr>
        <w:lastRenderedPageBreak/>
        <w:t xml:space="preserve">4.1 – La politique tarifaire de l'Afrique du Sud sur le blé </w:t>
      </w:r>
    </w:p>
    <w:p w:rsidR="00FF5E46" w:rsidRDefault="00FF5E46" w:rsidP="00FC1BAC">
      <w:pPr>
        <w:spacing w:after="0" w:line="240" w:lineRule="auto"/>
        <w:jc w:val="both"/>
        <w:rPr>
          <w:rFonts w:ascii="Times New Roman" w:hAnsi="Times New Roman" w:cs="Times New Roman"/>
          <w:sz w:val="24"/>
          <w:szCs w:val="24"/>
        </w:rPr>
      </w:pPr>
    </w:p>
    <w:p w:rsidR="005C2EDF" w:rsidRDefault="008438CA" w:rsidP="00FC1B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Afrique du Sud le blé est la seconde plus importante culture après le maïs mais la production a baissé de</w:t>
      </w:r>
      <w:r w:rsidR="00E13CDE">
        <w:rPr>
          <w:rFonts w:ascii="Times New Roman" w:hAnsi="Times New Roman" w:cs="Times New Roman"/>
          <w:sz w:val="24"/>
          <w:szCs w:val="24"/>
        </w:rPr>
        <w:t xml:space="preserve"> 13% de 1994-96 à 2011-13 bien que le rendement ait doublé car la superficie a baissé de 54%</w:t>
      </w:r>
      <w:r w:rsidR="004A2738">
        <w:rPr>
          <w:rFonts w:ascii="Times New Roman" w:hAnsi="Times New Roman" w:cs="Times New Roman"/>
          <w:sz w:val="24"/>
          <w:szCs w:val="24"/>
        </w:rPr>
        <w:t xml:space="preserve"> et devrai</w:t>
      </w:r>
      <w:r w:rsidR="00D62BE2">
        <w:rPr>
          <w:rFonts w:ascii="Times New Roman" w:hAnsi="Times New Roman" w:cs="Times New Roman"/>
          <w:sz w:val="24"/>
          <w:szCs w:val="24"/>
        </w:rPr>
        <w:t>t</w:t>
      </w:r>
      <w:r w:rsidR="004A2738">
        <w:rPr>
          <w:rFonts w:ascii="Times New Roman" w:hAnsi="Times New Roman" w:cs="Times New Roman"/>
          <w:sz w:val="24"/>
          <w:szCs w:val="24"/>
        </w:rPr>
        <w:t xml:space="preserve"> encore baiss</w:t>
      </w:r>
      <w:r w:rsidR="00D62BE2">
        <w:rPr>
          <w:rFonts w:ascii="Times New Roman" w:hAnsi="Times New Roman" w:cs="Times New Roman"/>
          <w:sz w:val="24"/>
          <w:szCs w:val="24"/>
        </w:rPr>
        <w:t>er</w:t>
      </w:r>
      <w:r w:rsidR="004A2738">
        <w:rPr>
          <w:rFonts w:ascii="Times New Roman" w:hAnsi="Times New Roman" w:cs="Times New Roman"/>
          <w:sz w:val="24"/>
          <w:szCs w:val="24"/>
        </w:rPr>
        <w:t xml:space="preserve"> de 10% de 2013-14 (505 500 ha) à 2015-16 (450 000 ha)</w:t>
      </w:r>
      <w:r w:rsidR="004A2738">
        <w:rPr>
          <w:rStyle w:val="Appelnotedebasdep"/>
          <w:rFonts w:ascii="Times New Roman" w:hAnsi="Times New Roman" w:cs="Times New Roman"/>
          <w:sz w:val="24"/>
          <w:szCs w:val="24"/>
        </w:rPr>
        <w:footnoteReference w:id="5"/>
      </w:r>
      <w:r w:rsidR="00E13CDE">
        <w:rPr>
          <w:rFonts w:ascii="Times New Roman" w:hAnsi="Times New Roman" w:cs="Times New Roman"/>
          <w:sz w:val="24"/>
          <w:szCs w:val="24"/>
        </w:rPr>
        <w:t xml:space="preserve">. </w:t>
      </w:r>
      <w:r w:rsidR="0014738F">
        <w:rPr>
          <w:rFonts w:ascii="Times New Roman" w:hAnsi="Times New Roman" w:cs="Times New Roman"/>
          <w:sz w:val="24"/>
          <w:szCs w:val="24"/>
        </w:rPr>
        <w:t xml:space="preserve">Comme la consommation augmente </w:t>
      </w:r>
      <w:r w:rsidR="00E13CDE">
        <w:rPr>
          <w:rFonts w:ascii="Times New Roman" w:hAnsi="Times New Roman" w:cs="Times New Roman"/>
          <w:sz w:val="24"/>
          <w:szCs w:val="24"/>
        </w:rPr>
        <w:t>l</w:t>
      </w:r>
      <w:r w:rsidR="004A2738">
        <w:rPr>
          <w:rFonts w:ascii="Times New Roman" w:hAnsi="Times New Roman" w:cs="Times New Roman"/>
          <w:sz w:val="24"/>
          <w:szCs w:val="24"/>
        </w:rPr>
        <w:t>'écart entre l</w:t>
      </w:r>
      <w:r w:rsidR="00E13CDE">
        <w:rPr>
          <w:rFonts w:ascii="Times New Roman" w:hAnsi="Times New Roman" w:cs="Times New Roman"/>
          <w:sz w:val="24"/>
          <w:szCs w:val="24"/>
        </w:rPr>
        <w:t xml:space="preserve">es importations </w:t>
      </w:r>
      <w:r w:rsidR="004A2738">
        <w:rPr>
          <w:rFonts w:ascii="Times New Roman" w:hAnsi="Times New Roman" w:cs="Times New Roman"/>
          <w:sz w:val="24"/>
          <w:szCs w:val="24"/>
        </w:rPr>
        <w:t xml:space="preserve">et la production ne </w:t>
      </w:r>
      <w:r w:rsidR="00E13CDE">
        <w:rPr>
          <w:rFonts w:ascii="Times New Roman" w:hAnsi="Times New Roman" w:cs="Times New Roman"/>
          <w:sz w:val="24"/>
          <w:szCs w:val="24"/>
        </w:rPr>
        <w:t>cesse</w:t>
      </w:r>
      <w:r w:rsidR="004A2738">
        <w:rPr>
          <w:rFonts w:ascii="Times New Roman" w:hAnsi="Times New Roman" w:cs="Times New Roman"/>
          <w:sz w:val="24"/>
          <w:szCs w:val="24"/>
        </w:rPr>
        <w:t xml:space="preserve"> de se creuser : 1,9 Mt d'importations </w:t>
      </w:r>
      <w:r w:rsidR="0079430C">
        <w:rPr>
          <w:rFonts w:ascii="Times New Roman" w:hAnsi="Times New Roman" w:cs="Times New Roman"/>
          <w:sz w:val="24"/>
          <w:szCs w:val="24"/>
        </w:rPr>
        <w:t>pour</w:t>
      </w:r>
      <w:r w:rsidR="004A2738">
        <w:rPr>
          <w:rFonts w:ascii="Times New Roman" w:hAnsi="Times New Roman" w:cs="Times New Roman"/>
          <w:sz w:val="24"/>
          <w:szCs w:val="24"/>
        </w:rPr>
        <w:t xml:space="preserve"> 1,665 Mt de production attendue en 2015-16 contre 1,8 Mt d'importations pour 1,775 Mt de production en 2014-15</w:t>
      </w:r>
      <w:r w:rsidR="00E13CDE">
        <w:rPr>
          <w:rFonts w:ascii="Times New Roman" w:hAnsi="Times New Roman" w:cs="Times New Roman"/>
          <w:sz w:val="24"/>
          <w:szCs w:val="24"/>
        </w:rPr>
        <w:t xml:space="preserve">. </w:t>
      </w:r>
      <w:r w:rsidR="00D62BE2">
        <w:rPr>
          <w:rFonts w:ascii="Times New Roman" w:hAnsi="Times New Roman" w:cs="Times New Roman"/>
          <w:sz w:val="24"/>
          <w:szCs w:val="24"/>
        </w:rPr>
        <w:t xml:space="preserve">En fait la consommation de blé est relativement substituable à celle de maïs en fonction de leurs prix relatifs, </w:t>
      </w:r>
      <w:r w:rsidR="00FF7BE6">
        <w:rPr>
          <w:rFonts w:ascii="Times New Roman" w:hAnsi="Times New Roman" w:cs="Times New Roman"/>
          <w:sz w:val="24"/>
          <w:szCs w:val="24"/>
        </w:rPr>
        <w:t xml:space="preserve">le maïs étant moins cher en général, et </w:t>
      </w:r>
      <w:r w:rsidR="00D62BE2">
        <w:rPr>
          <w:rFonts w:ascii="Times New Roman" w:hAnsi="Times New Roman" w:cs="Times New Roman"/>
          <w:sz w:val="24"/>
          <w:szCs w:val="24"/>
        </w:rPr>
        <w:t>le pays ne produit pas de riz.</w:t>
      </w:r>
      <w:r w:rsidR="0014738F">
        <w:rPr>
          <w:rFonts w:ascii="Times New Roman" w:hAnsi="Times New Roman" w:cs="Times New Roman"/>
          <w:sz w:val="24"/>
          <w:szCs w:val="24"/>
        </w:rPr>
        <w:t xml:space="preserve"> </w:t>
      </w:r>
    </w:p>
    <w:p w:rsidR="00F83E51" w:rsidRDefault="00F83E51" w:rsidP="00F83E51">
      <w:pPr>
        <w:spacing w:after="0" w:line="240" w:lineRule="auto"/>
        <w:jc w:val="center"/>
        <w:rPr>
          <w:rFonts w:ascii="Times New Roman" w:eastAsia="Times New Roman" w:hAnsi="Times New Roman" w:cs="Times New Roman"/>
          <w:sz w:val="24"/>
          <w:szCs w:val="24"/>
          <w:lang w:eastAsia="fr-FR"/>
        </w:rPr>
      </w:pPr>
    </w:p>
    <w:p w:rsidR="003F58BA" w:rsidRDefault="003F58BA" w:rsidP="003F58B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Evolution de la production et de la consommation du blé en Afrique du Sud</w:t>
      </w:r>
    </w:p>
    <w:p w:rsidR="003F58BA" w:rsidRDefault="003F58BA" w:rsidP="003F58BA">
      <w:pPr>
        <w:spacing w:after="0" w:line="240" w:lineRule="auto"/>
        <w:jc w:val="both"/>
        <w:rPr>
          <w:rFonts w:ascii="Times New Roman" w:hAnsi="Times New Roman" w:cs="Times New Roman"/>
          <w:sz w:val="24"/>
          <w:szCs w:val="24"/>
        </w:rPr>
      </w:pPr>
      <w:r w:rsidRPr="00E530CE">
        <w:rPr>
          <w:noProof/>
          <w:lang w:eastAsia="fr-FR"/>
        </w:rPr>
        <w:drawing>
          <wp:inline distT="0" distB="0" distL="0" distR="0" wp14:anchorId="53980A0B" wp14:editId="0AC61BC5">
            <wp:extent cx="5756564" cy="297872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2980220"/>
                    </a:xfrm>
                    <a:prstGeom prst="rect">
                      <a:avLst/>
                    </a:prstGeom>
                    <a:noFill/>
                    <a:ln>
                      <a:noFill/>
                    </a:ln>
                  </pic:spPr>
                </pic:pic>
              </a:graphicData>
            </a:graphic>
          </wp:inline>
        </w:drawing>
      </w:r>
    </w:p>
    <w:p w:rsidR="003F58BA" w:rsidRDefault="003F58BA" w:rsidP="00985D54">
      <w:pPr>
        <w:spacing w:after="0" w:line="240" w:lineRule="auto"/>
        <w:jc w:val="both"/>
        <w:rPr>
          <w:rFonts w:ascii="Times New Roman" w:hAnsi="Times New Roman" w:cs="Times New Roman"/>
          <w:sz w:val="24"/>
          <w:szCs w:val="24"/>
        </w:rPr>
      </w:pPr>
    </w:p>
    <w:p w:rsidR="00B51DAB" w:rsidRDefault="00985D54" w:rsidP="00985D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 qui est très intéressant dans l'exemple de l'Afrique du Sud est que son DD sur le blé (comme aussi sur le maïs</w:t>
      </w:r>
      <w:r>
        <w:rPr>
          <w:rStyle w:val="Appelnotedebasdep"/>
          <w:rFonts w:ascii="Times New Roman" w:hAnsi="Times New Roman" w:cs="Times New Roman"/>
          <w:sz w:val="24"/>
          <w:szCs w:val="24"/>
        </w:rPr>
        <w:footnoteReference w:id="6"/>
      </w:r>
      <w:r>
        <w:rPr>
          <w:rFonts w:ascii="Times New Roman" w:hAnsi="Times New Roman" w:cs="Times New Roman"/>
          <w:sz w:val="24"/>
          <w:szCs w:val="24"/>
        </w:rPr>
        <w:t xml:space="preserve"> et le sucre) est un prélèvement variable, comme c'est le cas pour les céréales de l'UE à l'exception du blé de qualité moyenne et basse et de l'orge où le DD est spécifique et fixe (de 95 €/t et 93 €/t respectivement). </w:t>
      </w:r>
      <w:r w:rsidR="000338F7">
        <w:rPr>
          <w:rFonts w:ascii="Times New Roman" w:hAnsi="Times New Roman" w:cs="Times New Roman"/>
          <w:sz w:val="24"/>
          <w:szCs w:val="24"/>
        </w:rPr>
        <w:t>Il faut aussi savoir que l'Afrique du Sud gère en fait le TEC (tarif extérieur commun) d</w:t>
      </w:r>
      <w:r w:rsidR="00FF5E46">
        <w:rPr>
          <w:rFonts w:ascii="Times New Roman" w:hAnsi="Times New Roman" w:cs="Times New Roman"/>
          <w:sz w:val="24"/>
          <w:szCs w:val="24"/>
        </w:rPr>
        <w:t>e la</w:t>
      </w:r>
      <w:r w:rsidR="000338F7">
        <w:rPr>
          <w:rFonts w:ascii="Times New Roman" w:hAnsi="Times New Roman" w:cs="Times New Roman"/>
          <w:sz w:val="24"/>
          <w:szCs w:val="24"/>
        </w:rPr>
        <w:t xml:space="preserve"> SACU (Union douanière d'Afrique australe) qui, outre l'Afrique du Sud, comprend le Botswana, le Lesotho, la Namibie et le Swaziland (</w:t>
      </w:r>
      <w:r w:rsidR="00FF5E46">
        <w:rPr>
          <w:rFonts w:ascii="Times New Roman" w:hAnsi="Times New Roman" w:cs="Times New Roman"/>
          <w:sz w:val="24"/>
          <w:szCs w:val="24"/>
        </w:rPr>
        <w:t xml:space="preserve">regroupés </w:t>
      </w:r>
      <w:r w:rsidR="000338F7">
        <w:rPr>
          <w:rFonts w:ascii="Times New Roman" w:hAnsi="Times New Roman" w:cs="Times New Roman"/>
          <w:sz w:val="24"/>
          <w:szCs w:val="24"/>
        </w:rPr>
        <w:t>sous le nom de BNLS), la Namibie étant le seul autre me</w:t>
      </w:r>
      <w:r w:rsidR="00FF5E46">
        <w:rPr>
          <w:rFonts w:ascii="Times New Roman" w:hAnsi="Times New Roman" w:cs="Times New Roman"/>
          <w:sz w:val="24"/>
          <w:szCs w:val="24"/>
        </w:rPr>
        <w:t>m</w:t>
      </w:r>
      <w:r w:rsidR="000338F7">
        <w:rPr>
          <w:rFonts w:ascii="Times New Roman" w:hAnsi="Times New Roman" w:cs="Times New Roman"/>
          <w:sz w:val="24"/>
          <w:szCs w:val="24"/>
        </w:rPr>
        <w:t>bre d</w:t>
      </w:r>
      <w:r w:rsidR="00FF5E46">
        <w:rPr>
          <w:rFonts w:ascii="Times New Roman" w:hAnsi="Times New Roman" w:cs="Times New Roman"/>
          <w:sz w:val="24"/>
          <w:szCs w:val="24"/>
        </w:rPr>
        <w:t>e la</w:t>
      </w:r>
      <w:r w:rsidR="000338F7">
        <w:rPr>
          <w:rFonts w:ascii="Times New Roman" w:hAnsi="Times New Roman" w:cs="Times New Roman"/>
          <w:sz w:val="24"/>
          <w:szCs w:val="24"/>
        </w:rPr>
        <w:t xml:space="preserve"> SACU à produire du blé </w:t>
      </w:r>
      <w:r w:rsidR="00B51DAB">
        <w:rPr>
          <w:rFonts w:ascii="Times New Roman" w:hAnsi="Times New Roman" w:cs="Times New Roman"/>
          <w:sz w:val="24"/>
          <w:szCs w:val="24"/>
        </w:rPr>
        <w:t xml:space="preserve">mais </w:t>
      </w:r>
      <w:r w:rsidR="000338F7">
        <w:rPr>
          <w:rFonts w:ascii="Times New Roman" w:hAnsi="Times New Roman" w:cs="Times New Roman"/>
          <w:sz w:val="24"/>
          <w:szCs w:val="24"/>
        </w:rPr>
        <w:t>qui</w:t>
      </w:r>
      <w:r w:rsidR="00FF5E46">
        <w:rPr>
          <w:rFonts w:ascii="Times New Roman" w:hAnsi="Times New Roman" w:cs="Times New Roman"/>
          <w:sz w:val="24"/>
          <w:szCs w:val="24"/>
        </w:rPr>
        <w:t xml:space="preserve"> </w:t>
      </w:r>
      <w:r w:rsidR="00B51DAB">
        <w:rPr>
          <w:rFonts w:ascii="Times New Roman" w:hAnsi="Times New Roman" w:cs="Times New Roman"/>
          <w:sz w:val="24"/>
          <w:szCs w:val="24"/>
        </w:rPr>
        <w:t xml:space="preserve">ne </w:t>
      </w:r>
      <w:r w:rsidR="000338F7">
        <w:rPr>
          <w:rFonts w:ascii="Times New Roman" w:hAnsi="Times New Roman" w:cs="Times New Roman"/>
          <w:sz w:val="24"/>
          <w:szCs w:val="24"/>
        </w:rPr>
        <w:t xml:space="preserve">couvre </w:t>
      </w:r>
      <w:r w:rsidR="00B51DAB">
        <w:rPr>
          <w:rFonts w:ascii="Times New Roman" w:hAnsi="Times New Roman" w:cs="Times New Roman"/>
          <w:sz w:val="24"/>
          <w:szCs w:val="24"/>
        </w:rPr>
        <w:t xml:space="preserve">que </w:t>
      </w:r>
      <w:r w:rsidR="000338F7">
        <w:rPr>
          <w:rFonts w:ascii="Times New Roman" w:hAnsi="Times New Roman" w:cs="Times New Roman"/>
          <w:sz w:val="24"/>
          <w:szCs w:val="24"/>
        </w:rPr>
        <w:t xml:space="preserve">20% de ses besoins. </w:t>
      </w:r>
    </w:p>
    <w:p w:rsidR="00B51DAB" w:rsidRDefault="00B51DAB" w:rsidP="00985D54">
      <w:pPr>
        <w:spacing w:after="0" w:line="240" w:lineRule="auto"/>
        <w:jc w:val="both"/>
        <w:rPr>
          <w:rFonts w:ascii="Times New Roman" w:hAnsi="Times New Roman" w:cs="Times New Roman"/>
          <w:sz w:val="24"/>
          <w:szCs w:val="24"/>
        </w:rPr>
      </w:pPr>
    </w:p>
    <w:p w:rsidR="00985D54" w:rsidRDefault="00985D54" w:rsidP="00985D54">
      <w:pPr>
        <w:spacing w:after="0" w:line="240" w:lineRule="auto"/>
        <w:jc w:val="both"/>
        <w:rPr>
          <w:rFonts w:ascii="Times New Roman" w:eastAsia="Times New Roman" w:hAnsi="Times New Roman" w:cs="Times New Roman"/>
          <w:sz w:val="24"/>
          <w:szCs w:val="24"/>
          <w:lang w:eastAsia="fr-FR"/>
        </w:rPr>
      </w:pPr>
      <w:r>
        <w:rPr>
          <w:rFonts w:ascii="Times New Roman" w:hAnsi="Times New Roman" w:cs="Times New Roman"/>
          <w:sz w:val="24"/>
          <w:szCs w:val="24"/>
        </w:rPr>
        <w:t xml:space="preserve">Même si les prélèvements variables sont formellement interdits par </w:t>
      </w:r>
      <w:r w:rsidR="00703E11">
        <w:rPr>
          <w:rFonts w:ascii="Times New Roman" w:hAnsi="Times New Roman" w:cs="Times New Roman"/>
          <w:sz w:val="24"/>
          <w:szCs w:val="24"/>
        </w:rPr>
        <w:t xml:space="preserve">l'article 4 de </w:t>
      </w:r>
      <w:r>
        <w:rPr>
          <w:rFonts w:ascii="Times New Roman" w:hAnsi="Times New Roman" w:cs="Times New Roman"/>
          <w:sz w:val="24"/>
          <w:szCs w:val="24"/>
        </w:rPr>
        <w:t>l'Accord sur l'agriculture (AsA) de l'OMC, l'UE les avait notifiés en 199</w:t>
      </w:r>
      <w:r w:rsidR="00CB3C59">
        <w:rPr>
          <w:rFonts w:ascii="Times New Roman" w:hAnsi="Times New Roman" w:cs="Times New Roman"/>
          <w:sz w:val="24"/>
          <w:szCs w:val="24"/>
        </w:rPr>
        <w:t>3</w:t>
      </w:r>
      <w:r>
        <w:rPr>
          <w:rFonts w:ascii="Times New Roman" w:hAnsi="Times New Roman" w:cs="Times New Roman"/>
          <w:sz w:val="24"/>
          <w:szCs w:val="24"/>
        </w:rPr>
        <w:t xml:space="preserve"> au GATT</w:t>
      </w:r>
      <w:r w:rsidR="00CB3C59">
        <w:rPr>
          <w:rFonts w:ascii="Times New Roman" w:hAnsi="Times New Roman" w:cs="Times New Roman"/>
          <w:sz w:val="24"/>
          <w:szCs w:val="24"/>
        </w:rPr>
        <w:t xml:space="preserve"> à la fin de l'Uruguay Round</w:t>
      </w:r>
      <w:r>
        <w:rPr>
          <w:rFonts w:ascii="Times New Roman" w:hAnsi="Times New Roman" w:cs="Times New Roman"/>
          <w:sz w:val="24"/>
          <w:szCs w:val="24"/>
        </w:rPr>
        <w:t xml:space="preserve">, ce qui est passé inaperçu des autres Membres de l'époque et est donc légal vis-à-vis de l'OMC. Le DD sur le blé </w:t>
      </w:r>
      <w:r w:rsidR="002369B7">
        <w:rPr>
          <w:rFonts w:ascii="Times New Roman" w:hAnsi="Times New Roman" w:cs="Times New Roman"/>
          <w:sz w:val="24"/>
          <w:szCs w:val="24"/>
        </w:rPr>
        <w:t xml:space="preserve">en Afrique du Sud </w:t>
      </w:r>
      <w:r w:rsidR="000338F7">
        <w:rPr>
          <w:rFonts w:ascii="Times New Roman" w:hAnsi="Times New Roman" w:cs="Times New Roman"/>
          <w:sz w:val="24"/>
          <w:szCs w:val="24"/>
        </w:rPr>
        <w:t xml:space="preserve">(et </w:t>
      </w:r>
      <w:r w:rsidR="00FF5E46">
        <w:rPr>
          <w:rFonts w:ascii="Times New Roman" w:hAnsi="Times New Roman" w:cs="Times New Roman"/>
          <w:sz w:val="24"/>
          <w:szCs w:val="24"/>
        </w:rPr>
        <w:t xml:space="preserve">dans </w:t>
      </w:r>
      <w:r w:rsidR="000338F7">
        <w:rPr>
          <w:rFonts w:ascii="Times New Roman" w:hAnsi="Times New Roman" w:cs="Times New Roman"/>
          <w:sz w:val="24"/>
          <w:szCs w:val="24"/>
        </w:rPr>
        <w:t>le TEC d</w:t>
      </w:r>
      <w:r w:rsidR="00FF5E46">
        <w:rPr>
          <w:rFonts w:ascii="Times New Roman" w:hAnsi="Times New Roman" w:cs="Times New Roman"/>
          <w:sz w:val="24"/>
          <w:szCs w:val="24"/>
        </w:rPr>
        <w:t>e la</w:t>
      </w:r>
      <w:r w:rsidR="000338F7">
        <w:rPr>
          <w:rFonts w:ascii="Times New Roman" w:hAnsi="Times New Roman" w:cs="Times New Roman"/>
          <w:sz w:val="24"/>
          <w:szCs w:val="24"/>
        </w:rPr>
        <w:t xml:space="preserve"> SACU) </w:t>
      </w:r>
      <w:r>
        <w:rPr>
          <w:rFonts w:ascii="Times New Roman" w:hAnsi="Times New Roman" w:cs="Times New Roman"/>
          <w:sz w:val="24"/>
          <w:szCs w:val="24"/>
        </w:rPr>
        <w:t xml:space="preserve">est la différence entre le prix moyen des 3 dernières semaines du blé des Etats-Unis (EU) Hard Red Winter </w:t>
      </w:r>
      <w:r>
        <w:rPr>
          <w:rFonts w:ascii="Times New Roman" w:hAnsi="Times New Roman" w:cs="Times New Roman"/>
          <w:sz w:val="24"/>
          <w:szCs w:val="24"/>
        </w:rPr>
        <w:lastRenderedPageBreak/>
        <w:t>(</w:t>
      </w:r>
      <w:r w:rsidRPr="00FC1BAC">
        <w:rPr>
          <w:rFonts w:ascii="Times New Roman" w:eastAsia="Times New Roman" w:hAnsi="Times New Roman" w:cs="Times New Roman"/>
          <w:sz w:val="24"/>
          <w:szCs w:val="24"/>
          <w:lang w:eastAsia="fr-FR"/>
        </w:rPr>
        <w:t>HRW</w:t>
      </w:r>
      <w:r>
        <w:rPr>
          <w:rFonts w:ascii="Times New Roman" w:eastAsia="Times New Roman" w:hAnsi="Times New Roman" w:cs="Times New Roman"/>
          <w:sz w:val="24"/>
          <w:szCs w:val="24"/>
          <w:lang w:eastAsia="fr-FR"/>
        </w:rPr>
        <w:t>)</w:t>
      </w:r>
      <w:r w:rsidRPr="00FC1BAC">
        <w:rPr>
          <w:rFonts w:ascii="Times New Roman" w:eastAsia="Times New Roman" w:hAnsi="Times New Roman" w:cs="Times New Roman"/>
          <w:sz w:val="24"/>
          <w:szCs w:val="24"/>
          <w:lang w:eastAsia="fr-FR"/>
        </w:rPr>
        <w:t xml:space="preserve"> N°2 FOB</w:t>
      </w:r>
      <w:r w:rsidR="003308D2">
        <w:rPr>
          <w:rStyle w:val="Appelnotedebasdep"/>
          <w:rFonts w:ascii="Times New Roman" w:eastAsia="Times New Roman" w:hAnsi="Times New Roman" w:cs="Times New Roman"/>
          <w:sz w:val="24"/>
          <w:szCs w:val="24"/>
          <w:lang w:eastAsia="fr-FR"/>
        </w:rPr>
        <w:footnoteReference w:id="7"/>
      </w:r>
      <w:r w:rsidRPr="00FC1BAC">
        <w:rPr>
          <w:rFonts w:ascii="Times New Roman" w:eastAsia="Times New Roman" w:hAnsi="Times New Roman" w:cs="Times New Roman"/>
          <w:sz w:val="24"/>
          <w:szCs w:val="24"/>
          <w:lang w:eastAsia="fr-FR"/>
        </w:rPr>
        <w:t xml:space="preserve"> Golfe </w:t>
      </w:r>
      <w:r>
        <w:rPr>
          <w:rFonts w:ascii="Times New Roman" w:eastAsia="Times New Roman" w:hAnsi="Times New Roman" w:cs="Times New Roman"/>
          <w:sz w:val="24"/>
          <w:szCs w:val="24"/>
          <w:lang w:eastAsia="fr-FR"/>
        </w:rPr>
        <w:t xml:space="preserve">du Mexique et le </w:t>
      </w:r>
      <w:r w:rsidR="00CB3C59">
        <w:rPr>
          <w:rFonts w:ascii="Times New Roman" w:eastAsia="Times New Roman" w:hAnsi="Times New Roman" w:cs="Times New Roman"/>
          <w:sz w:val="24"/>
          <w:szCs w:val="24"/>
          <w:lang w:eastAsia="fr-FR"/>
        </w:rPr>
        <w:t>"</w:t>
      </w:r>
      <w:r>
        <w:rPr>
          <w:rFonts w:ascii="Times New Roman" w:hAnsi="Times New Roman" w:cs="Times New Roman"/>
          <w:sz w:val="24"/>
          <w:szCs w:val="24"/>
        </w:rPr>
        <w:t>prix de référence national</w:t>
      </w:r>
      <w:r w:rsidR="00CB3C59">
        <w:rPr>
          <w:rFonts w:ascii="Times New Roman" w:hAnsi="Times New Roman" w:cs="Times New Roman"/>
          <w:sz w:val="24"/>
          <w:szCs w:val="24"/>
        </w:rPr>
        <w:t>"</w:t>
      </w:r>
      <w:r>
        <w:rPr>
          <w:rFonts w:ascii="Times New Roman" w:hAnsi="Times New Roman" w:cs="Times New Roman"/>
          <w:sz w:val="24"/>
          <w:szCs w:val="24"/>
        </w:rPr>
        <w:t xml:space="preserve"> fixé à 215 $/t depuis le</w:t>
      </w:r>
      <w:r w:rsidRPr="00230F70">
        <w:rPr>
          <w:rFonts w:ascii="Times New Roman" w:eastAsia="Times New Roman" w:hAnsi="Times New Roman" w:cs="Times New Roman"/>
          <w:color w:val="0000FF"/>
          <w:sz w:val="24"/>
          <w:szCs w:val="24"/>
          <w:lang w:eastAsia="fr-FR"/>
        </w:rPr>
        <w:t xml:space="preserve"> </w:t>
      </w:r>
      <w:r w:rsidRPr="00230F70">
        <w:rPr>
          <w:rFonts w:ascii="Times New Roman" w:eastAsia="Times New Roman" w:hAnsi="Times New Roman" w:cs="Times New Roman"/>
          <w:sz w:val="24"/>
          <w:szCs w:val="24"/>
          <w:lang w:eastAsia="fr-FR"/>
        </w:rPr>
        <w:t xml:space="preserve">17 </w:t>
      </w:r>
      <w:r>
        <w:rPr>
          <w:rFonts w:ascii="Times New Roman" w:eastAsia="Times New Roman" w:hAnsi="Times New Roman" w:cs="Times New Roman"/>
          <w:sz w:val="24"/>
          <w:szCs w:val="24"/>
          <w:lang w:eastAsia="fr-FR"/>
        </w:rPr>
        <w:t>mai</w:t>
      </w:r>
      <w:r w:rsidRPr="00230F70">
        <w:rPr>
          <w:rFonts w:ascii="Times New Roman" w:eastAsia="Times New Roman" w:hAnsi="Times New Roman" w:cs="Times New Roman"/>
          <w:sz w:val="24"/>
          <w:szCs w:val="24"/>
          <w:lang w:eastAsia="fr-FR"/>
        </w:rPr>
        <w:t xml:space="preserve"> 2010</w:t>
      </w:r>
      <w:r>
        <w:rPr>
          <w:rStyle w:val="Appelnotedebasdep"/>
          <w:rFonts w:ascii="Times New Roman" w:eastAsia="Times New Roman" w:hAnsi="Times New Roman" w:cs="Times New Roman"/>
          <w:sz w:val="24"/>
          <w:szCs w:val="24"/>
          <w:lang w:eastAsia="fr-FR"/>
        </w:rPr>
        <w:footnoteReference w:id="8"/>
      </w:r>
      <w:r>
        <w:rPr>
          <w:rFonts w:ascii="Times New Roman" w:eastAsia="Times New Roman" w:hAnsi="Times New Roman" w:cs="Times New Roman"/>
          <w:sz w:val="24"/>
          <w:szCs w:val="24"/>
          <w:lang w:eastAsia="fr-FR"/>
        </w:rPr>
        <w:t xml:space="preserve"> (il était de 157 $/t de 2000-01 à 2004-05</w:t>
      </w:r>
      <w:r>
        <w:rPr>
          <w:rStyle w:val="Appelnotedebasdep"/>
          <w:rFonts w:ascii="Times New Roman" w:eastAsia="Times New Roman" w:hAnsi="Times New Roman" w:cs="Times New Roman"/>
          <w:sz w:val="24"/>
          <w:szCs w:val="24"/>
          <w:lang w:eastAsia="fr-FR"/>
        </w:rPr>
        <w:footnoteReference w:id="9"/>
      </w:r>
      <w:r>
        <w:rPr>
          <w:rFonts w:ascii="Times New Roman" w:eastAsia="Times New Roman" w:hAnsi="Times New Roman" w:cs="Times New Roman"/>
          <w:sz w:val="24"/>
          <w:szCs w:val="24"/>
          <w:lang w:eastAsia="fr-FR"/>
        </w:rPr>
        <w:t xml:space="preserve">). </w:t>
      </w:r>
      <w:r w:rsidR="00AA2FE7">
        <w:rPr>
          <w:rFonts w:ascii="Times New Roman" w:eastAsia="Times New Roman" w:hAnsi="Times New Roman" w:cs="Times New Roman"/>
          <w:sz w:val="24"/>
          <w:szCs w:val="24"/>
          <w:lang w:eastAsia="fr-FR"/>
        </w:rPr>
        <w:t xml:space="preserve">Le prix de référence national </w:t>
      </w:r>
      <w:r w:rsidR="0079430C">
        <w:rPr>
          <w:rFonts w:ascii="Times New Roman" w:eastAsia="Times New Roman" w:hAnsi="Times New Roman" w:cs="Times New Roman"/>
          <w:sz w:val="24"/>
          <w:szCs w:val="24"/>
          <w:lang w:eastAsia="fr-FR"/>
        </w:rPr>
        <w:t>est</w:t>
      </w:r>
      <w:r>
        <w:rPr>
          <w:rFonts w:ascii="Times New Roman" w:eastAsia="Times New Roman" w:hAnsi="Times New Roman" w:cs="Times New Roman"/>
          <w:sz w:val="24"/>
          <w:szCs w:val="24"/>
          <w:lang w:eastAsia="fr-FR"/>
        </w:rPr>
        <w:t xml:space="preserve"> </w:t>
      </w:r>
      <w:r w:rsidRPr="00FC1BAC">
        <w:rPr>
          <w:rFonts w:ascii="Times New Roman" w:eastAsia="Times New Roman" w:hAnsi="Times New Roman" w:cs="Times New Roman"/>
          <w:sz w:val="24"/>
          <w:szCs w:val="24"/>
          <w:lang w:eastAsia="fr-FR"/>
        </w:rPr>
        <w:t xml:space="preserve">la différence entre le prix du blé US HRW N°2 FOB Golfe </w:t>
      </w:r>
      <w:r w:rsidR="00DA32B8">
        <w:rPr>
          <w:rFonts w:ascii="Times New Roman" w:eastAsia="Times New Roman" w:hAnsi="Times New Roman" w:cs="Times New Roman"/>
          <w:sz w:val="24"/>
          <w:szCs w:val="24"/>
          <w:lang w:eastAsia="fr-FR"/>
        </w:rPr>
        <w:t xml:space="preserve">du Mexique </w:t>
      </w:r>
      <w:r w:rsidRPr="00FC1BAC">
        <w:rPr>
          <w:rFonts w:ascii="Times New Roman" w:eastAsia="Times New Roman" w:hAnsi="Times New Roman" w:cs="Times New Roman"/>
          <w:sz w:val="24"/>
          <w:szCs w:val="24"/>
          <w:lang w:eastAsia="fr-FR"/>
        </w:rPr>
        <w:t xml:space="preserve">des 5 dernières années </w:t>
      </w:r>
      <w:r w:rsidR="00DA32B8">
        <w:rPr>
          <w:rFonts w:ascii="Times New Roman" w:eastAsia="Times New Roman" w:hAnsi="Times New Roman" w:cs="Times New Roman"/>
          <w:sz w:val="24"/>
          <w:szCs w:val="24"/>
          <w:lang w:eastAsia="fr-FR"/>
        </w:rPr>
        <w:t xml:space="preserve">(2005-06 à 2009-10) </w:t>
      </w:r>
      <w:r w:rsidRPr="00FC1BAC">
        <w:rPr>
          <w:rFonts w:ascii="Times New Roman" w:eastAsia="Times New Roman" w:hAnsi="Times New Roman" w:cs="Times New Roman"/>
          <w:sz w:val="24"/>
          <w:szCs w:val="24"/>
          <w:lang w:eastAsia="fr-FR"/>
        </w:rPr>
        <w:t xml:space="preserve">qui était de </w:t>
      </w:r>
      <w:r w:rsidRPr="00230F70">
        <w:rPr>
          <w:rFonts w:ascii="Times New Roman" w:eastAsia="Times New Roman" w:hAnsi="Times New Roman" w:cs="Times New Roman"/>
          <w:sz w:val="24"/>
          <w:szCs w:val="24"/>
          <w:lang w:eastAsia="fr-FR"/>
        </w:rPr>
        <w:t>236</w:t>
      </w:r>
      <w:r w:rsidRPr="00FC1BAC">
        <w:rPr>
          <w:rFonts w:ascii="Times New Roman" w:eastAsia="Times New Roman" w:hAnsi="Times New Roman" w:cs="Times New Roman"/>
          <w:sz w:val="24"/>
          <w:szCs w:val="24"/>
          <w:lang w:eastAsia="fr-FR"/>
        </w:rPr>
        <w:t xml:space="preserve"> $</w:t>
      </w:r>
      <w:r w:rsidRPr="00230F70">
        <w:rPr>
          <w:rFonts w:ascii="Times New Roman" w:eastAsia="Times New Roman" w:hAnsi="Times New Roman" w:cs="Times New Roman"/>
          <w:sz w:val="24"/>
          <w:szCs w:val="24"/>
          <w:lang w:eastAsia="fr-FR"/>
        </w:rPr>
        <w:t xml:space="preserve">/t plus </w:t>
      </w:r>
      <w:r w:rsidRPr="00FC1BAC">
        <w:rPr>
          <w:rFonts w:ascii="Times New Roman" w:eastAsia="Times New Roman" w:hAnsi="Times New Roman" w:cs="Times New Roman"/>
          <w:sz w:val="24"/>
          <w:szCs w:val="24"/>
          <w:lang w:eastAsia="fr-FR"/>
        </w:rPr>
        <w:t xml:space="preserve">une mesure de sauvegarde de 10,27% égale à l'équivalent subvention à la production (ESP) </w:t>
      </w:r>
      <w:r w:rsidR="00070370">
        <w:rPr>
          <w:rFonts w:ascii="Times New Roman" w:eastAsia="Times New Roman" w:hAnsi="Times New Roman" w:cs="Times New Roman"/>
          <w:sz w:val="24"/>
          <w:szCs w:val="24"/>
          <w:lang w:eastAsia="fr-FR"/>
        </w:rPr>
        <w:t xml:space="preserve">du secteur agricole </w:t>
      </w:r>
      <w:r w:rsidRPr="00FC1BAC">
        <w:rPr>
          <w:rFonts w:ascii="Times New Roman" w:eastAsia="Times New Roman" w:hAnsi="Times New Roman" w:cs="Times New Roman"/>
          <w:sz w:val="24"/>
          <w:szCs w:val="24"/>
          <w:lang w:eastAsia="fr-FR"/>
        </w:rPr>
        <w:t>d</w:t>
      </w:r>
      <w:r w:rsidR="00E97719">
        <w:rPr>
          <w:rFonts w:ascii="Times New Roman" w:eastAsia="Times New Roman" w:hAnsi="Times New Roman" w:cs="Times New Roman"/>
          <w:sz w:val="24"/>
          <w:szCs w:val="24"/>
          <w:lang w:eastAsia="fr-FR"/>
        </w:rPr>
        <w:t>es EU</w:t>
      </w:r>
      <w:r>
        <w:rPr>
          <w:rFonts w:ascii="Times New Roman" w:eastAsia="Times New Roman" w:hAnsi="Times New Roman" w:cs="Times New Roman"/>
          <w:sz w:val="24"/>
          <w:szCs w:val="24"/>
          <w:lang w:eastAsia="fr-FR"/>
        </w:rPr>
        <w:t xml:space="preserve"> (pour neutraliser l'impact des subventions)</w:t>
      </w:r>
      <w:r w:rsidRPr="00FC1BAC">
        <w:rPr>
          <w:rFonts w:ascii="Times New Roman" w:eastAsia="Times New Roman" w:hAnsi="Times New Roman" w:cs="Times New Roman"/>
          <w:sz w:val="24"/>
          <w:szCs w:val="24"/>
          <w:lang w:eastAsia="fr-FR"/>
        </w:rPr>
        <w:t xml:space="preserve">, moins le coût moyen du fret de </w:t>
      </w:r>
      <w:r w:rsidRPr="00230F70">
        <w:rPr>
          <w:rFonts w:ascii="Times New Roman" w:eastAsia="Times New Roman" w:hAnsi="Times New Roman" w:cs="Times New Roman"/>
          <w:sz w:val="24"/>
          <w:szCs w:val="24"/>
          <w:lang w:eastAsia="fr-FR"/>
        </w:rPr>
        <w:t xml:space="preserve">45 </w:t>
      </w:r>
      <w:r w:rsidRPr="00FC1BAC">
        <w:rPr>
          <w:rFonts w:ascii="Times New Roman" w:eastAsia="Times New Roman" w:hAnsi="Times New Roman" w:cs="Times New Roman"/>
          <w:sz w:val="24"/>
          <w:szCs w:val="24"/>
          <w:lang w:eastAsia="fr-FR"/>
        </w:rPr>
        <w:t>$/t des 5 dernières années ent</w:t>
      </w:r>
      <w:r>
        <w:rPr>
          <w:rFonts w:ascii="Times New Roman" w:eastAsia="Times New Roman" w:hAnsi="Times New Roman" w:cs="Times New Roman"/>
          <w:sz w:val="24"/>
          <w:szCs w:val="24"/>
          <w:lang w:eastAsia="fr-FR"/>
        </w:rPr>
        <w:t>r</w:t>
      </w:r>
      <w:r w:rsidRPr="00FC1BAC">
        <w:rPr>
          <w:rFonts w:ascii="Times New Roman" w:eastAsia="Times New Roman" w:hAnsi="Times New Roman" w:cs="Times New Roman"/>
          <w:sz w:val="24"/>
          <w:szCs w:val="24"/>
          <w:lang w:eastAsia="fr-FR"/>
        </w:rPr>
        <w:t>e le Golfe du Mexique et un port sudafricain : prix de référence = prix mondial (F</w:t>
      </w:r>
      <w:r w:rsidR="003308D2">
        <w:rPr>
          <w:rFonts w:ascii="Times New Roman" w:eastAsia="Times New Roman" w:hAnsi="Times New Roman" w:cs="Times New Roman"/>
          <w:sz w:val="24"/>
          <w:szCs w:val="24"/>
          <w:lang w:eastAsia="fr-FR"/>
        </w:rPr>
        <w:t>O</w:t>
      </w:r>
      <w:r w:rsidRPr="00FC1BAC">
        <w:rPr>
          <w:rFonts w:ascii="Times New Roman" w:eastAsia="Times New Roman" w:hAnsi="Times New Roman" w:cs="Times New Roman"/>
          <w:sz w:val="24"/>
          <w:szCs w:val="24"/>
          <w:lang w:eastAsia="fr-FR"/>
        </w:rPr>
        <w:t>B US</w:t>
      </w:r>
      <w:r>
        <w:rPr>
          <w:rFonts w:ascii="Times New Roman" w:eastAsia="Times New Roman" w:hAnsi="Times New Roman" w:cs="Times New Roman"/>
          <w:sz w:val="24"/>
          <w:szCs w:val="24"/>
          <w:lang w:eastAsia="fr-FR"/>
        </w:rPr>
        <w:t>)</w:t>
      </w:r>
      <w:r w:rsidR="00CC50FD">
        <w:rPr>
          <w:rFonts w:ascii="Times New Roman" w:eastAsia="Times New Roman" w:hAnsi="Times New Roman" w:cs="Times New Roman"/>
          <w:sz w:val="24"/>
          <w:szCs w:val="24"/>
          <w:lang w:eastAsia="fr-FR"/>
        </w:rPr>
        <w:t xml:space="preserve"> + distors</w:t>
      </w:r>
      <w:r w:rsidRPr="00FC1BAC">
        <w:rPr>
          <w:rFonts w:ascii="Times New Roman" w:eastAsia="Times New Roman" w:hAnsi="Times New Roman" w:cs="Times New Roman"/>
          <w:sz w:val="24"/>
          <w:szCs w:val="24"/>
          <w:lang w:eastAsia="fr-FR"/>
        </w:rPr>
        <w:t xml:space="preserve">ion (10,27%) – frais de transport </w:t>
      </w:r>
      <w:r w:rsidR="00E20315">
        <w:rPr>
          <w:rFonts w:ascii="Times New Roman" w:eastAsia="Times New Roman" w:hAnsi="Times New Roman" w:cs="Times New Roman"/>
          <w:sz w:val="24"/>
          <w:szCs w:val="24"/>
          <w:lang w:eastAsia="fr-FR"/>
        </w:rPr>
        <w:t xml:space="preserve">entre le prix CAF Afrique du Sud et le prix FOB des EU </w:t>
      </w:r>
      <w:r w:rsidRPr="00FC1BAC">
        <w:rPr>
          <w:rFonts w:ascii="Times New Roman" w:eastAsia="Times New Roman" w:hAnsi="Times New Roman" w:cs="Times New Roman"/>
          <w:sz w:val="24"/>
          <w:szCs w:val="24"/>
          <w:lang w:eastAsia="fr-FR"/>
        </w:rPr>
        <w:t>soit 215 $ = 236 $ + 24 $ - 45 $</w:t>
      </w:r>
      <w:r>
        <w:rPr>
          <w:rFonts w:ascii="Times New Roman" w:eastAsia="Times New Roman" w:hAnsi="Times New Roman" w:cs="Times New Roman"/>
          <w:sz w:val="24"/>
          <w:szCs w:val="24"/>
          <w:lang w:eastAsia="fr-FR"/>
        </w:rPr>
        <w:t>.</w:t>
      </w:r>
    </w:p>
    <w:p w:rsidR="00985D54" w:rsidRDefault="00985D54" w:rsidP="00F83E51">
      <w:pPr>
        <w:spacing w:after="0" w:line="240" w:lineRule="auto"/>
        <w:jc w:val="center"/>
        <w:rPr>
          <w:rFonts w:ascii="Times New Roman" w:eastAsia="Times New Roman" w:hAnsi="Times New Roman" w:cs="Times New Roman"/>
          <w:sz w:val="24"/>
          <w:szCs w:val="24"/>
          <w:lang w:eastAsia="fr-FR"/>
        </w:rPr>
      </w:pPr>
    </w:p>
    <w:p w:rsidR="00407D1C" w:rsidRDefault="00B92FBA" w:rsidP="00E20315">
      <w:pPr>
        <w:pStyle w:val="Prformat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Toutefois, dans la mesure où le prix US </w:t>
      </w:r>
      <w:r w:rsidR="00160E1B">
        <w:rPr>
          <w:rFonts w:ascii="Times New Roman" w:hAnsi="Times New Roman" w:cs="Times New Roman"/>
          <w:sz w:val="24"/>
          <w:szCs w:val="24"/>
        </w:rPr>
        <w:t xml:space="preserve">des dernières années </w:t>
      </w:r>
      <w:r w:rsidR="00DA32B8">
        <w:rPr>
          <w:rFonts w:ascii="Times New Roman" w:hAnsi="Times New Roman" w:cs="Times New Roman"/>
          <w:sz w:val="24"/>
          <w:szCs w:val="24"/>
        </w:rPr>
        <w:t xml:space="preserve">(2010-11 à 2014-15) </w:t>
      </w:r>
      <w:r w:rsidR="00160E1B">
        <w:rPr>
          <w:rFonts w:ascii="Times New Roman" w:hAnsi="Times New Roman" w:cs="Times New Roman"/>
          <w:sz w:val="24"/>
          <w:szCs w:val="24"/>
        </w:rPr>
        <w:t xml:space="preserve">était </w:t>
      </w:r>
      <w:r>
        <w:rPr>
          <w:rFonts w:ascii="Times New Roman" w:hAnsi="Times New Roman" w:cs="Times New Roman"/>
          <w:sz w:val="24"/>
          <w:szCs w:val="24"/>
        </w:rPr>
        <w:t xml:space="preserve">supérieur au prix de référence national le DD </w:t>
      </w:r>
      <w:r w:rsidR="00160E1B">
        <w:rPr>
          <w:rFonts w:ascii="Times New Roman" w:hAnsi="Times New Roman" w:cs="Times New Roman"/>
          <w:sz w:val="24"/>
          <w:szCs w:val="24"/>
        </w:rPr>
        <w:t xml:space="preserve">était </w:t>
      </w:r>
      <w:r>
        <w:rPr>
          <w:rFonts w:ascii="Times New Roman" w:hAnsi="Times New Roman" w:cs="Times New Roman"/>
          <w:sz w:val="24"/>
          <w:szCs w:val="24"/>
        </w:rPr>
        <w:t>négatif, donc nul en fait</w:t>
      </w:r>
      <w:r w:rsidR="00160E1B">
        <w:rPr>
          <w:rFonts w:ascii="Times New Roman" w:hAnsi="Times New Roman" w:cs="Times New Roman"/>
          <w:sz w:val="24"/>
          <w:szCs w:val="24"/>
        </w:rPr>
        <w:t>.</w:t>
      </w:r>
      <w:r>
        <w:rPr>
          <w:rFonts w:ascii="Times New Roman" w:hAnsi="Times New Roman" w:cs="Times New Roman"/>
          <w:sz w:val="24"/>
          <w:szCs w:val="24"/>
        </w:rPr>
        <w:t xml:space="preserve"> </w:t>
      </w:r>
      <w:r w:rsidR="00E20315">
        <w:rPr>
          <w:rFonts w:ascii="Times New Roman" w:hAnsi="Times New Roman" w:cs="Times New Roman"/>
          <w:sz w:val="24"/>
          <w:szCs w:val="24"/>
        </w:rPr>
        <w:t xml:space="preserve">C'est pourquoi </w:t>
      </w:r>
      <w:r>
        <w:rPr>
          <w:rFonts w:ascii="Times New Roman" w:hAnsi="Times New Roman" w:cs="Times New Roman"/>
          <w:sz w:val="24"/>
          <w:szCs w:val="24"/>
        </w:rPr>
        <w:t>l'Afrique du Sud a décidé en 2013 de relever le prix de référenc</w:t>
      </w:r>
      <w:r w:rsidR="00895B46">
        <w:rPr>
          <w:rFonts w:ascii="Times New Roman" w:hAnsi="Times New Roman" w:cs="Times New Roman"/>
          <w:sz w:val="24"/>
          <w:szCs w:val="24"/>
        </w:rPr>
        <w:t xml:space="preserve">e national de 215 $/t à 294 $/t, soit de 36,7%, </w:t>
      </w:r>
      <w:r>
        <w:rPr>
          <w:rFonts w:ascii="Times New Roman" w:hAnsi="Times New Roman" w:cs="Times New Roman"/>
          <w:sz w:val="24"/>
          <w:szCs w:val="24"/>
        </w:rPr>
        <w:t>ce qui</w:t>
      </w:r>
      <w:r w:rsidR="00281221">
        <w:rPr>
          <w:rFonts w:ascii="Times New Roman" w:hAnsi="Times New Roman" w:cs="Times New Roman"/>
          <w:sz w:val="24"/>
          <w:szCs w:val="24"/>
        </w:rPr>
        <w:t xml:space="preserve"> permet un DD positif lors</w:t>
      </w:r>
      <w:r w:rsidR="00541ED8">
        <w:rPr>
          <w:rFonts w:ascii="Times New Roman" w:hAnsi="Times New Roman" w:cs="Times New Roman"/>
          <w:sz w:val="24"/>
          <w:szCs w:val="24"/>
        </w:rPr>
        <w:t>q</w:t>
      </w:r>
      <w:r w:rsidR="00281221">
        <w:rPr>
          <w:rFonts w:ascii="Times New Roman" w:hAnsi="Times New Roman" w:cs="Times New Roman"/>
          <w:sz w:val="24"/>
          <w:szCs w:val="24"/>
        </w:rPr>
        <w:t xml:space="preserve">ue le prix du blé </w:t>
      </w:r>
      <w:r w:rsidR="00281221" w:rsidRPr="00FC1BAC">
        <w:rPr>
          <w:rFonts w:ascii="Times New Roman" w:hAnsi="Times New Roman" w:cs="Times New Roman"/>
          <w:sz w:val="24"/>
          <w:szCs w:val="24"/>
        </w:rPr>
        <w:t>HRW N°2 FOB Golfe</w:t>
      </w:r>
      <w:r w:rsidR="00281221">
        <w:rPr>
          <w:rFonts w:ascii="Times New Roman" w:hAnsi="Times New Roman" w:cs="Times New Roman"/>
          <w:sz w:val="24"/>
          <w:szCs w:val="24"/>
        </w:rPr>
        <w:t xml:space="preserve"> des 3 dernières semaines </w:t>
      </w:r>
      <w:r w:rsidR="00541ED8">
        <w:rPr>
          <w:rFonts w:ascii="Times New Roman" w:hAnsi="Times New Roman" w:cs="Times New Roman"/>
          <w:sz w:val="24"/>
          <w:szCs w:val="24"/>
        </w:rPr>
        <w:t xml:space="preserve">(plus la taxe anti-subvention moins le fret) </w:t>
      </w:r>
      <w:r w:rsidR="00281221">
        <w:rPr>
          <w:rFonts w:ascii="Times New Roman" w:hAnsi="Times New Roman" w:cs="Times New Roman"/>
          <w:sz w:val="24"/>
          <w:szCs w:val="24"/>
        </w:rPr>
        <w:t xml:space="preserve">est inférieur </w:t>
      </w:r>
      <w:r w:rsidR="004B3B35">
        <w:rPr>
          <w:rFonts w:ascii="Times New Roman" w:hAnsi="Times New Roman" w:cs="Times New Roman"/>
          <w:sz w:val="24"/>
          <w:szCs w:val="24"/>
        </w:rPr>
        <w:t xml:space="preserve">au nouveau prix de référence national. De fait, alors que le DD sur le blé était resté nul </w:t>
      </w:r>
      <w:r w:rsidR="005B4AFF">
        <w:rPr>
          <w:rFonts w:ascii="Times New Roman" w:hAnsi="Times New Roman" w:cs="Times New Roman"/>
          <w:sz w:val="24"/>
          <w:szCs w:val="24"/>
        </w:rPr>
        <w:t>depuis de nombreuses années le prix de référence national combiné à l</w:t>
      </w:r>
      <w:r w:rsidR="00541ED8">
        <w:rPr>
          <w:rFonts w:ascii="Times New Roman" w:hAnsi="Times New Roman" w:cs="Times New Roman"/>
          <w:sz w:val="24"/>
          <w:szCs w:val="24"/>
        </w:rPr>
        <w:t>a</w:t>
      </w:r>
      <w:r w:rsidR="005B4AFF">
        <w:rPr>
          <w:rFonts w:ascii="Times New Roman" w:hAnsi="Times New Roman" w:cs="Times New Roman"/>
          <w:sz w:val="24"/>
          <w:szCs w:val="24"/>
        </w:rPr>
        <w:t xml:space="preserve"> baisse </w:t>
      </w:r>
      <w:r w:rsidR="00E20315">
        <w:rPr>
          <w:rFonts w:ascii="Times New Roman" w:hAnsi="Times New Roman" w:cs="Times New Roman"/>
          <w:sz w:val="24"/>
          <w:szCs w:val="24"/>
        </w:rPr>
        <w:t xml:space="preserve">récente </w:t>
      </w:r>
      <w:r w:rsidR="005B4AFF">
        <w:rPr>
          <w:rFonts w:ascii="Times New Roman" w:hAnsi="Times New Roman" w:cs="Times New Roman"/>
          <w:sz w:val="24"/>
          <w:szCs w:val="24"/>
        </w:rPr>
        <w:t>du prix FO</w:t>
      </w:r>
      <w:r w:rsidR="00B7171D">
        <w:rPr>
          <w:rFonts w:ascii="Times New Roman" w:hAnsi="Times New Roman" w:cs="Times New Roman"/>
          <w:sz w:val="24"/>
          <w:szCs w:val="24"/>
        </w:rPr>
        <w:t>B</w:t>
      </w:r>
      <w:r w:rsidR="005B4AFF">
        <w:rPr>
          <w:rFonts w:ascii="Times New Roman" w:hAnsi="Times New Roman" w:cs="Times New Roman"/>
          <w:sz w:val="24"/>
          <w:szCs w:val="24"/>
        </w:rPr>
        <w:t xml:space="preserve"> Golfe </w:t>
      </w:r>
      <w:r w:rsidR="004B3B35">
        <w:rPr>
          <w:rFonts w:ascii="Times New Roman" w:hAnsi="Times New Roman" w:cs="Times New Roman"/>
          <w:sz w:val="24"/>
          <w:szCs w:val="24"/>
        </w:rPr>
        <w:t xml:space="preserve">a permis </w:t>
      </w:r>
      <w:r w:rsidR="00D76832">
        <w:rPr>
          <w:rFonts w:ascii="Times New Roman" w:hAnsi="Times New Roman" w:cs="Times New Roman"/>
          <w:sz w:val="24"/>
          <w:szCs w:val="24"/>
        </w:rPr>
        <w:t xml:space="preserve">un </w:t>
      </w:r>
      <w:r w:rsidR="004B3B35">
        <w:rPr>
          <w:rFonts w:ascii="Times New Roman" w:hAnsi="Times New Roman" w:cs="Times New Roman"/>
          <w:sz w:val="24"/>
          <w:szCs w:val="24"/>
        </w:rPr>
        <w:t>DD positif</w:t>
      </w:r>
      <w:r w:rsidR="00D76832">
        <w:rPr>
          <w:rFonts w:ascii="Times New Roman" w:hAnsi="Times New Roman" w:cs="Times New Roman"/>
          <w:sz w:val="24"/>
          <w:szCs w:val="24"/>
        </w:rPr>
        <w:t xml:space="preserve"> moyen de 5,</w:t>
      </w:r>
      <w:r w:rsidR="00A81168">
        <w:rPr>
          <w:rFonts w:ascii="Times New Roman" w:hAnsi="Times New Roman" w:cs="Times New Roman"/>
          <w:sz w:val="24"/>
          <w:szCs w:val="24"/>
        </w:rPr>
        <w:t xml:space="preserve">3% du prix CAF </w:t>
      </w:r>
      <w:r w:rsidR="00FF7BE6">
        <w:rPr>
          <w:rFonts w:ascii="Times New Roman" w:hAnsi="Times New Roman" w:cs="Times New Roman"/>
          <w:sz w:val="24"/>
          <w:szCs w:val="24"/>
        </w:rPr>
        <w:t xml:space="preserve">en équivalent tarifaire </w:t>
      </w:r>
      <w:r w:rsidR="004B3B35">
        <w:rPr>
          <w:rFonts w:ascii="Times New Roman" w:hAnsi="Times New Roman" w:cs="Times New Roman"/>
          <w:sz w:val="24"/>
          <w:szCs w:val="24"/>
        </w:rPr>
        <w:t>sur le blé tendre importé d</w:t>
      </w:r>
      <w:r w:rsidR="00A81168">
        <w:rPr>
          <w:rFonts w:ascii="Times New Roman" w:hAnsi="Times New Roman" w:cs="Times New Roman"/>
          <w:sz w:val="24"/>
          <w:szCs w:val="24"/>
        </w:rPr>
        <w:t>'</w:t>
      </w:r>
      <w:r w:rsidR="004B3B35">
        <w:rPr>
          <w:rFonts w:ascii="Times New Roman" w:hAnsi="Times New Roman" w:cs="Times New Roman"/>
          <w:sz w:val="24"/>
          <w:szCs w:val="24"/>
        </w:rPr>
        <w:t xml:space="preserve">octobre 2014 </w:t>
      </w:r>
      <w:r w:rsidR="00A81168">
        <w:rPr>
          <w:rFonts w:ascii="Times New Roman" w:hAnsi="Times New Roman" w:cs="Times New Roman"/>
          <w:sz w:val="24"/>
          <w:szCs w:val="24"/>
        </w:rPr>
        <w:t>à février 2015</w:t>
      </w:r>
      <w:r w:rsidR="00A81168">
        <w:rPr>
          <w:rStyle w:val="Appelnotedebasdep"/>
          <w:rFonts w:ascii="Times New Roman" w:hAnsi="Times New Roman" w:cs="Times New Roman"/>
          <w:sz w:val="24"/>
          <w:szCs w:val="24"/>
        </w:rPr>
        <w:footnoteReference w:id="10"/>
      </w:r>
      <w:r w:rsidR="00A81168">
        <w:rPr>
          <w:rFonts w:ascii="Times New Roman" w:hAnsi="Times New Roman" w:cs="Times New Roman"/>
          <w:sz w:val="24"/>
          <w:szCs w:val="24"/>
        </w:rPr>
        <w:t>.</w:t>
      </w:r>
      <w:r w:rsidR="004B3B35">
        <w:rPr>
          <w:rFonts w:ascii="Times New Roman" w:hAnsi="Times New Roman" w:cs="Times New Roman"/>
          <w:sz w:val="24"/>
          <w:szCs w:val="24"/>
        </w:rPr>
        <w:t xml:space="preserve"> </w:t>
      </w:r>
      <w:r w:rsidR="00E20315">
        <w:rPr>
          <w:rFonts w:ascii="Times New Roman" w:hAnsi="Times New Roman" w:cs="Times New Roman"/>
          <w:sz w:val="24"/>
          <w:szCs w:val="24"/>
        </w:rPr>
        <w:t xml:space="preserve">Notons que, bien que le calcul du DD soit basé sur le prix FOB du blé US HRW, il s'applique à tout le blé tendre importé quel que soit le pays d'origine des importations, qui sont venues majoritairement </w:t>
      </w:r>
      <w:r w:rsidR="00FF5E46">
        <w:rPr>
          <w:rFonts w:ascii="Times New Roman" w:hAnsi="Times New Roman" w:cs="Times New Roman"/>
          <w:sz w:val="24"/>
          <w:szCs w:val="24"/>
        </w:rPr>
        <w:t>en 2014</w:t>
      </w:r>
      <w:r w:rsidR="00B51DAB">
        <w:rPr>
          <w:rFonts w:ascii="Times New Roman" w:hAnsi="Times New Roman" w:cs="Times New Roman"/>
          <w:sz w:val="24"/>
          <w:szCs w:val="24"/>
        </w:rPr>
        <w:t xml:space="preserve"> </w:t>
      </w:r>
      <w:r w:rsidR="00E20315">
        <w:rPr>
          <w:rFonts w:ascii="Times New Roman" w:hAnsi="Times New Roman" w:cs="Times New Roman"/>
          <w:sz w:val="24"/>
          <w:szCs w:val="24"/>
        </w:rPr>
        <w:t xml:space="preserve">de Russie et d'Ukraine et à un moindre degré d'Allemagne, ou </w:t>
      </w:r>
      <w:r w:rsidR="008D4F92">
        <w:rPr>
          <w:rFonts w:ascii="Times New Roman" w:hAnsi="Times New Roman" w:cs="Times New Roman"/>
          <w:sz w:val="24"/>
          <w:szCs w:val="24"/>
        </w:rPr>
        <w:t xml:space="preserve">quelle que soit </w:t>
      </w:r>
      <w:r w:rsidR="00E20315">
        <w:rPr>
          <w:rFonts w:ascii="Times New Roman" w:hAnsi="Times New Roman" w:cs="Times New Roman"/>
          <w:sz w:val="24"/>
          <w:szCs w:val="24"/>
        </w:rPr>
        <w:t xml:space="preserve">la teneur en protéines du blé. </w:t>
      </w:r>
      <w:r w:rsidR="008D4F92">
        <w:rPr>
          <w:rFonts w:ascii="Times New Roman" w:hAnsi="Times New Roman" w:cs="Times New Roman"/>
          <w:sz w:val="24"/>
          <w:szCs w:val="24"/>
        </w:rPr>
        <w:t xml:space="preserve">Avec le nouveau prix de référence </w:t>
      </w:r>
      <w:r w:rsidR="00A21C9F">
        <w:rPr>
          <w:rFonts w:ascii="Times New Roman" w:hAnsi="Times New Roman" w:cs="Times New Roman"/>
          <w:sz w:val="24"/>
          <w:szCs w:val="24"/>
        </w:rPr>
        <w:t xml:space="preserve">national </w:t>
      </w:r>
      <w:r w:rsidR="008D4F92">
        <w:rPr>
          <w:rFonts w:ascii="Times New Roman" w:hAnsi="Times New Roman" w:cs="Times New Roman"/>
          <w:sz w:val="24"/>
          <w:szCs w:val="24"/>
        </w:rPr>
        <w:t>de 294 $/t, il était estimé que le prix à la production devrait croître de 4% par an et la production de 2 à 3% par an</w:t>
      </w:r>
      <w:r w:rsidR="008D4F92">
        <w:rPr>
          <w:rStyle w:val="Appelnotedebasdep"/>
          <w:rFonts w:ascii="Times New Roman" w:hAnsi="Times New Roman" w:cs="Times New Roman"/>
          <w:sz w:val="24"/>
          <w:szCs w:val="24"/>
        </w:rPr>
        <w:footnoteReference w:id="11"/>
      </w:r>
      <w:r w:rsidR="008D4F92">
        <w:rPr>
          <w:rFonts w:ascii="Times New Roman" w:hAnsi="Times New Roman" w:cs="Times New Roman"/>
          <w:sz w:val="24"/>
          <w:szCs w:val="24"/>
        </w:rPr>
        <w:t>. S</w:t>
      </w:r>
      <w:r w:rsidR="00895B46">
        <w:rPr>
          <w:rFonts w:ascii="Times New Roman" w:hAnsi="Times New Roman" w:cs="Times New Roman"/>
          <w:sz w:val="24"/>
          <w:szCs w:val="24"/>
        </w:rPr>
        <w:t xml:space="preserve">i le prix </w:t>
      </w:r>
      <w:r w:rsidR="008D4F92">
        <w:rPr>
          <w:rFonts w:ascii="Times New Roman" w:hAnsi="Times New Roman" w:cs="Times New Roman"/>
          <w:sz w:val="24"/>
          <w:szCs w:val="24"/>
        </w:rPr>
        <w:t xml:space="preserve">FOB Golfe </w:t>
      </w:r>
      <w:r w:rsidR="00895B46">
        <w:rPr>
          <w:rFonts w:ascii="Times New Roman" w:hAnsi="Times New Roman" w:cs="Times New Roman"/>
          <w:sz w:val="24"/>
          <w:szCs w:val="24"/>
        </w:rPr>
        <w:t xml:space="preserve">du blé baisse nettement au-dessous de 294 $/t, </w:t>
      </w:r>
      <w:r w:rsidR="00691287">
        <w:rPr>
          <w:rFonts w:ascii="Times New Roman" w:hAnsi="Times New Roman" w:cs="Times New Roman"/>
          <w:sz w:val="24"/>
          <w:szCs w:val="24"/>
        </w:rPr>
        <w:t>ce que prévoient les marchés à terme au moins pour le reste de 2015, l</w:t>
      </w:r>
      <w:r w:rsidR="00895B46">
        <w:rPr>
          <w:rFonts w:ascii="Times New Roman" w:hAnsi="Times New Roman" w:cs="Times New Roman"/>
          <w:sz w:val="24"/>
          <w:szCs w:val="24"/>
        </w:rPr>
        <w:t xml:space="preserve">e taux de protection en </w:t>
      </w:r>
      <w:r w:rsidR="00AF05EC">
        <w:rPr>
          <w:rFonts w:ascii="Times New Roman" w:hAnsi="Times New Roman" w:cs="Times New Roman"/>
          <w:sz w:val="24"/>
          <w:szCs w:val="24"/>
        </w:rPr>
        <w:t>"</w:t>
      </w:r>
      <w:r w:rsidR="00895B46">
        <w:rPr>
          <w:rFonts w:ascii="Times New Roman" w:hAnsi="Times New Roman" w:cs="Times New Roman"/>
          <w:sz w:val="24"/>
          <w:szCs w:val="24"/>
        </w:rPr>
        <w:t xml:space="preserve">équivalent </w:t>
      </w:r>
      <w:r w:rsidR="00895B46" w:rsidRPr="00AF05EC">
        <w:rPr>
          <w:rFonts w:ascii="Times New Roman" w:hAnsi="Times New Roman" w:cs="Times New Roman"/>
          <w:i/>
          <w:sz w:val="24"/>
          <w:szCs w:val="24"/>
        </w:rPr>
        <w:t>ad valorem</w:t>
      </w:r>
      <w:r w:rsidR="00AF05EC">
        <w:rPr>
          <w:rFonts w:ascii="Times New Roman" w:hAnsi="Times New Roman" w:cs="Times New Roman"/>
          <w:sz w:val="24"/>
          <w:szCs w:val="24"/>
        </w:rPr>
        <w:t>"</w:t>
      </w:r>
      <w:r w:rsidR="00895B46">
        <w:rPr>
          <w:rFonts w:ascii="Times New Roman" w:hAnsi="Times New Roman" w:cs="Times New Roman"/>
          <w:sz w:val="24"/>
          <w:szCs w:val="24"/>
        </w:rPr>
        <w:t xml:space="preserve"> (EAV) augmentera bien plus. </w:t>
      </w:r>
      <w:r w:rsidR="00AA2FE7">
        <w:rPr>
          <w:rFonts w:ascii="Times New Roman" w:hAnsi="Times New Roman" w:cs="Times New Roman"/>
          <w:sz w:val="24"/>
          <w:szCs w:val="24"/>
        </w:rPr>
        <w:t>L'argument du relèvement du prix de référence national était que "</w:t>
      </w:r>
      <w:r w:rsidR="00AA2FE7" w:rsidRPr="00E20315">
        <w:rPr>
          <w:rFonts w:ascii="Times New Roman" w:hAnsi="Times New Roman" w:cs="Times New Roman"/>
          <w:i/>
          <w:color w:val="212121"/>
          <w:sz w:val="24"/>
          <w:szCs w:val="24"/>
        </w:rPr>
        <w:t>La faiblesse des prix internationaux du blé, causée par des tarifs et des subventions dans les pays développés, ont été blâmés pour avoir causé des difficultés financières pour les producteurs de blé d'Afrique du Sud. Cela pourrait être une des raisons pour lesquelles la superficie ensemencée au cours de la dernière décennie de blé a diminué. La production de blé a été considérée comme étant non compétitive aux faibles prix internationaux du blé</w:t>
      </w:r>
      <w:r w:rsidR="00AA2FE7">
        <w:rPr>
          <w:rFonts w:ascii="Times New Roman" w:hAnsi="Times New Roman" w:cs="Times New Roman"/>
          <w:sz w:val="24"/>
          <w:szCs w:val="24"/>
        </w:rPr>
        <w:t>".</w:t>
      </w:r>
    </w:p>
    <w:p w:rsidR="00AA2FE7" w:rsidRDefault="00AA2FE7" w:rsidP="00AA2FE7">
      <w:pPr>
        <w:pStyle w:val="PrformatHTML"/>
        <w:shd w:val="clear" w:color="auto" w:fill="FFFFFF"/>
        <w:rPr>
          <w:rFonts w:ascii="Times New Roman" w:hAnsi="Times New Roman" w:cs="Times New Roman"/>
          <w:sz w:val="24"/>
          <w:szCs w:val="24"/>
        </w:rPr>
      </w:pPr>
    </w:p>
    <w:p w:rsidR="00390DA0" w:rsidRDefault="00541ED8" w:rsidP="00160E1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L'AO pourrait s'inspirer de cet exemple de l'Afrique du Sud </w:t>
      </w:r>
      <w:r w:rsidR="00FF5E46">
        <w:rPr>
          <w:rFonts w:ascii="Times New Roman" w:eastAsia="Times New Roman" w:hAnsi="Times New Roman" w:cs="Times New Roman"/>
          <w:sz w:val="24"/>
          <w:szCs w:val="24"/>
          <w:lang w:eastAsia="fr-FR"/>
        </w:rPr>
        <w:t xml:space="preserve">(et de la SACU) </w:t>
      </w:r>
      <w:r>
        <w:rPr>
          <w:rFonts w:ascii="Times New Roman" w:eastAsia="Times New Roman" w:hAnsi="Times New Roman" w:cs="Times New Roman"/>
          <w:sz w:val="24"/>
          <w:szCs w:val="24"/>
          <w:lang w:eastAsia="fr-FR"/>
        </w:rPr>
        <w:t>pour refonder son TEC sur des prélèvements variables, mais avec des modalités de calcul permettant une meilleure protection que les 5,3% actuels d'</w:t>
      </w:r>
      <w:r w:rsidR="00AF05EC">
        <w:rPr>
          <w:rFonts w:ascii="Times New Roman" w:eastAsia="Times New Roman" w:hAnsi="Times New Roman" w:cs="Times New Roman"/>
          <w:sz w:val="24"/>
          <w:szCs w:val="24"/>
          <w:lang w:eastAsia="fr-FR"/>
        </w:rPr>
        <w:t>EAV</w:t>
      </w:r>
      <w:r>
        <w:rPr>
          <w:rFonts w:ascii="Times New Roman" w:eastAsia="Times New Roman" w:hAnsi="Times New Roman" w:cs="Times New Roman"/>
          <w:sz w:val="24"/>
          <w:szCs w:val="24"/>
          <w:lang w:eastAsia="fr-FR"/>
        </w:rPr>
        <w:t xml:space="preserve">, bien insuffisants pour promouvoir la production de </w:t>
      </w:r>
      <w:r w:rsidR="00653C8D">
        <w:rPr>
          <w:rFonts w:ascii="Times New Roman" w:eastAsia="Times New Roman" w:hAnsi="Times New Roman" w:cs="Times New Roman"/>
          <w:sz w:val="24"/>
          <w:szCs w:val="24"/>
          <w:lang w:eastAsia="fr-FR"/>
        </w:rPr>
        <w:t xml:space="preserve">blé de </w:t>
      </w:r>
      <w:r>
        <w:rPr>
          <w:rFonts w:ascii="Times New Roman" w:eastAsia="Times New Roman" w:hAnsi="Times New Roman" w:cs="Times New Roman"/>
          <w:sz w:val="24"/>
          <w:szCs w:val="24"/>
          <w:lang w:eastAsia="fr-FR"/>
        </w:rPr>
        <w:t>l'Afrique du Sud</w:t>
      </w:r>
      <w:r w:rsidR="0029407D">
        <w:rPr>
          <w:rFonts w:ascii="Times New Roman" w:eastAsia="Times New Roman" w:hAnsi="Times New Roman" w:cs="Times New Roman"/>
          <w:sz w:val="24"/>
          <w:szCs w:val="24"/>
          <w:lang w:eastAsia="fr-FR"/>
        </w:rPr>
        <w:t xml:space="preserve"> </w:t>
      </w:r>
      <w:r w:rsidR="00160E1B">
        <w:rPr>
          <w:rFonts w:ascii="Times New Roman" w:eastAsia="Times New Roman" w:hAnsi="Times New Roman" w:cs="Times New Roman"/>
          <w:sz w:val="24"/>
          <w:szCs w:val="24"/>
          <w:lang w:eastAsia="fr-FR"/>
        </w:rPr>
        <w:t xml:space="preserve">d'autant </w:t>
      </w:r>
      <w:r w:rsidR="0029407D">
        <w:rPr>
          <w:rFonts w:ascii="Times New Roman" w:eastAsia="Times New Roman" w:hAnsi="Times New Roman" w:cs="Times New Roman"/>
          <w:sz w:val="24"/>
          <w:szCs w:val="24"/>
          <w:lang w:eastAsia="fr-FR"/>
        </w:rPr>
        <w:t>qu</w:t>
      </w:r>
      <w:r w:rsidR="00160E1B">
        <w:rPr>
          <w:rFonts w:ascii="Times New Roman" w:eastAsia="Times New Roman" w:hAnsi="Times New Roman" w:cs="Times New Roman"/>
          <w:sz w:val="24"/>
          <w:szCs w:val="24"/>
          <w:lang w:eastAsia="fr-FR"/>
        </w:rPr>
        <w:t>'ell</w:t>
      </w:r>
      <w:r w:rsidR="0029407D">
        <w:rPr>
          <w:rFonts w:ascii="Times New Roman" w:eastAsia="Times New Roman" w:hAnsi="Times New Roman" w:cs="Times New Roman"/>
          <w:sz w:val="24"/>
          <w:szCs w:val="24"/>
          <w:lang w:eastAsia="fr-FR"/>
        </w:rPr>
        <w:t>e</w:t>
      </w:r>
      <w:r w:rsidR="00160E1B">
        <w:rPr>
          <w:rFonts w:ascii="Times New Roman" w:eastAsia="Times New Roman" w:hAnsi="Times New Roman" w:cs="Times New Roman"/>
          <w:sz w:val="24"/>
          <w:szCs w:val="24"/>
          <w:lang w:eastAsia="fr-FR"/>
        </w:rPr>
        <w:t xml:space="preserve"> est </w:t>
      </w:r>
      <w:r w:rsidR="0029407D">
        <w:rPr>
          <w:rFonts w:ascii="Times New Roman" w:eastAsia="Times New Roman" w:hAnsi="Times New Roman" w:cs="Times New Roman"/>
          <w:sz w:val="24"/>
          <w:szCs w:val="24"/>
          <w:lang w:eastAsia="fr-FR"/>
        </w:rPr>
        <w:t xml:space="preserve">très intensive en intrants et souffre </w:t>
      </w:r>
      <w:r w:rsidR="00160E1B">
        <w:rPr>
          <w:rFonts w:ascii="Times New Roman" w:eastAsia="Times New Roman" w:hAnsi="Times New Roman" w:cs="Times New Roman"/>
          <w:sz w:val="24"/>
          <w:szCs w:val="24"/>
          <w:lang w:eastAsia="fr-FR"/>
        </w:rPr>
        <w:t xml:space="preserve">de ce fait </w:t>
      </w:r>
      <w:r w:rsidR="0029407D">
        <w:rPr>
          <w:rFonts w:ascii="Times New Roman" w:eastAsia="Times New Roman" w:hAnsi="Times New Roman" w:cs="Times New Roman"/>
          <w:sz w:val="24"/>
          <w:szCs w:val="24"/>
          <w:lang w:eastAsia="fr-FR"/>
        </w:rPr>
        <w:t>de coûts de production continu</w:t>
      </w:r>
      <w:r w:rsidR="00160E1B">
        <w:rPr>
          <w:rFonts w:ascii="Times New Roman" w:eastAsia="Times New Roman" w:hAnsi="Times New Roman" w:cs="Times New Roman"/>
          <w:sz w:val="24"/>
          <w:szCs w:val="24"/>
          <w:lang w:eastAsia="fr-FR"/>
        </w:rPr>
        <w:t>a</w:t>
      </w:r>
      <w:r w:rsidR="0029407D">
        <w:rPr>
          <w:rFonts w:ascii="Times New Roman" w:eastAsia="Times New Roman" w:hAnsi="Times New Roman" w:cs="Times New Roman"/>
          <w:sz w:val="24"/>
          <w:szCs w:val="24"/>
          <w:lang w:eastAsia="fr-FR"/>
        </w:rPr>
        <w:t>nt à augmenter alors que le prix du blé FOB US baisse (d'une moyenne de 303 $/t en 2014 à 253 $/t au 15 avril 2015)</w:t>
      </w:r>
      <w:r>
        <w:rPr>
          <w:rFonts w:ascii="Times New Roman" w:eastAsia="Times New Roman" w:hAnsi="Times New Roman" w:cs="Times New Roman"/>
          <w:sz w:val="24"/>
          <w:szCs w:val="24"/>
          <w:lang w:eastAsia="fr-FR"/>
        </w:rPr>
        <w:t>.</w:t>
      </w:r>
      <w:r w:rsidR="0029407D">
        <w:rPr>
          <w:rFonts w:ascii="Times New Roman" w:eastAsia="Times New Roman" w:hAnsi="Times New Roman" w:cs="Times New Roman"/>
          <w:sz w:val="24"/>
          <w:szCs w:val="24"/>
          <w:lang w:eastAsia="fr-FR"/>
        </w:rPr>
        <w:t xml:space="preserve"> </w:t>
      </w:r>
      <w:r w:rsidR="005C2EDF">
        <w:rPr>
          <w:rFonts w:ascii="Times New Roman" w:eastAsia="Times New Roman" w:hAnsi="Times New Roman" w:cs="Times New Roman"/>
          <w:sz w:val="24"/>
          <w:szCs w:val="24"/>
          <w:lang w:eastAsia="fr-FR"/>
        </w:rPr>
        <w:t xml:space="preserve">Selon un agronome de l'Université de Prétoria </w:t>
      </w:r>
      <w:r w:rsidR="00CF268A">
        <w:rPr>
          <w:rFonts w:ascii="Times New Roman" w:eastAsia="Times New Roman" w:hAnsi="Times New Roman" w:cs="Times New Roman"/>
          <w:sz w:val="24"/>
          <w:szCs w:val="24"/>
          <w:lang w:eastAsia="fr-FR"/>
        </w:rPr>
        <w:t>"</w:t>
      </w:r>
      <w:r w:rsidR="00CF268A" w:rsidRPr="005C2EDF">
        <w:rPr>
          <w:rFonts w:ascii="Times New Roman" w:eastAsia="Times New Roman" w:hAnsi="Times New Roman" w:cs="Times New Roman"/>
          <w:i/>
          <w:sz w:val="24"/>
          <w:szCs w:val="24"/>
          <w:lang w:eastAsia="fr-FR"/>
        </w:rPr>
        <w:t xml:space="preserve">Si la superficie en blé était restée identique depuis 20 ans la </w:t>
      </w:r>
      <w:r w:rsidR="00CF268A" w:rsidRPr="005C2EDF">
        <w:rPr>
          <w:rFonts w:ascii="Times New Roman" w:eastAsia="Times New Roman" w:hAnsi="Times New Roman" w:cs="Times New Roman"/>
          <w:i/>
          <w:sz w:val="24"/>
          <w:szCs w:val="24"/>
          <w:lang w:eastAsia="fr-FR"/>
        </w:rPr>
        <w:lastRenderedPageBreak/>
        <w:t xml:space="preserve">production de blé sudafricaine aurait pu </w:t>
      </w:r>
      <w:r w:rsidR="005C2EDF" w:rsidRPr="005C2EDF">
        <w:rPr>
          <w:rFonts w:ascii="Times New Roman" w:eastAsia="Times New Roman" w:hAnsi="Times New Roman" w:cs="Times New Roman"/>
          <w:i/>
          <w:sz w:val="24"/>
          <w:szCs w:val="24"/>
          <w:lang w:eastAsia="fr-FR"/>
        </w:rPr>
        <w:t>être de</w:t>
      </w:r>
      <w:r w:rsidR="00CF268A" w:rsidRPr="005C2EDF">
        <w:rPr>
          <w:rFonts w:ascii="Times New Roman" w:eastAsia="Times New Roman" w:hAnsi="Times New Roman" w:cs="Times New Roman"/>
          <w:i/>
          <w:sz w:val="24"/>
          <w:szCs w:val="24"/>
          <w:lang w:eastAsia="fr-FR"/>
        </w:rPr>
        <w:t xml:space="preserve"> 5,83 millions de tonnes au lieu des 1,91 millions de tonnes d'aujourd'hui</w:t>
      </w:r>
      <w:r w:rsidR="00CF268A" w:rsidRPr="005C2EDF">
        <w:rPr>
          <w:rFonts w:ascii="Times New Roman" w:eastAsia="Times New Roman" w:hAnsi="Times New Roman" w:cs="Times New Roman"/>
          <w:sz w:val="24"/>
          <w:szCs w:val="24"/>
          <w:lang w:eastAsia="fr-FR"/>
        </w:rPr>
        <w:t>"</w:t>
      </w:r>
      <w:r w:rsidR="005C2EDF">
        <w:rPr>
          <w:rStyle w:val="Appelnotedebasdep"/>
          <w:rFonts w:ascii="Times New Roman" w:eastAsia="Times New Roman" w:hAnsi="Times New Roman" w:cs="Times New Roman"/>
          <w:sz w:val="24"/>
          <w:szCs w:val="24"/>
          <w:lang w:eastAsia="fr-FR"/>
        </w:rPr>
        <w:footnoteReference w:id="12"/>
      </w:r>
      <w:r w:rsidR="00006EC8">
        <w:rPr>
          <w:rFonts w:ascii="Times New Roman" w:eastAsia="Times New Roman" w:hAnsi="Times New Roman" w:cs="Times New Roman"/>
          <w:sz w:val="24"/>
          <w:szCs w:val="24"/>
          <w:lang w:eastAsia="fr-FR"/>
        </w:rPr>
        <w:t>, donc nettement supérieure à la consommation nationale.</w:t>
      </w:r>
      <w:r w:rsidR="00653C8D">
        <w:rPr>
          <w:rFonts w:ascii="Times New Roman" w:eastAsia="Times New Roman" w:hAnsi="Times New Roman" w:cs="Times New Roman"/>
          <w:sz w:val="24"/>
          <w:szCs w:val="24"/>
          <w:lang w:eastAsia="fr-FR"/>
        </w:rPr>
        <w:t xml:space="preserve"> </w:t>
      </w:r>
    </w:p>
    <w:p w:rsidR="00390DA0" w:rsidRDefault="00390DA0" w:rsidP="00160E1B">
      <w:pPr>
        <w:spacing w:after="0" w:line="240" w:lineRule="auto"/>
        <w:jc w:val="both"/>
        <w:rPr>
          <w:rFonts w:ascii="Times New Roman" w:eastAsia="Times New Roman" w:hAnsi="Times New Roman" w:cs="Times New Roman"/>
          <w:sz w:val="24"/>
          <w:szCs w:val="24"/>
          <w:lang w:eastAsia="fr-FR"/>
        </w:rPr>
      </w:pPr>
    </w:p>
    <w:p w:rsidR="00E53586" w:rsidRDefault="00B51DAB" w:rsidP="00E5358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L'AO</w:t>
      </w:r>
      <w:r w:rsidR="00E53586">
        <w:rPr>
          <w:rFonts w:ascii="Times New Roman" w:eastAsia="Times New Roman" w:hAnsi="Times New Roman" w:cs="Times New Roman"/>
          <w:sz w:val="24"/>
          <w:szCs w:val="24"/>
          <w:lang w:eastAsia="fr-FR"/>
        </w:rPr>
        <w:t xml:space="preserve"> doit aussi s'inspirer de l'Afrique du Sud ayant introduit dans le prix de référence national un élément de compensation de la subvention des pays exportateurs même si l'on doit remettre en cause la référence </w:t>
      </w:r>
      <w:r w:rsidR="00C07EBE">
        <w:rPr>
          <w:rFonts w:ascii="Times New Roman" w:eastAsia="Times New Roman" w:hAnsi="Times New Roman" w:cs="Times New Roman"/>
          <w:sz w:val="24"/>
          <w:szCs w:val="24"/>
          <w:lang w:eastAsia="fr-FR"/>
        </w:rPr>
        <w:t xml:space="preserve">par la CEDEAO </w:t>
      </w:r>
      <w:r w:rsidR="00E53586">
        <w:rPr>
          <w:rFonts w:ascii="Times New Roman" w:eastAsia="Times New Roman" w:hAnsi="Times New Roman" w:cs="Times New Roman"/>
          <w:sz w:val="24"/>
          <w:szCs w:val="24"/>
          <w:lang w:eastAsia="fr-FR"/>
        </w:rPr>
        <w:t xml:space="preserve">à l'indicateur OCDE de l'ESP (estimation du soutien au producteur) du secteur agricole des EU comme indicateur de subvention au blé. D'abord parce que l'ESP n'est pas un indicateur fiable de subvention puisque, à côté des dépenses publiques, il incorpore comme subvention le "soutien des prix du marché" – différence entre le prix agricole intérieur et le prix mondial rendu exploitation – alors même que le prix mondial des céréales est un prix de dumping puisque inférieur au coût de production sans subvention. On peut toutefois prendre en compte les subventions </w:t>
      </w:r>
      <w:r>
        <w:rPr>
          <w:rFonts w:ascii="Times New Roman" w:eastAsia="Times New Roman" w:hAnsi="Times New Roman" w:cs="Times New Roman"/>
          <w:sz w:val="24"/>
          <w:szCs w:val="24"/>
          <w:lang w:eastAsia="fr-FR"/>
        </w:rPr>
        <w:t xml:space="preserve">internes </w:t>
      </w:r>
      <w:r w:rsidR="00E53586">
        <w:rPr>
          <w:rFonts w:ascii="Times New Roman" w:eastAsia="Times New Roman" w:hAnsi="Times New Roman" w:cs="Times New Roman"/>
          <w:sz w:val="24"/>
          <w:szCs w:val="24"/>
          <w:lang w:eastAsia="fr-FR"/>
        </w:rPr>
        <w:t>des EU puisqu'ils sont "faiseurs du prix mondial" du blé, encore que prendre les subventions des pays exportateurs effectifs du blé en Afrique du Sud serait plus précis. En l'occurrence sur les 496 528 $ d'importations de blé par l'Afrique du Sud en 2014 la part des EU n'a été que de 2,6% contre 54,9% pour la Russie, 21,3% pour l'UE, 12,2% pour l'Ukraine et 5,5% pour le Canada. On ne connait pas les subventions de la Russie et celles des EU ont été estimées à 39,3 $/t en 2013</w:t>
      </w:r>
      <w:r w:rsidR="00E53586">
        <w:rPr>
          <w:rStyle w:val="Appelnotedebasdep"/>
          <w:rFonts w:ascii="Times New Roman" w:eastAsia="Times New Roman" w:hAnsi="Times New Roman" w:cs="Times New Roman"/>
          <w:sz w:val="24"/>
          <w:szCs w:val="24"/>
          <w:lang w:eastAsia="fr-FR"/>
        </w:rPr>
        <w:footnoteReference w:id="13"/>
      </w:r>
      <w:r w:rsidR="00E53586">
        <w:rPr>
          <w:rFonts w:ascii="Times New Roman" w:eastAsia="Times New Roman" w:hAnsi="Times New Roman" w:cs="Times New Roman"/>
          <w:sz w:val="24"/>
          <w:szCs w:val="24"/>
          <w:lang w:eastAsia="fr-FR"/>
        </w:rPr>
        <w:t xml:space="preserve">. On pourrait au moins s'en tenir à la subvention des EU en tant que faiseur du prix mondial du blé sur lequel s'alignent largement les prix FOB des autres exportateurs mais, pour l'AO, on devrait prendre un pourcentage important pour le blé de l'UE, surtout si l'APE était mis en oeuvre puisque le DD baisserait de 5% à 0% à partir de l'année 6 rendant relativement moins chères les céréales importées de l'UE. </w:t>
      </w:r>
    </w:p>
    <w:p w:rsidR="002C53DB" w:rsidRDefault="002C53DB" w:rsidP="00E53586">
      <w:pPr>
        <w:spacing w:after="0" w:line="240" w:lineRule="auto"/>
        <w:jc w:val="both"/>
        <w:rPr>
          <w:rFonts w:ascii="Times New Roman" w:eastAsia="Times New Roman" w:hAnsi="Times New Roman" w:cs="Times New Roman"/>
          <w:sz w:val="24"/>
          <w:szCs w:val="24"/>
          <w:lang w:eastAsia="fr-FR"/>
        </w:rPr>
      </w:pPr>
    </w:p>
    <w:p w:rsidR="00E53586" w:rsidRPr="00FF5E46" w:rsidRDefault="00E53586" w:rsidP="00E53586">
      <w:pPr>
        <w:spacing w:after="0" w:line="240" w:lineRule="auto"/>
        <w:jc w:val="both"/>
        <w:rPr>
          <w:rFonts w:ascii="Times New Roman" w:hAnsi="Times New Roman" w:cs="Times New Roman"/>
          <w:b/>
          <w:sz w:val="24"/>
          <w:szCs w:val="24"/>
          <w:u w:val="single"/>
        </w:rPr>
      </w:pPr>
      <w:r w:rsidRPr="00FF5E46">
        <w:rPr>
          <w:rFonts w:ascii="Times New Roman" w:hAnsi="Times New Roman" w:cs="Times New Roman"/>
          <w:b/>
          <w:sz w:val="24"/>
          <w:szCs w:val="24"/>
          <w:u w:val="single"/>
        </w:rPr>
        <w:t>4.</w:t>
      </w:r>
      <w:r w:rsidR="009874F1">
        <w:rPr>
          <w:rFonts w:ascii="Times New Roman" w:hAnsi="Times New Roman" w:cs="Times New Roman"/>
          <w:b/>
          <w:sz w:val="24"/>
          <w:szCs w:val="24"/>
          <w:u w:val="single"/>
        </w:rPr>
        <w:t>2</w:t>
      </w:r>
      <w:r w:rsidRPr="00FF5E46">
        <w:rPr>
          <w:rFonts w:ascii="Times New Roman" w:hAnsi="Times New Roman" w:cs="Times New Roman"/>
          <w:b/>
          <w:sz w:val="24"/>
          <w:szCs w:val="24"/>
          <w:u w:val="single"/>
        </w:rPr>
        <w:t xml:space="preserve"> – La politique tarifaire de</w:t>
      </w:r>
      <w:r>
        <w:rPr>
          <w:rFonts w:ascii="Times New Roman" w:hAnsi="Times New Roman" w:cs="Times New Roman"/>
          <w:b/>
          <w:sz w:val="24"/>
          <w:szCs w:val="24"/>
          <w:u w:val="single"/>
        </w:rPr>
        <w:t xml:space="preserve">s pays andins </w:t>
      </w:r>
      <w:r w:rsidRPr="00FF5E46">
        <w:rPr>
          <w:rFonts w:ascii="Times New Roman" w:hAnsi="Times New Roman" w:cs="Times New Roman"/>
          <w:b/>
          <w:sz w:val="24"/>
          <w:szCs w:val="24"/>
          <w:u w:val="single"/>
        </w:rPr>
        <w:t xml:space="preserve">sur le blé </w:t>
      </w:r>
    </w:p>
    <w:p w:rsidR="00E53586" w:rsidRDefault="00E53586" w:rsidP="00571E48">
      <w:pPr>
        <w:spacing w:after="0" w:line="240" w:lineRule="auto"/>
        <w:jc w:val="both"/>
        <w:textAlignment w:val="baseline"/>
        <w:rPr>
          <w:rFonts w:ascii="Times New Roman" w:eastAsia="Times New Roman" w:hAnsi="Times New Roman" w:cs="Times New Roman"/>
          <w:sz w:val="24"/>
          <w:szCs w:val="24"/>
          <w:lang w:eastAsia="fr-FR"/>
        </w:rPr>
      </w:pPr>
    </w:p>
    <w:p w:rsidR="00194DA5" w:rsidRPr="00F02AE5" w:rsidRDefault="00AF05EC" w:rsidP="00194DA5">
      <w:pPr>
        <w:spacing w:after="0" w:line="240" w:lineRule="auto"/>
        <w:jc w:val="both"/>
        <w:textAlignment w:val="baseline"/>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 xml:space="preserve">Une autre </w:t>
      </w:r>
      <w:r w:rsidR="002413F3">
        <w:rPr>
          <w:rFonts w:ascii="Times New Roman" w:eastAsia="Times New Roman" w:hAnsi="Times New Roman" w:cs="Times New Roman"/>
          <w:sz w:val="24"/>
          <w:szCs w:val="24"/>
          <w:lang w:eastAsia="fr-FR"/>
        </w:rPr>
        <w:t xml:space="preserve">raison </w:t>
      </w:r>
      <w:r>
        <w:rPr>
          <w:rFonts w:ascii="Times New Roman" w:eastAsia="Times New Roman" w:hAnsi="Times New Roman" w:cs="Times New Roman"/>
          <w:sz w:val="24"/>
          <w:szCs w:val="24"/>
          <w:lang w:eastAsia="fr-FR"/>
        </w:rPr>
        <w:t xml:space="preserve">pour changer la protection du blé de l'AO – et d'autres produits alimentaires de base – </w:t>
      </w:r>
      <w:r w:rsidR="00E53586">
        <w:rPr>
          <w:rFonts w:ascii="Times New Roman" w:eastAsia="Times New Roman" w:hAnsi="Times New Roman" w:cs="Times New Roman"/>
          <w:sz w:val="24"/>
          <w:szCs w:val="24"/>
          <w:lang w:eastAsia="fr-FR"/>
        </w:rPr>
        <w:t>pour la refonder sur d</w:t>
      </w:r>
      <w:r w:rsidR="002413F3">
        <w:rPr>
          <w:rFonts w:ascii="Times New Roman" w:eastAsia="Times New Roman" w:hAnsi="Times New Roman" w:cs="Times New Roman"/>
          <w:sz w:val="24"/>
          <w:szCs w:val="24"/>
          <w:lang w:eastAsia="fr-FR"/>
        </w:rPr>
        <w:t xml:space="preserve">es PV </w:t>
      </w:r>
      <w:r>
        <w:rPr>
          <w:rFonts w:ascii="Times New Roman" w:eastAsia="Times New Roman" w:hAnsi="Times New Roman" w:cs="Times New Roman"/>
          <w:sz w:val="24"/>
          <w:szCs w:val="24"/>
          <w:lang w:eastAsia="fr-FR"/>
        </w:rPr>
        <w:t>est l</w:t>
      </w:r>
      <w:r w:rsidR="002413F3">
        <w:rPr>
          <w:rFonts w:ascii="Times New Roman" w:eastAsia="Times New Roman" w:hAnsi="Times New Roman" w:cs="Times New Roman"/>
          <w:sz w:val="24"/>
          <w:szCs w:val="24"/>
          <w:lang w:eastAsia="fr-FR"/>
        </w:rPr>
        <w:t>'exemple des</w:t>
      </w:r>
      <w:r>
        <w:rPr>
          <w:rFonts w:ascii="Times New Roman" w:eastAsia="Times New Roman" w:hAnsi="Times New Roman" w:cs="Times New Roman"/>
          <w:sz w:val="24"/>
          <w:szCs w:val="24"/>
          <w:lang w:eastAsia="fr-FR"/>
        </w:rPr>
        <w:t xml:space="preserve"> pays </w:t>
      </w:r>
      <w:r w:rsidR="00E53586">
        <w:rPr>
          <w:rFonts w:ascii="Times New Roman" w:eastAsia="Times New Roman" w:hAnsi="Times New Roman" w:cs="Times New Roman"/>
          <w:sz w:val="24"/>
          <w:szCs w:val="24"/>
          <w:lang w:eastAsia="fr-FR"/>
        </w:rPr>
        <w:t>andins</w:t>
      </w:r>
      <w:r>
        <w:rPr>
          <w:rFonts w:ascii="Times New Roman" w:eastAsia="Times New Roman" w:hAnsi="Times New Roman" w:cs="Times New Roman"/>
          <w:sz w:val="24"/>
          <w:szCs w:val="24"/>
          <w:lang w:eastAsia="fr-FR"/>
        </w:rPr>
        <w:t>. Ainsi l</w:t>
      </w:r>
      <w:r w:rsidR="00CD74B7">
        <w:rPr>
          <w:rFonts w:ascii="Times New Roman" w:eastAsia="Times New Roman" w:hAnsi="Times New Roman" w:cs="Times New Roman"/>
          <w:sz w:val="24"/>
          <w:szCs w:val="24"/>
          <w:lang w:eastAsia="fr-FR"/>
        </w:rPr>
        <w:t xml:space="preserve">'article 30 de l'Accord de libre-échange </w:t>
      </w:r>
      <w:r w:rsidR="00194DA5">
        <w:rPr>
          <w:rFonts w:ascii="Times New Roman" w:eastAsia="Times New Roman" w:hAnsi="Times New Roman" w:cs="Times New Roman"/>
          <w:sz w:val="24"/>
          <w:szCs w:val="24"/>
          <w:lang w:eastAsia="fr-FR"/>
        </w:rPr>
        <w:t xml:space="preserve">(ALE) </w:t>
      </w:r>
      <w:r w:rsidR="00CD74B7">
        <w:rPr>
          <w:rFonts w:ascii="Times New Roman" w:eastAsia="Times New Roman" w:hAnsi="Times New Roman" w:cs="Times New Roman"/>
          <w:sz w:val="24"/>
          <w:szCs w:val="24"/>
          <w:lang w:eastAsia="fr-FR"/>
        </w:rPr>
        <w:t xml:space="preserve">conclu en décembre 2012 entre l'UE et la Colombie et le Pérou autorise ces deux pays à maintenir leur système de "bande </w:t>
      </w:r>
      <w:r w:rsidR="00A4371C">
        <w:rPr>
          <w:rFonts w:ascii="Times New Roman" w:eastAsia="Times New Roman" w:hAnsi="Times New Roman" w:cs="Times New Roman"/>
          <w:sz w:val="24"/>
          <w:szCs w:val="24"/>
          <w:lang w:eastAsia="fr-FR"/>
        </w:rPr>
        <w:t xml:space="preserve">(ou fourchette) </w:t>
      </w:r>
      <w:r w:rsidR="00CD74B7">
        <w:rPr>
          <w:rFonts w:ascii="Times New Roman" w:eastAsia="Times New Roman" w:hAnsi="Times New Roman" w:cs="Times New Roman"/>
          <w:sz w:val="24"/>
          <w:szCs w:val="24"/>
          <w:lang w:eastAsia="fr-FR"/>
        </w:rPr>
        <w:t xml:space="preserve">de prix" </w:t>
      </w:r>
      <w:r w:rsidR="000704C5">
        <w:rPr>
          <w:rFonts w:ascii="Times New Roman" w:eastAsia="Times New Roman" w:hAnsi="Times New Roman" w:cs="Times New Roman"/>
          <w:sz w:val="24"/>
          <w:szCs w:val="24"/>
          <w:lang w:eastAsia="fr-FR"/>
        </w:rPr>
        <w:t xml:space="preserve">pour de nombreux produits agricoles, mais malheureusement pas pour le blé dont la production est très faible. Or cette fourchette de prix </w:t>
      </w:r>
      <w:r w:rsidR="00CD74B7">
        <w:rPr>
          <w:rFonts w:ascii="Times New Roman" w:eastAsia="Times New Roman" w:hAnsi="Times New Roman" w:cs="Times New Roman"/>
          <w:sz w:val="24"/>
          <w:szCs w:val="24"/>
          <w:lang w:eastAsia="fr-FR"/>
        </w:rPr>
        <w:t xml:space="preserve">a les mêmes effets que des </w:t>
      </w:r>
      <w:r w:rsidR="00E53586">
        <w:rPr>
          <w:rFonts w:ascii="Times New Roman" w:eastAsia="Times New Roman" w:hAnsi="Times New Roman" w:cs="Times New Roman"/>
          <w:sz w:val="24"/>
          <w:szCs w:val="24"/>
          <w:lang w:eastAsia="fr-FR"/>
        </w:rPr>
        <w:t>PV</w:t>
      </w:r>
      <w:r w:rsidR="00194DA5">
        <w:rPr>
          <w:rFonts w:ascii="Times New Roman" w:eastAsia="Times New Roman" w:hAnsi="Times New Roman" w:cs="Times New Roman"/>
          <w:sz w:val="24"/>
          <w:szCs w:val="24"/>
          <w:lang w:eastAsia="fr-FR"/>
        </w:rPr>
        <w:t>,</w:t>
      </w:r>
      <w:r w:rsidR="00082EEF">
        <w:rPr>
          <w:rFonts w:ascii="Times New Roman" w:eastAsia="Times New Roman" w:hAnsi="Times New Roman" w:cs="Times New Roman"/>
          <w:sz w:val="24"/>
          <w:szCs w:val="24"/>
          <w:lang w:eastAsia="fr-FR"/>
        </w:rPr>
        <w:t xml:space="preserve"> et  cet accord de l'UE </w:t>
      </w:r>
      <w:r w:rsidR="00194DA5">
        <w:rPr>
          <w:rFonts w:ascii="Times New Roman" w:eastAsia="Times New Roman" w:hAnsi="Times New Roman" w:cs="Times New Roman"/>
          <w:sz w:val="24"/>
          <w:szCs w:val="24"/>
          <w:lang w:eastAsia="fr-FR"/>
        </w:rPr>
        <w:t xml:space="preserve">se comprend puisque l'article 31 </w:t>
      </w:r>
      <w:r w:rsidR="00E53586">
        <w:rPr>
          <w:rFonts w:ascii="Times New Roman" w:eastAsia="Times New Roman" w:hAnsi="Times New Roman" w:cs="Times New Roman"/>
          <w:sz w:val="24"/>
          <w:szCs w:val="24"/>
          <w:lang w:eastAsia="fr-FR"/>
        </w:rPr>
        <w:t xml:space="preserve">de cet ALE </w:t>
      </w:r>
      <w:r w:rsidR="00194DA5">
        <w:rPr>
          <w:rFonts w:ascii="Times New Roman" w:eastAsia="Times New Roman" w:hAnsi="Times New Roman" w:cs="Times New Roman"/>
          <w:sz w:val="24"/>
          <w:szCs w:val="24"/>
          <w:lang w:eastAsia="fr-FR"/>
        </w:rPr>
        <w:t>prévoit que l'UE maint</w:t>
      </w:r>
      <w:r w:rsidR="00082EEF">
        <w:rPr>
          <w:rFonts w:ascii="Times New Roman" w:eastAsia="Times New Roman" w:hAnsi="Times New Roman" w:cs="Times New Roman"/>
          <w:sz w:val="24"/>
          <w:szCs w:val="24"/>
          <w:lang w:eastAsia="fr-FR"/>
        </w:rPr>
        <w:t xml:space="preserve">iendra </w:t>
      </w:r>
      <w:r w:rsidR="00194DA5">
        <w:rPr>
          <w:rFonts w:ascii="Times New Roman" w:eastAsia="Times New Roman" w:hAnsi="Times New Roman" w:cs="Times New Roman"/>
          <w:sz w:val="24"/>
          <w:szCs w:val="24"/>
          <w:lang w:eastAsia="fr-FR"/>
        </w:rPr>
        <w:t xml:space="preserve">les siens sur les fruits et légumes </w:t>
      </w:r>
      <w:r w:rsidR="00082EEF">
        <w:rPr>
          <w:rFonts w:ascii="Times New Roman" w:eastAsia="Times New Roman" w:hAnsi="Times New Roman" w:cs="Times New Roman"/>
          <w:sz w:val="24"/>
          <w:szCs w:val="24"/>
          <w:lang w:eastAsia="fr-FR"/>
        </w:rPr>
        <w:t xml:space="preserve">(l'article ne parle pas des PV sur les céréales puisque ces pays </w:t>
      </w:r>
      <w:r w:rsidR="00B51DAB">
        <w:rPr>
          <w:rFonts w:ascii="Times New Roman" w:eastAsia="Times New Roman" w:hAnsi="Times New Roman" w:cs="Times New Roman"/>
          <w:sz w:val="24"/>
          <w:szCs w:val="24"/>
          <w:lang w:eastAsia="fr-FR"/>
        </w:rPr>
        <w:t xml:space="preserve">andins </w:t>
      </w:r>
      <w:r w:rsidR="00082EEF">
        <w:rPr>
          <w:rFonts w:ascii="Times New Roman" w:eastAsia="Times New Roman" w:hAnsi="Times New Roman" w:cs="Times New Roman"/>
          <w:sz w:val="24"/>
          <w:szCs w:val="24"/>
          <w:lang w:eastAsia="fr-FR"/>
        </w:rPr>
        <w:t xml:space="preserve">ne les protègent pas) </w:t>
      </w:r>
      <w:r w:rsidR="00CD74B7">
        <w:rPr>
          <w:rFonts w:ascii="Times New Roman" w:eastAsia="Times New Roman" w:hAnsi="Times New Roman" w:cs="Times New Roman"/>
          <w:sz w:val="24"/>
          <w:szCs w:val="24"/>
          <w:lang w:eastAsia="fr-FR"/>
        </w:rPr>
        <w:t>: "</w:t>
      </w:r>
      <w:r w:rsidR="00194DA5" w:rsidRPr="00F02AE5">
        <w:rPr>
          <w:rFonts w:ascii="Times New Roman" w:eastAsia="Times New Roman" w:hAnsi="Times New Roman" w:cs="Times New Roman"/>
          <w:i/>
          <w:sz w:val="24"/>
          <w:szCs w:val="24"/>
          <w:lang w:eastAsia="fr-FR"/>
        </w:rPr>
        <w:t>Article 30</w:t>
      </w:r>
      <w:r w:rsidR="00194DA5" w:rsidRPr="00194DA5">
        <w:rPr>
          <w:rFonts w:ascii="Times New Roman" w:eastAsia="Times New Roman" w:hAnsi="Times New Roman" w:cs="Times New Roman"/>
          <w:i/>
          <w:sz w:val="24"/>
          <w:szCs w:val="24"/>
          <w:lang w:eastAsia="fr-FR"/>
        </w:rPr>
        <w:t xml:space="preserve"> </w:t>
      </w:r>
      <w:r w:rsidR="00194DA5" w:rsidRPr="00F02AE5">
        <w:rPr>
          <w:rFonts w:ascii="Times New Roman" w:eastAsia="Times New Roman" w:hAnsi="Times New Roman" w:cs="Times New Roman"/>
          <w:i/>
          <w:sz w:val="24"/>
          <w:szCs w:val="24"/>
          <w:lang w:eastAsia="fr-FR"/>
        </w:rPr>
        <w:t>Système de fourchette de prix</w:t>
      </w:r>
      <w:r w:rsidR="00194DA5" w:rsidRPr="00194DA5">
        <w:rPr>
          <w:rFonts w:ascii="Times New Roman" w:eastAsia="Times New Roman" w:hAnsi="Times New Roman" w:cs="Times New Roman"/>
          <w:i/>
          <w:sz w:val="24"/>
          <w:szCs w:val="24"/>
          <w:lang w:eastAsia="fr-FR"/>
        </w:rPr>
        <w:t xml:space="preserve">. </w:t>
      </w:r>
      <w:r w:rsidR="00194DA5" w:rsidRPr="00F02AE5">
        <w:rPr>
          <w:rFonts w:ascii="Times New Roman" w:eastAsia="Times New Roman" w:hAnsi="Times New Roman" w:cs="Times New Roman"/>
          <w:i/>
          <w:sz w:val="24"/>
          <w:szCs w:val="24"/>
          <w:lang w:eastAsia="fr-FR"/>
        </w:rPr>
        <w:t>Sauf disposition contraire du présent accord:</w:t>
      </w:r>
      <w:r w:rsidR="00194DA5" w:rsidRPr="00194DA5">
        <w:rPr>
          <w:rFonts w:ascii="Times New Roman" w:eastAsia="Times New Roman" w:hAnsi="Times New Roman" w:cs="Times New Roman"/>
          <w:i/>
          <w:sz w:val="24"/>
          <w:szCs w:val="24"/>
          <w:lang w:eastAsia="fr-FR"/>
        </w:rPr>
        <w:t xml:space="preserve"> </w:t>
      </w:r>
      <w:r w:rsidR="00194DA5" w:rsidRPr="00F02AE5">
        <w:rPr>
          <w:rFonts w:ascii="Times New Roman" w:eastAsia="Times New Roman" w:hAnsi="Times New Roman" w:cs="Times New Roman"/>
          <w:i/>
          <w:sz w:val="24"/>
          <w:szCs w:val="24"/>
          <w:lang w:eastAsia="fr-FR"/>
        </w:rPr>
        <w:t>a) la Colombie peut appliquer le système de fourchette de prix andine établi dans la décision 371 de la Communauté andine et ses modifications ultérieures, ou les systèmes ultérieurs applicables aux produits agricoles régis par cette décision;</w:t>
      </w:r>
    </w:p>
    <w:p w:rsidR="00194DA5" w:rsidRPr="00F02AE5" w:rsidRDefault="00194DA5" w:rsidP="00194DA5">
      <w:pPr>
        <w:spacing w:after="0" w:line="240" w:lineRule="auto"/>
        <w:jc w:val="both"/>
        <w:textAlignment w:val="baseline"/>
        <w:rPr>
          <w:rFonts w:ascii="Times New Roman" w:eastAsia="Times New Roman" w:hAnsi="Times New Roman" w:cs="Times New Roman"/>
          <w:i/>
          <w:sz w:val="24"/>
          <w:szCs w:val="24"/>
          <w:lang w:eastAsia="fr-FR"/>
        </w:rPr>
      </w:pPr>
      <w:r w:rsidRPr="00F02AE5">
        <w:rPr>
          <w:rFonts w:ascii="Times New Roman" w:eastAsia="Times New Roman" w:hAnsi="Times New Roman" w:cs="Times New Roman"/>
          <w:i/>
          <w:sz w:val="24"/>
          <w:szCs w:val="24"/>
          <w:lang w:eastAsia="fr-FR"/>
        </w:rPr>
        <w:t>b) le Pérou peut appliquer le système de fourchette de prix établi dans le décret suprême 115-2001-EF et ses modifications ultérieures, ou les systèmes ultérieurs applicables aux produits agricoles régis par ce décret.</w:t>
      </w:r>
    </w:p>
    <w:p w:rsidR="00CD74B7" w:rsidRDefault="00194DA5" w:rsidP="00194DA5">
      <w:pPr>
        <w:spacing w:after="0" w:line="240" w:lineRule="auto"/>
        <w:jc w:val="both"/>
        <w:textAlignment w:val="baseline"/>
        <w:rPr>
          <w:rFonts w:ascii="Times New Roman" w:eastAsia="Times New Roman" w:hAnsi="Times New Roman" w:cs="Times New Roman"/>
          <w:sz w:val="24"/>
          <w:szCs w:val="24"/>
          <w:lang w:eastAsia="fr-FR"/>
        </w:rPr>
      </w:pPr>
      <w:r w:rsidRPr="00F02AE5">
        <w:rPr>
          <w:rFonts w:ascii="Times New Roman" w:eastAsia="Times New Roman" w:hAnsi="Times New Roman" w:cs="Times New Roman"/>
          <w:i/>
          <w:sz w:val="24"/>
          <w:szCs w:val="24"/>
          <w:lang w:eastAsia="fr-FR"/>
        </w:rPr>
        <w:t>Article 31</w:t>
      </w:r>
      <w:r w:rsidRPr="00194DA5">
        <w:rPr>
          <w:rFonts w:ascii="Times New Roman" w:eastAsia="Times New Roman" w:hAnsi="Times New Roman" w:cs="Times New Roman"/>
          <w:i/>
          <w:sz w:val="24"/>
          <w:szCs w:val="24"/>
          <w:lang w:eastAsia="fr-FR"/>
        </w:rPr>
        <w:t xml:space="preserve"> </w:t>
      </w:r>
      <w:r w:rsidRPr="00F02AE5">
        <w:rPr>
          <w:rFonts w:ascii="Times New Roman" w:eastAsia="Times New Roman" w:hAnsi="Times New Roman" w:cs="Times New Roman"/>
          <w:i/>
          <w:sz w:val="24"/>
          <w:szCs w:val="24"/>
          <w:lang w:eastAsia="fr-FR"/>
        </w:rPr>
        <w:t>Système des prix d'entrée</w:t>
      </w:r>
      <w:r w:rsidRPr="00194DA5">
        <w:rPr>
          <w:rFonts w:ascii="Times New Roman" w:eastAsia="Times New Roman" w:hAnsi="Times New Roman" w:cs="Times New Roman"/>
          <w:i/>
          <w:sz w:val="24"/>
          <w:szCs w:val="24"/>
          <w:lang w:eastAsia="fr-FR"/>
        </w:rPr>
        <w:t xml:space="preserve">. </w:t>
      </w:r>
      <w:r w:rsidRPr="00F02AE5">
        <w:rPr>
          <w:rFonts w:ascii="Times New Roman" w:eastAsia="Times New Roman" w:hAnsi="Times New Roman" w:cs="Times New Roman"/>
          <w:i/>
          <w:sz w:val="24"/>
          <w:szCs w:val="24"/>
          <w:lang w:eastAsia="fr-FR"/>
        </w:rPr>
        <w:t>Sauf disposition contraire du présent accord, la partie UE peut appliquer le système des prix d'entrée établi par le règlement (CE) no 1580/2007 de la Commission du 21 décembre 2007 portant modalités d'application des règlements (CE) no 2200/96, (CE) no 2201/96 et (CE) no 1182/2007 du Conseil dans le secteur des fruits et légumes et par ses modifications ou ses systèmes ultérieurs</w:t>
      </w:r>
      <w:r w:rsidR="00CD74B7">
        <w:rPr>
          <w:rFonts w:ascii="Times New Roman" w:eastAsia="Times New Roman" w:hAnsi="Times New Roman" w:cs="Times New Roman"/>
          <w:sz w:val="24"/>
          <w:szCs w:val="24"/>
          <w:lang w:eastAsia="fr-FR"/>
        </w:rPr>
        <w:t>".</w:t>
      </w:r>
    </w:p>
    <w:p w:rsidR="00CD74B7" w:rsidRDefault="00CD74B7" w:rsidP="00160E1B">
      <w:pPr>
        <w:spacing w:after="0" w:line="240" w:lineRule="auto"/>
        <w:jc w:val="both"/>
        <w:rPr>
          <w:rFonts w:ascii="Times New Roman" w:eastAsia="Times New Roman" w:hAnsi="Times New Roman" w:cs="Times New Roman"/>
          <w:sz w:val="24"/>
          <w:szCs w:val="24"/>
          <w:lang w:eastAsia="fr-FR"/>
        </w:rPr>
      </w:pPr>
    </w:p>
    <w:p w:rsidR="00E53586" w:rsidRDefault="00BB3036" w:rsidP="00160E1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Le systè</w:t>
      </w:r>
      <w:r w:rsidR="00194DA5">
        <w:rPr>
          <w:rFonts w:ascii="Times New Roman" w:eastAsia="Times New Roman" w:hAnsi="Times New Roman" w:cs="Times New Roman"/>
          <w:sz w:val="24"/>
          <w:szCs w:val="24"/>
          <w:lang w:eastAsia="fr-FR"/>
        </w:rPr>
        <w:t xml:space="preserve">me de </w:t>
      </w:r>
      <w:r w:rsidR="00A4371C">
        <w:rPr>
          <w:rFonts w:ascii="Times New Roman" w:eastAsia="Times New Roman" w:hAnsi="Times New Roman" w:cs="Times New Roman"/>
          <w:sz w:val="24"/>
          <w:szCs w:val="24"/>
          <w:lang w:eastAsia="fr-FR"/>
        </w:rPr>
        <w:t xml:space="preserve">bande (ou fourchette) </w:t>
      </w:r>
      <w:r w:rsidR="00194DA5">
        <w:rPr>
          <w:rFonts w:ascii="Times New Roman" w:eastAsia="Times New Roman" w:hAnsi="Times New Roman" w:cs="Times New Roman"/>
          <w:sz w:val="24"/>
          <w:szCs w:val="24"/>
          <w:lang w:eastAsia="fr-FR"/>
        </w:rPr>
        <w:t>de prix</w:t>
      </w:r>
      <w:r w:rsidR="00EE192A">
        <w:rPr>
          <w:rFonts w:ascii="Times New Roman" w:eastAsia="Times New Roman" w:hAnsi="Times New Roman" w:cs="Times New Roman"/>
          <w:sz w:val="24"/>
          <w:szCs w:val="24"/>
          <w:lang w:eastAsia="fr-FR"/>
        </w:rPr>
        <w:t xml:space="preserve"> – l'Accord parle aussi de "mécanisme de stabilisation des prix" –</w:t>
      </w:r>
      <w:r w:rsidR="00194DA5">
        <w:rPr>
          <w:rFonts w:ascii="Times New Roman" w:eastAsia="Times New Roman" w:hAnsi="Times New Roman" w:cs="Times New Roman"/>
          <w:sz w:val="24"/>
          <w:szCs w:val="24"/>
          <w:lang w:eastAsia="fr-FR"/>
        </w:rPr>
        <w:t xml:space="preserve"> appliqué dans les </w:t>
      </w:r>
      <w:r w:rsidR="001756E8">
        <w:rPr>
          <w:rFonts w:ascii="Times New Roman" w:eastAsia="Times New Roman" w:hAnsi="Times New Roman" w:cs="Times New Roman"/>
          <w:sz w:val="24"/>
          <w:szCs w:val="24"/>
          <w:lang w:eastAsia="fr-FR"/>
        </w:rPr>
        <w:t>5</w:t>
      </w:r>
      <w:r w:rsidR="00194DA5">
        <w:rPr>
          <w:rFonts w:ascii="Times New Roman" w:eastAsia="Times New Roman" w:hAnsi="Times New Roman" w:cs="Times New Roman"/>
          <w:sz w:val="24"/>
          <w:szCs w:val="24"/>
          <w:lang w:eastAsia="fr-FR"/>
        </w:rPr>
        <w:t xml:space="preserve"> pays andins</w:t>
      </w:r>
      <w:r w:rsidR="00E53586">
        <w:rPr>
          <w:rFonts w:ascii="Times New Roman" w:eastAsia="Times New Roman" w:hAnsi="Times New Roman" w:cs="Times New Roman"/>
          <w:sz w:val="24"/>
          <w:szCs w:val="24"/>
          <w:lang w:eastAsia="fr-FR"/>
        </w:rPr>
        <w:t xml:space="preserve"> depuis 1995</w:t>
      </w:r>
      <w:r w:rsidR="00194DA5">
        <w:rPr>
          <w:rFonts w:ascii="Times New Roman" w:eastAsia="Times New Roman" w:hAnsi="Times New Roman" w:cs="Times New Roman"/>
          <w:sz w:val="24"/>
          <w:szCs w:val="24"/>
          <w:lang w:eastAsia="fr-FR"/>
        </w:rPr>
        <w:t>, y compris Bolivie</w:t>
      </w:r>
      <w:r w:rsidR="00AF05EC">
        <w:rPr>
          <w:rFonts w:ascii="Times New Roman" w:eastAsia="Times New Roman" w:hAnsi="Times New Roman" w:cs="Times New Roman"/>
          <w:sz w:val="24"/>
          <w:szCs w:val="24"/>
          <w:lang w:eastAsia="fr-FR"/>
        </w:rPr>
        <w:t xml:space="preserve"> et </w:t>
      </w:r>
      <w:r w:rsidR="00194DA5">
        <w:rPr>
          <w:rFonts w:ascii="Times New Roman" w:eastAsia="Times New Roman" w:hAnsi="Times New Roman" w:cs="Times New Roman"/>
          <w:sz w:val="24"/>
          <w:szCs w:val="24"/>
          <w:lang w:eastAsia="fr-FR"/>
        </w:rPr>
        <w:t>Equateur</w:t>
      </w:r>
      <w:r w:rsidR="001756E8">
        <w:rPr>
          <w:rFonts w:ascii="Times New Roman" w:eastAsia="Times New Roman" w:hAnsi="Times New Roman" w:cs="Times New Roman"/>
          <w:sz w:val="24"/>
          <w:szCs w:val="24"/>
          <w:lang w:eastAsia="fr-FR"/>
        </w:rPr>
        <w:t xml:space="preserve">   </w:t>
      </w:r>
      <w:r w:rsidR="00AF05EC">
        <w:rPr>
          <w:rFonts w:ascii="Times New Roman" w:eastAsia="Times New Roman" w:hAnsi="Times New Roman" w:cs="Times New Roman"/>
          <w:sz w:val="24"/>
          <w:szCs w:val="24"/>
          <w:lang w:eastAsia="fr-FR"/>
        </w:rPr>
        <w:t>(le Venezuela l'appliquait aussi mais a rejoint le Mercosur)</w:t>
      </w:r>
      <w:r w:rsidR="00082EEF">
        <w:rPr>
          <w:rFonts w:ascii="Times New Roman" w:eastAsia="Times New Roman" w:hAnsi="Times New Roman" w:cs="Times New Roman"/>
          <w:sz w:val="24"/>
          <w:szCs w:val="24"/>
          <w:lang w:eastAsia="fr-FR"/>
        </w:rPr>
        <w:t xml:space="preserve">, </w:t>
      </w:r>
      <w:r w:rsidR="00194DA5">
        <w:rPr>
          <w:rFonts w:ascii="Times New Roman" w:eastAsia="Times New Roman" w:hAnsi="Times New Roman" w:cs="Times New Roman"/>
          <w:sz w:val="24"/>
          <w:szCs w:val="24"/>
          <w:lang w:eastAsia="fr-FR"/>
        </w:rPr>
        <w:t xml:space="preserve">comprend à la fois une composante </w:t>
      </w:r>
      <w:r w:rsidR="00194DA5" w:rsidRPr="00BB3036">
        <w:rPr>
          <w:rFonts w:ascii="Times New Roman" w:eastAsia="Times New Roman" w:hAnsi="Times New Roman" w:cs="Times New Roman"/>
          <w:i/>
          <w:sz w:val="24"/>
          <w:szCs w:val="24"/>
          <w:lang w:eastAsia="fr-FR"/>
        </w:rPr>
        <w:t>ad valorem</w:t>
      </w:r>
      <w:r w:rsidR="00194DA5">
        <w:rPr>
          <w:rFonts w:ascii="Times New Roman" w:eastAsia="Times New Roman" w:hAnsi="Times New Roman" w:cs="Times New Roman"/>
          <w:sz w:val="24"/>
          <w:szCs w:val="24"/>
          <w:lang w:eastAsia="fr-FR"/>
        </w:rPr>
        <w:t xml:space="preserve"> fixe</w:t>
      </w:r>
      <w:r w:rsidR="004E4DE6">
        <w:rPr>
          <w:rFonts w:ascii="Times New Roman" w:eastAsia="Times New Roman" w:hAnsi="Times New Roman" w:cs="Times New Roman"/>
          <w:sz w:val="24"/>
          <w:szCs w:val="24"/>
          <w:lang w:eastAsia="fr-FR"/>
        </w:rPr>
        <w:t>, établie en décembre pour l'année suivante,</w:t>
      </w:r>
      <w:r w:rsidR="00194DA5">
        <w:rPr>
          <w:rFonts w:ascii="Times New Roman" w:eastAsia="Times New Roman" w:hAnsi="Times New Roman" w:cs="Times New Roman"/>
          <w:sz w:val="24"/>
          <w:szCs w:val="24"/>
          <w:lang w:eastAsia="fr-FR"/>
        </w:rPr>
        <w:t xml:space="preserve"> et une composante </w:t>
      </w:r>
      <w:r w:rsidR="00986989">
        <w:rPr>
          <w:rFonts w:ascii="Times New Roman" w:eastAsia="Times New Roman" w:hAnsi="Times New Roman" w:cs="Times New Roman"/>
          <w:sz w:val="24"/>
          <w:szCs w:val="24"/>
          <w:lang w:eastAsia="fr-FR"/>
        </w:rPr>
        <w:t xml:space="preserve">variable </w:t>
      </w:r>
      <w:r w:rsidR="00194DA5">
        <w:rPr>
          <w:rFonts w:ascii="Times New Roman" w:eastAsia="Times New Roman" w:hAnsi="Times New Roman" w:cs="Times New Roman"/>
          <w:sz w:val="24"/>
          <w:szCs w:val="24"/>
          <w:lang w:eastAsia="fr-FR"/>
        </w:rPr>
        <w:t xml:space="preserve">qui est ajoutée </w:t>
      </w:r>
      <w:r w:rsidR="004E4DE6">
        <w:rPr>
          <w:rFonts w:ascii="Times New Roman" w:eastAsia="Times New Roman" w:hAnsi="Times New Roman" w:cs="Times New Roman"/>
          <w:sz w:val="24"/>
          <w:szCs w:val="24"/>
          <w:lang w:eastAsia="fr-FR"/>
        </w:rPr>
        <w:t xml:space="preserve">au, </w:t>
      </w:r>
      <w:r w:rsidR="00194DA5">
        <w:rPr>
          <w:rFonts w:ascii="Times New Roman" w:eastAsia="Times New Roman" w:hAnsi="Times New Roman" w:cs="Times New Roman"/>
          <w:sz w:val="24"/>
          <w:szCs w:val="24"/>
          <w:lang w:eastAsia="fr-FR"/>
        </w:rPr>
        <w:t xml:space="preserve">ou retirée </w:t>
      </w:r>
      <w:r w:rsidR="004E4DE6">
        <w:rPr>
          <w:rFonts w:ascii="Times New Roman" w:eastAsia="Times New Roman" w:hAnsi="Times New Roman" w:cs="Times New Roman"/>
          <w:sz w:val="24"/>
          <w:szCs w:val="24"/>
          <w:lang w:eastAsia="fr-FR"/>
        </w:rPr>
        <w:t xml:space="preserve">du, prix de référence </w:t>
      </w:r>
      <w:r w:rsidR="00194DA5">
        <w:rPr>
          <w:rFonts w:ascii="Times New Roman" w:eastAsia="Times New Roman" w:hAnsi="Times New Roman" w:cs="Times New Roman"/>
          <w:sz w:val="24"/>
          <w:szCs w:val="24"/>
          <w:lang w:eastAsia="fr-FR"/>
        </w:rPr>
        <w:t xml:space="preserve">en fonction du niveau du prix mondial. </w:t>
      </w:r>
      <w:r w:rsidR="00245712">
        <w:rPr>
          <w:rFonts w:ascii="Times New Roman" w:eastAsia="Times New Roman" w:hAnsi="Times New Roman" w:cs="Times New Roman"/>
          <w:sz w:val="24"/>
          <w:szCs w:val="24"/>
          <w:lang w:eastAsia="fr-FR"/>
        </w:rPr>
        <w:t xml:space="preserve">Un des objectifs du système est de compenser les subventions des pays exportateurs, indépendamment de l'objectif de stabilisation du prix d'entrée. </w:t>
      </w:r>
      <w:r w:rsidR="00571E48">
        <w:rPr>
          <w:rFonts w:ascii="Times New Roman" w:eastAsia="Times New Roman" w:hAnsi="Times New Roman" w:cs="Times New Roman"/>
          <w:sz w:val="24"/>
          <w:szCs w:val="24"/>
          <w:lang w:eastAsia="fr-FR"/>
        </w:rPr>
        <w:t xml:space="preserve">Le prix minimum (bas de la fourchette) correspond </w:t>
      </w:r>
      <w:r w:rsidR="000704C5">
        <w:rPr>
          <w:rFonts w:ascii="Times New Roman" w:eastAsia="Times New Roman" w:hAnsi="Times New Roman" w:cs="Times New Roman"/>
          <w:sz w:val="24"/>
          <w:szCs w:val="24"/>
          <w:lang w:eastAsia="fr-FR"/>
        </w:rPr>
        <w:t xml:space="preserve">en principe </w:t>
      </w:r>
      <w:r w:rsidR="00571E48">
        <w:rPr>
          <w:rFonts w:ascii="Times New Roman" w:eastAsia="Times New Roman" w:hAnsi="Times New Roman" w:cs="Times New Roman"/>
          <w:sz w:val="24"/>
          <w:szCs w:val="24"/>
          <w:lang w:eastAsia="fr-FR"/>
        </w:rPr>
        <w:t xml:space="preserve">au coût de production dans la Communauté andine. </w:t>
      </w:r>
      <w:r w:rsidR="00082EEF">
        <w:rPr>
          <w:rFonts w:ascii="Times New Roman" w:eastAsia="Times New Roman" w:hAnsi="Times New Roman" w:cs="Times New Roman"/>
          <w:sz w:val="24"/>
          <w:szCs w:val="24"/>
          <w:lang w:eastAsia="fr-FR"/>
        </w:rPr>
        <w:t>Dan</w:t>
      </w:r>
      <w:r w:rsidR="00E53586">
        <w:rPr>
          <w:rFonts w:ascii="Times New Roman" w:eastAsia="Times New Roman" w:hAnsi="Times New Roman" w:cs="Times New Roman"/>
          <w:sz w:val="24"/>
          <w:szCs w:val="24"/>
          <w:lang w:eastAsia="fr-FR"/>
        </w:rPr>
        <w:t>s</w:t>
      </w:r>
      <w:r w:rsidR="00082EEF">
        <w:rPr>
          <w:rFonts w:ascii="Times New Roman" w:eastAsia="Times New Roman" w:hAnsi="Times New Roman" w:cs="Times New Roman"/>
          <w:sz w:val="24"/>
          <w:szCs w:val="24"/>
          <w:lang w:eastAsia="fr-FR"/>
        </w:rPr>
        <w:t xml:space="preserve"> l'ALE avec l'UE c</w:t>
      </w:r>
      <w:r w:rsidR="00194DA5">
        <w:rPr>
          <w:rFonts w:ascii="Times New Roman" w:eastAsia="Times New Roman" w:hAnsi="Times New Roman" w:cs="Times New Roman"/>
          <w:sz w:val="24"/>
          <w:szCs w:val="24"/>
          <w:lang w:eastAsia="fr-FR"/>
        </w:rPr>
        <w:t xml:space="preserve">ela concerne 47 lignes tarifaires </w:t>
      </w:r>
      <w:r w:rsidR="000704C5">
        <w:rPr>
          <w:rFonts w:ascii="Times New Roman" w:eastAsia="Times New Roman" w:hAnsi="Times New Roman" w:cs="Times New Roman"/>
          <w:sz w:val="24"/>
          <w:szCs w:val="24"/>
          <w:lang w:eastAsia="fr-FR"/>
        </w:rPr>
        <w:t>au Pérou et 81 lignes en Colombie pour lesquelles la composante fixe sera progressivement supprimée mais pas la composante variable</w:t>
      </w:r>
      <w:r>
        <w:rPr>
          <w:rFonts w:ascii="Times New Roman" w:eastAsia="Times New Roman" w:hAnsi="Times New Roman" w:cs="Times New Roman"/>
          <w:sz w:val="24"/>
          <w:szCs w:val="24"/>
          <w:lang w:eastAsia="fr-FR"/>
        </w:rPr>
        <w:t xml:space="preserve">. </w:t>
      </w:r>
    </w:p>
    <w:p w:rsidR="00E53586" w:rsidRDefault="00E53586" w:rsidP="00160E1B">
      <w:pPr>
        <w:spacing w:after="0" w:line="240" w:lineRule="auto"/>
        <w:jc w:val="both"/>
        <w:rPr>
          <w:rFonts w:ascii="Times New Roman" w:eastAsia="Times New Roman" w:hAnsi="Times New Roman" w:cs="Times New Roman"/>
          <w:sz w:val="24"/>
          <w:szCs w:val="24"/>
          <w:lang w:eastAsia="fr-FR"/>
        </w:rPr>
      </w:pPr>
    </w:p>
    <w:p w:rsidR="00356EED" w:rsidRDefault="00986989" w:rsidP="00160E1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plus cocasse est que ce</w:t>
      </w:r>
      <w:r w:rsidR="00245712">
        <w:rPr>
          <w:rFonts w:ascii="Times New Roman" w:eastAsia="Times New Roman" w:hAnsi="Times New Roman" w:cs="Times New Roman"/>
          <w:sz w:val="24"/>
          <w:szCs w:val="24"/>
          <w:lang w:eastAsia="fr-FR"/>
        </w:rPr>
        <w:t xml:space="preserve">s </w:t>
      </w:r>
      <w:r w:rsidR="00AF05EC">
        <w:rPr>
          <w:rFonts w:ascii="Times New Roman" w:eastAsia="Times New Roman" w:hAnsi="Times New Roman" w:cs="Times New Roman"/>
          <w:sz w:val="24"/>
          <w:szCs w:val="24"/>
          <w:lang w:eastAsia="fr-FR"/>
        </w:rPr>
        <w:t>informati</w:t>
      </w:r>
      <w:r w:rsidR="00245712">
        <w:rPr>
          <w:rFonts w:ascii="Times New Roman" w:eastAsia="Times New Roman" w:hAnsi="Times New Roman" w:cs="Times New Roman"/>
          <w:sz w:val="24"/>
          <w:szCs w:val="24"/>
          <w:lang w:eastAsia="fr-FR"/>
        </w:rPr>
        <w:t>ons sont</w:t>
      </w:r>
      <w:r>
        <w:rPr>
          <w:rFonts w:ascii="Times New Roman" w:eastAsia="Times New Roman" w:hAnsi="Times New Roman" w:cs="Times New Roman"/>
          <w:sz w:val="24"/>
          <w:szCs w:val="24"/>
          <w:lang w:eastAsia="fr-FR"/>
        </w:rPr>
        <w:t xml:space="preserve"> donnée</w:t>
      </w:r>
      <w:r w:rsidR="00245712">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dans un document du Secrétariat de l'OMC</w:t>
      </w:r>
      <w:r>
        <w:rPr>
          <w:rStyle w:val="Appelnotedebasdep"/>
          <w:rFonts w:ascii="Times New Roman" w:eastAsia="Times New Roman" w:hAnsi="Times New Roman" w:cs="Times New Roman"/>
          <w:sz w:val="24"/>
          <w:szCs w:val="24"/>
          <w:lang w:eastAsia="fr-FR"/>
        </w:rPr>
        <w:footnoteReference w:id="14"/>
      </w:r>
      <w:r>
        <w:rPr>
          <w:rFonts w:ascii="Times New Roman" w:eastAsia="Times New Roman" w:hAnsi="Times New Roman" w:cs="Times New Roman"/>
          <w:sz w:val="24"/>
          <w:szCs w:val="24"/>
          <w:lang w:eastAsia="fr-FR"/>
        </w:rPr>
        <w:t xml:space="preserve"> </w:t>
      </w:r>
      <w:r w:rsidR="00245712">
        <w:rPr>
          <w:rFonts w:ascii="Times New Roman" w:eastAsia="Times New Roman" w:hAnsi="Times New Roman" w:cs="Times New Roman"/>
          <w:sz w:val="24"/>
          <w:szCs w:val="24"/>
          <w:lang w:eastAsia="fr-FR"/>
        </w:rPr>
        <w:t xml:space="preserve">bien que l'OMC </w:t>
      </w:r>
      <w:r>
        <w:rPr>
          <w:rFonts w:ascii="Times New Roman" w:eastAsia="Times New Roman" w:hAnsi="Times New Roman" w:cs="Times New Roman"/>
          <w:sz w:val="24"/>
          <w:szCs w:val="24"/>
          <w:lang w:eastAsia="fr-FR"/>
        </w:rPr>
        <w:t>interdi</w:t>
      </w:r>
      <w:r w:rsidR="00245712">
        <w:rPr>
          <w:rFonts w:ascii="Times New Roman" w:eastAsia="Times New Roman" w:hAnsi="Times New Roman" w:cs="Times New Roman"/>
          <w:sz w:val="24"/>
          <w:szCs w:val="24"/>
          <w:lang w:eastAsia="fr-FR"/>
        </w:rPr>
        <w:t>se</w:t>
      </w:r>
      <w:r>
        <w:rPr>
          <w:rFonts w:ascii="Times New Roman" w:eastAsia="Times New Roman" w:hAnsi="Times New Roman" w:cs="Times New Roman"/>
          <w:sz w:val="24"/>
          <w:szCs w:val="24"/>
          <w:lang w:eastAsia="fr-FR"/>
        </w:rPr>
        <w:t xml:space="preserve"> les prélèvements variables</w:t>
      </w:r>
      <w:r w:rsidR="00AF05EC">
        <w:rPr>
          <w:rFonts w:ascii="Times New Roman" w:eastAsia="Times New Roman" w:hAnsi="Times New Roman" w:cs="Times New Roman"/>
          <w:sz w:val="24"/>
          <w:szCs w:val="24"/>
          <w:lang w:eastAsia="fr-FR"/>
        </w:rPr>
        <w:t xml:space="preserve">, interdiction confirmée par </w:t>
      </w:r>
      <w:r>
        <w:rPr>
          <w:rFonts w:ascii="Times New Roman" w:eastAsia="Times New Roman" w:hAnsi="Times New Roman" w:cs="Times New Roman"/>
          <w:sz w:val="24"/>
          <w:szCs w:val="24"/>
          <w:lang w:eastAsia="fr-FR"/>
        </w:rPr>
        <w:t xml:space="preserve"> le jugement de l'Organe d'appel de l'OMC du 23 octobre 2002 qui a condamné le système de fourchette de prix appliqué par le Chili aux importations de blé et farine de blé </w:t>
      </w:r>
      <w:r w:rsidR="00E53586">
        <w:rPr>
          <w:rFonts w:ascii="Times New Roman" w:eastAsia="Times New Roman" w:hAnsi="Times New Roman" w:cs="Times New Roman"/>
          <w:sz w:val="24"/>
          <w:szCs w:val="24"/>
          <w:lang w:eastAsia="fr-FR"/>
        </w:rPr>
        <w:t xml:space="preserve">venant </w:t>
      </w:r>
      <w:r>
        <w:rPr>
          <w:rFonts w:ascii="Times New Roman" w:eastAsia="Times New Roman" w:hAnsi="Times New Roman" w:cs="Times New Roman"/>
          <w:sz w:val="24"/>
          <w:szCs w:val="24"/>
          <w:lang w:eastAsia="fr-FR"/>
        </w:rPr>
        <w:t xml:space="preserve">de l'Argentine : </w:t>
      </w:r>
      <w:r w:rsidRPr="00356EED">
        <w:rPr>
          <w:rFonts w:ascii="Times New Roman" w:eastAsia="Times New Roman" w:hAnsi="Times New Roman" w:cs="Times New Roman"/>
          <w:sz w:val="24"/>
          <w:szCs w:val="24"/>
          <w:lang w:eastAsia="fr-FR"/>
        </w:rPr>
        <w:t>"</w:t>
      </w:r>
      <w:r w:rsidRPr="00356EED">
        <w:rPr>
          <w:rFonts w:ascii="Times New Roman" w:hAnsi="Times New Roman" w:cs="Times New Roman"/>
          <w:i/>
          <w:sz w:val="24"/>
          <w:szCs w:val="24"/>
        </w:rPr>
        <w:t xml:space="preserve">L'Organe d'appel… confirme la constatation formulée par le Groupe spécial aux paragraphes 7.47 et 7.65 de son rapport, selon laquelle le système de fourchettes de prix du Chili est une mesure à la frontière qui est similaire aux prélèvements variables à l'importation et aux prix minimaux à l'importation…  </w:t>
      </w:r>
      <w:r>
        <w:rPr>
          <w:rFonts w:ascii="Times New Roman" w:hAnsi="Times New Roman" w:cs="Times New Roman"/>
          <w:i/>
          <w:sz w:val="24"/>
          <w:szCs w:val="24"/>
        </w:rPr>
        <w:t>C</w:t>
      </w:r>
      <w:r w:rsidRPr="00356EED">
        <w:rPr>
          <w:rFonts w:ascii="Times New Roman" w:hAnsi="Times New Roman" w:cs="Times New Roman"/>
          <w:i/>
          <w:sz w:val="24"/>
          <w:szCs w:val="24"/>
        </w:rPr>
        <w:t>onfirme la constatation formulée par le Groupe spécial aux paragraphes 7.102 et 8.1 a) de son rapport, selon laquelle le système de fourchettes de prix du Chili est incompatible avec l'article 4:2 de l'Accord sur l'agriculture</w:t>
      </w:r>
      <w:r w:rsidRPr="00356EED">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Et, comme le Chili ne s'est pas conformé au jugement, l'Argentine a provoqué un nouveau panel qui a conduit à un nouvel appel du Chili et l'Organe d'appel a à nouveau condamné le Chili le 20 avril 2007. Dans les pays andins ce système protège notamment le blé, le maïs, le riz, le soja, le porc, les découpes de volaille, le lait en poudre et le fromage</w:t>
      </w:r>
      <w:r w:rsidR="00245712">
        <w:rPr>
          <w:rFonts w:ascii="Times New Roman" w:eastAsia="Times New Roman" w:hAnsi="Times New Roman" w:cs="Times New Roman"/>
          <w:sz w:val="24"/>
          <w:szCs w:val="24"/>
          <w:lang w:eastAsia="fr-FR"/>
        </w:rPr>
        <w:t xml:space="preserve">. Soulignons que le système </w:t>
      </w:r>
      <w:r w:rsidR="000704C5">
        <w:rPr>
          <w:rFonts w:ascii="Times New Roman" w:eastAsia="Times New Roman" w:hAnsi="Times New Roman" w:cs="Times New Roman"/>
          <w:sz w:val="24"/>
          <w:szCs w:val="24"/>
          <w:lang w:eastAsia="fr-FR"/>
        </w:rPr>
        <w:t>de bande de prix a été</w:t>
      </w:r>
      <w:r w:rsidR="00245712">
        <w:rPr>
          <w:rFonts w:ascii="Times New Roman" w:eastAsia="Times New Roman" w:hAnsi="Times New Roman" w:cs="Times New Roman"/>
          <w:sz w:val="24"/>
          <w:szCs w:val="24"/>
          <w:lang w:eastAsia="fr-FR"/>
        </w:rPr>
        <w:t xml:space="preserve"> supprimé sur les importations venant des EU dans l'ALE entre les EU et la Colombie et le Pérou, </w:t>
      </w:r>
      <w:r w:rsidR="00571E48">
        <w:rPr>
          <w:rFonts w:ascii="Times New Roman" w:eastAsia="Times New Roman" w:hAnsi="Times New Roman" w:cs="Times New Roman"/>
          <w:sz w:val="24"/>
          <w:szCs w:val="24"/>
          <w:lang w:eastAsia="fr-FR"/>
        </w:rPr>
        <w:t xml:space="preserve">ainsi que dans l'ALE avec le Canada, </w:t>
      </w:r>
      <w:r w:rsidR="00245712">
        <w:rPr>
          <w:rFonts w:ascii="Times New Roman" w:eastAsia="Times New Roman" w:hAnsi="Times New Roman" w:cs="Times New Roman"/>
          <w:sz w:val="24"/>
          <w:szCs w:val="24"/>
          <w:lang w:eastAsia="fr-FR"/>
        </w:rPr>
        <w:t xml:space="preserve">sans doute parce que, contrairement à l'UE, les EU </w:t>
      </w:r>
      <w:r w:rsidR="00571E48">
        <w:rPr>
          <w:rFonts w:ascii="Times New Roman" w:eastAsia="Times New Roman" w:hAnsi="Times New Roman" w:cs="Times New Roman"/>
          <w:sz w:val="24"/>
          <w:szCs w:val="24"/>
          <w:lang w:eastAsia="fr-FR"/>
        </w:rPr>
        <w:t xml:space="preserve">et le Canada n'ont pas </w:t>
      </w:r>
      <w:r w:rsidR="00245712">
        <w:rPr>
          <w:rFonts w:ascii="Times New Roman" w:eastAsia="Times New Roman" w:hAnsi="Times New Roman" w:cs="Times New Roman"/>
          <w:sz w:val="24"/>
          <w:szCs w:val="24"/>
          <w:lang w:eastAsia="fr-FR"/>
        </w:rPr>
        <w:t>de prélèvements variables</w:t>
      </w:r>
      <w:r w:rsidR="000704C5">
        <w:rPr>
          <w:rFonts w:ascii="Times New Roman" w:eastAsia="Times New Roman" w:hAnsi="Times New Roman" w:cs="Times New Roman"/>
          <w:sz w:val="24"/>
          <w:szCs w:val="24"/>
          <w:lang w:eastAsia="fr-FR"/>
        </w:rPr>
        <w:t xml:space="preserve"> sur les céréales et les fruits et légumes</w:t>
      </w:r>
      <w:r w:rsidR="00245712">
        <w:rPr>
          <w:rStyle w:val="Appelnotedebasdep"/>
          <w:rFonts w:ascii="Times New Roman" w:eastAsia="Times New Roman" w:hAnsi="Times New Roman" w:cs="Times New Roman"/>
          <w:sz w:val="24"/>
          <w:szCs w:val="24"/>
          <w:lang w:eastAsia="fr-FR"/>
        </w:rPr>
        <w:footnoteReference w:id="15"/>
      </w:r>
      <w:r w:rsidR="00245712">
        <w:rPr>
          <w:rFonts w:ascii="Times New Roman" w:eastAsia="Times New Roman" w:hAnsi="Times New Roman" w:cs="Times New Roman"/>
          <w:sz w:val="24"/>
          <w:szCs w:val="24"/>
          <w:lang w:eastAsia="fr-FR"/>
        </w:rPr>
        <w:t xml:space="preserve">. </w:t>
      </w:r>
    </w:p>
    <w:p w:rsidR="00571E48" w:rsidRDefault="00571E48" w:rsidP="00160E1B">
      <w:pPr>
        <w:spacing w:after="0" w:line="240" w:lineRule="auto"/>
        <w:jc w:val="both"/>
        <w:rPr>
          <w:rFonts w:ascii="Times New Roman" w:eastAsia="Times New Roman" w:hAnsi="Times New Roman" w:cs="Times New Roman"/>
          <w:sz w:val="24"/>
          <w:szCs w:val="24"/>
          <w:lang w:eastAsia="fr-FR"/>
        </w:rPr>
      </w:pPr>
    </w:p>
    <w:p w:rsidR="009874F1" w:rsidRPr="00FF5E46" w:rsidRDefault="009874F1" w:rsidP="009874F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w:t>
      </w:r>
      <w:r w:rsidRPr="00FF5E46">
        <w:rPr>
          <w:rFonts w:ascii="Times New Roman" w:hAnsi="Times New Roman" w:cs="Times New Roman"/>
          <w:b/>
          <w:sz w:val="24"/>
          <w:szCs w:val="24"/>
          <w:u w:val="single"/>
        </w:rPr>
        <w:t>.</w:t>
      </w:r>
      <w:r>
        <w:rPr>
          <w:rFonts w:ascii="Times New Roman" w:hAnsi="Times New Roman" w:cs="Times New Roman"/>
          <w:b/>
          <w:sz w:val="24"/>
          <w:szCs w:val="24"/>
          <w:u w:val="single"/>
        </w:rPr>
        <w:t>3</w:t>
      </w:r>
      <w:r w:rsidRPr="00FF5E46">
        <w:rPr>
          <w:rFonts w:ascii="Times New Roman" w:hAnsi="Times New Roman" w:cs="Times New Roman"/>
          <w:b/>
          <w:sz w:val="24"/>
          <w:szCs w:val="24"/>
          <w:u w:val="single"/>
        </w:rPr>
        <w:t xml:space="preserve"> – La politique tarifaire d</w:t>
      </w:r>
      <w:r>
        <w:rPr>
          <w:rFonts w:ascii="Times New Roman" w:hAnsi="Times New Roman" w:cs="Times New Roman"/>
          <w:b/>
          <w:sz w:val="24"/>
          <w:szCs w:val="24"/>
          <w:u w:val="single"/>
        </w:rPr>
        <w:t>u</w:t>
      </w:r>
      <w:r w:rsidRPr="00FF5E46">
        <w:rPr>
          <w:rFonts w:ascii="Times New Roman" w:hAnsi="Times New Roman" w:cs="Times New Roman"/>
          <w:b/>
          <w:sz w:val="24"/>
          <w:szCs w:val="24"/>
          <w:u w:val="single"/>
        </w:rPr>
        <w:t xml:space="preserve"> blé</w:t>
      </w:r>
      <w:r>
        <w:rPr>
          <w:rFonts w:ascii="Times New Roman" w:hAnsi="Times New Roman" w:cs="Times New Roman"/>
          <w:b/>
          <w:sz w:val="24"/>
          <w:szCs w:val="24"/>
          <w:u w:val="single"/>
        </w:rPr>
        <w:t xml:space="preserve"> au Kenya et dans l'East African Community (EAC)</w:t>
      </w:r>
      <w:r w:rsidRPr="00FF5E46">
        <w:rPr>
          <w:rFonts w:ascii="Times New Roman" w:hAnsi="Times New Roman" w:cs="Times New Roman"/>
          <w:b/>
          <w:sz w:val="24"/>
          <w:szCs w:val="24"/>
          <w:u w:val="single"/>
        </w:rPr>
        <w:t xml:space="preserve"> </w:t>
      </w:r>
    </w:p>
    <w:p w:rsidR="009874F1" w:rsidRDefault="009874F1" w:rsidP="009874F1">
      <w:pPr>
        <w:spacing w:after="0" w:line="240" w:lineRule="auto"/>
        <w:jc w:val="both"/>
        <w:textAlignment w:val="baseline"/>
        <w:rPr>
          <w:rFonts w:ascii="Times New Roman" w:hAnsi="Times New Roman" w:cs="Times New Roman"/>
          <w:sz w:val="24"/>
          <w:szCs w:val="24"/>
        </w:rPr>
      </w:pPr>
    </w:p>
    <w:p w:rsidR="00FD406D" w:rsidRDefault="009874F1" w:rsidP="009874F1">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Le blé au Kenya est aussi intéressant à étudier. L'on découvre que, contrairement à la base de données de l'OMC sur les DD appliqués et au tableau 7 en annexe, le DD appliqué du Kenya sur le blé n'est pas de 0 mais de 10% quand bien même il est de 35% selon le tarif extérieur commun (TEC) de l'EAC car chaque Etat membre a été libre de le moduler ces années récentes du fait des prix mondiaux élevés (la Tanzanie l'a abaissé à 0%). La production de blé du Kenya – qui a cependant augmenté de 2,70%/an de 1994-97 à 2010-13 – ne représente que 22% de </w:t>
      </w:r>
      <w:r w:rsidRPr="00482A47">
        <w:rPr>
          <w:rFonts w:ascii="Times New Roman" w:hAnsi="Times New Roman" w:cs="Times New Roman"/>
          <w:sz w:val="24"/>
          <w:szCs w:val="24"/>
        </w:rPr>
        <w:t>la consommation qui augmente de 5% par an</w:t>
      </w:r>
      <w:r w:rsidRPr="00482A47">
        <w:rPr>
          <w:rStyle w:val="Appelnotedebasdep"/>
          <w:rFonts w:ascii="Times New Roman" w:hAnsi="Times New Roman" w:cs="Times New Roman"/>
          <w:sz w:val="24"/>
          <w:szCs w:val="24"/>
        </w:rPr>
        <w:footnoteReference w:id="16"/>
      </w:r>
      <w:r w:rsidRPr="00482A47">
        <w:rPr>
          <w:rFonts w:ascii="Times New Roman" w:hAnsi="Times New Roman" w:cs="Times New Roman"/>
          <w:sz w:val="24"/>
          <w:szCs w:val="24"/>
        </w:rPr>
        <w:t xml:space="preserve"> et donc aussi les importations. </w:t>
      </w:r>
    </w:p>
    <w:p w:rsidR="009874F1" w:rsidRDefault="009874F1" w:rsidP="009874F1">
      <w:pPr>
        <w:spacing w:after="0" w:line="240" w:lineRule="auto"/>
        <w:jc w:val="both"/>
        <w:textAlignment w:val="baseline"/>
        <w:rPr>
          <w:rFonts w:ascii="Times New Roman" w:eastAsia="Tahoma" w:hAnsi="Times New Roman" w:cs="Times New Roman"/>
          <w:color w:val="000000"/>
          <w:spacing w:val="6"/>
          <w:sz w:val="24"/>
          <w:szCs w:val="24"/>
        </w:rPr>
      </w:pPr>
      <w:r>
        <w:rPr>
          <w:rFonts w:ascii="Times New Roman" w:hAnsi="Times New Roman" w:cs="Times New Roman"/>
          <w:sz w:val="24"/>
          <w:szCs w:val="24"/>
        </w:rPr>
        <w:lastRenderedPageBreak/>
        <w:t xml:space="preserve">Le régime douanier a beaucoup évolué puisque le Kenya appliquait aussi un prélèvement variable en 2000 pour un équivalent </w:t>
      </w:r>
      <w:r w:rsidRPr="00536F8C">
        <w:rPr>
          <w:rFonts w:ascii="Times New Roman" w:hAnsi="Times New Roman" w:cs="Times New Roman"/>
          <w:i/>
          <w:sz w:val="24"/>
          <w:szCs w:val="24"/>
        </w:rPr>
        <w:t>ad valorem</w:t>
      </w:r>
      <w:r>
        <w:rPr>
          <w:rFonts w:ascii="Times New Roman" w:hAnsi="Times New Roman" w:cs="Times New Roman"/>
          <w:sz w:val="24"/>
          <w:szCs w:val="24"/>
        </w:rPr>
        <w:t xml:space="preserve"> d'environ 50%. Ensuite, dans le cadre du COMESA – auquel adhèrent aussi trois autres pays de l'EAC : Burundi, Rwanda et Ouganda – le Kenya a adopté le TEC de </w:t>
      </w:r>
      <w:r w:rsidRPr="00482A47">
        <w:rPr>
          <w:rFonts w:ascii="Times New Roman" w:eastAsia="Tahoma" w:hAnsi="Times New Roman" w:cs="Times New Roman"/>
          <w:color w:val="000000"/>
          <w:spacing w:val="6"/>
          <w:sz w:val="24"/>
          <w:szCs w:val="24"/>
        </w:rPr>
        <w:t>35</w:t>
      </w:r>
      <w:r>
        <w:rPr>
          <w:rFonts w:ascii="Times New Roman" w:eastAsia="Tahoma" w:hAnsi="Times New Roman" w:cs="Times New Roman"/>
          <w:color w:val="000000"/>
          <w:spacing w:val="6"/>
          <w:sz w:val="24"/>
          <w:szCs w:val="24"/>
        </w:rPr>
        <w:t>% sur le blé et de 60% sur la farine. Puis, avec la flambée des prix du blé en 2007-08, le Kenya a réduit le DD de 35% à 25%, puis à 10% en 2010</w:t>
      </w:r>
      <w:r>
        <w:rPr>
          <w:rStyle w:val="Appelnotedebasdep"/>
          <w:rFonts w:ascii="Times New Roman" w:eastAsia="Tahoma" w:hAnsi="Times New Roman" w:cs="Times New Roman"/>
          <w:color w:val="000000"/>
          <w:spacing w:val="6"/>
          <w:sz w:val="24"/>
          <w:szCs w:val="24"/>
        </w:rPr>
        <w:footnoteReference w:id="17"/>
      </w:r>
      <w:r>
        <w:rPr>
          <w:rFonts w:ascii="Times New Roman" w:eastAsia="Tahoma" w:hAnsi="Times New Roman" w:cs="Times New Roman"/>
          <w:color w:val="000000"/>
          <w:spacing w:val="6"/>
          <w:sz w:val="24"/>
          <w:szCs w:val="24"/>
        </w:rPr>
        <w:t xml:space="preserve">. Pourtant, selon la FAO, le Kenya dispose d'environ 1 million d'ha supplémentaires aux 170 000 ha actuellement utilisés qui sont adaptés à la production de blé. Comme toutefois le maïs est plus largement consommé par la majorité des Kenyans, car moins cher, et a fortiori par les autres Etats de l'EAC qui ne produisent pas de blé (seule la Tanzanie en produit très peu), il est plus logique de promouvoir la consommation de maïs, voire des tubercules et autres féculents (bananes plantains), en enrichissant la gamme de leurs modalités de transformation. </w:t>
      </w:r>
      <w:r w:rsidR="00B51DAB">
        <w:rPr>
          <w:rFonts w:ascii="Times New Roman" w:eastAsia="Tahoma" w:hAnsi="Times New Roman" w:cs="Times New Roman"/>
          <w:color w:val="000000"/>
          <w:spacing w:val="6"/>
          <w:sz w:val="24"/>
          <w:szCs w:val="24"/>
        </w:rPr>
        <w:t xml:space="preserve">La hausse prévisible du prix mondial du blé à moyen et long terme devrait conforter ce changement de régime alimentaire et au moins amener le Kenya à produire plus de blé pour satisfaire une moindre consommation de blé. </w:t>
      </w:r>
      <w:r>
        <w:rPr>
          <w:rFonts w:ascii="Times New Roman" w:eastAsia="Tahoma" w:hAnsi="Times New Roman" w:cs="Times New Roman"/>
          <w:color w:val="000000"/>
          <w:spacing w:val="6"/>
          <w:sz w:val="24"/>
          <w:szCs w:val="24"/>
        </w:rPr>
        <w:t xml:space="preserve">   </w:t>
      </w:r>
    </w:p>
    <w:p w:rsidR="009874F1" w:rsidRDefault="009874F1" w:rsidP="00AF624A">
      <w:pPr>
        <w:spacing w:after="0" w:line="240" w:lineRule="auto"/>
        <w:jc w:val="both"/>
        <w:rPr>
          <w:rFonts w:ascii="Times New Roman" w:eastAsia="Times New Roman" w:hAnsi="Times New Roman" w:cs="Times New Roman"/>
          <w:sz w:val="24"/>
          <w:szCs w:val="24"/>
          <w:lang w:eastAsia="fr-FR"/>
        </w:rPr>
      </w:pPr>
    </w:p>
    <w:p w:rsidR="009874F1" w:rsidRPr="00FF5E46" w:rsidRDefault="009874F1" w:rsidP="009874F1">
      <w:pPr>
        <w:spacing w:after="0" w:line="240" w:lineRule="auto"/>
        <w:jc w:val="both"/>
        <w:rPr>
          <w:rFonts w:ascii="Times New Roman" w:hAnsi="Times New Roman" w:cs="Times New Roman"/>
          <w:b/>
          <w:sz w:val="24"/>
          <w:szCs w:val="24"/>
          <w:u w:val="single"/>
        </w:rPr>
      </w:pPr>
      <w:r w:rsidRPr="00FF5E46">
        <w:rPr>
          <w:rFonts w:ascii="Times New Roman" w:hAnsi="Times New Roman" w:cs="Times New Roman"/>
          <w:b/>
          <w:sz w:val="24"/>
          <w:szCs w:val="24"/>
          <w:u w:val="single"/>
        </w:rPr>
        <w:t>4.</w:t>
      </w:r>
      <w:r>
        <w:rPr>
          <w:rFonts w:ascii="Times New Roman" w:hAnsi="Times New Roman" w:cs="Times New Roman"/>
          <w:b/>
          <w:sz w:val="24"/>
          <w:szCs w:val="24"/>
          <w:u w:val="single"/>
        </w:rPr>
        <w:t>4</w:t>
      </w:r>
      <w:r w:rsidRPr="00FF5E46">
        <w:rPr>
          <w:rFonts w:ascii="Times New Roman" w:hAnsi="Times New Roman" w:cs="Times New Roman"/>
          <w:b/>
          <w:sz w:val="24"/>
          <w:szCs w:val="24"/>
          <w:u w:val="single"/>
        </w:rPr>
        <w:t xml:space="preserve"> – La politique tarifaire de l'</w:t>
      </w:r>
      <w:r>
        <w:rPr>
          <w:rFonts w:ascii="Times New Roman" w:hAnsi="Times New Roman" w:cs="Times New Roman"/>
          <w:b/>
          <w:sz w:val="24"/>
          <w:szCs w:val="24"/>
          <w:u w:val="single"/>
        </w:rPr>
        <w:t>UE</w:t>
      </w:r>
      <w:r w:rsidRPr="00FF5E46">
        <w:rPr>
          <w:rFonts w:ascii="Times New Roman" w:hAnsi="Times New Roman" w:cs="Times New Roman"/>
          <w:b/>
          <w:sz w:val="24"/>
          <w:szCs w:val="24"/>
          <w:u w:val="single"/>
        </w:rPr>
        <w:t xml:space="preserve"> sur le blé</w:t>
      </w:r>
      <w:r>
        <w:rPr>
          <w:rFonts w:ascii="Times New Roman" w:hAnsi="Times New Roman" w:cs="Times New Roman"/>
          <w:b/>
          <w:sz w:val="24"/>
          <w:szCs w:val="24"/>
          <w:u w:val="single"/>
        </w:rPr>
        <w:t xml:space="preserve"> et les subventions </w:t>
      </w:r>
      <w:r w:rsidR="00CF0C95">
        <w:rPr>
          <w:rFonts w:ascii="Times New Roman" w:hAnsi="Times New Roman" w:cs="Times New Roman"/>
          <w:b/>
          <w:sz w:val="24"/>
          <w:szCs w:val="24"/>
          <w:u w:val="single"/>
        </w:rPr>
        <w:t xml:space="preserve">à </w:t>
      </w:r>
      <w:r>
        <w:rPr>
          <w:rFonts w:ascii="Times New Roman" w:hAnsi="Times New Roman" w:cs="Times New Roman"/>
          <w:b/>
          <w:sz w:val="24"/>
          <w:szCs w:val="24"/>
          <w:u w:val="single"/>
        </w:rPr>
        <w:t>ses exportations</w:t>
      </w:r>
      <w:r w:rsidRPr="00FF5E46">
        <w:rPr>
          <w:rFonts w:ascii="Times New Roman" w:hAnsi="Times New Roman" w:cs="Times New Roman"/>
          <w:b/>
          <w:sz w:val="24"/>
          <w:szCs w:val="24"/>
          <w:u w:val="single"/>
        </w:rPr>
        <w:t xml:space="preserve"> </w:t>
      </w:r>
    </w:p>
    <w:p w:rsidR="009874F1" w:rsidRDefault="009874F1" w:rsidP="009874F1">
      <w:pPr>
        <w:spacing w:after="0" w:line="240" w:lineRule="auto"/>
        <w:jc w:val="both"/>
        <w:rPr>
          <w:rFonts w:ascii="Times New Roman" w:eastAsia="Times New Roman" w:hAnsi="Times New Roman" w:cs="Times New Roman"/>
          <w:sz w:val="24"/>
          <w:szCs w:val="24"/>
          <w:lang w:eastAsia="fr-FR"/>
        </w:rPr>
      </w:pPr>
    </w:p>
    <w:p w:rsidR="009874F1" w:rsidRDefault="009874F1" w:rsidP="009874F1">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prélèvements variables (PV) de l'UE sur le blé tendre de haute qualité, le blé dur, le maïs, le seigle et le sorgho sont calculés de façon très proche de ceux de l'Afrique du Sud</w:t>
      </w:r>
      <w:r w:rsidR="00B51DAB">
        <w:rPr>
          <w:rStyle w:val="Appelnotedebasdep"/>
          <w:rFonts w:ascii="Times New Roman" w:eastAsia="Times New Roman" w:hAnsi="Times New Roman" w:cs="Times New Roman"/>
          <w:sz w:val="24"/>
          <w:szCs w:val="24"/>
          <w:lang w:eastAsia="fr-FR"/>
        </w:rPr>
        <w:footnoteReference w:id="18"/>
      </w:r>
      <w:r>
        <w:rPr>
          <w:rFonts w:ascii="Times New Roman" w:eastAsia="Times New Roman" w:hAnsi="Times New Roman" w:cs="Times New Roman"/>
          <w:sz w:val="24"/>
          <w:szCs w:val="24"/>
          <w:lang w:eastAsia="fr-FR"/>
        </w:rPr>
        <w:t xml:space="preserve">, si ce n'est que l'on n'ajoute pas un correctif pour les subventions US aux céréales : le PV est égal à la différence entre le prix d'intervention des céréales (de 101,31 €/t, qui n'a pas changé depuis 2001) multiplié par 1,55 : un coefficient calculé à l'époque pour que le prix représentatif des EU rendu Rotterdam soit au moins égal au prix intérieur rendu Rotterdam des zones de production de l'UE les plus éloignées compte tenu des frais de transport jusque Rotterdam. Ce prix représentatif est celui du blé tendre de haute qualité qui sert aussi pour calculer le PV sur le blé dur et c'est le prix du maïs qui sert aussi pour calculer le PV sur le seigle et le sorgho. Ce prix représentatif est celui du marché à terme de Minneapolis pour le blé tendre de haute qualité et celui de Chicago (Chicago mercantile exchange) pour le maïs. A ce prix représentatif à Minneapolis et à Chicago on ajoute le fret jusqu'au Golfe du Mexique ou à un port des Grands Lacs (Duluth) plus le fret jusqu'à Rotterdam. Le total est converti en euros au taux de change du jour d'arrivée à Rotterdam.     </w:t>
      </w:r>
    </w:p>
    <w:p w:rsidR="00B51DAB" w:rsidRDefault="00B51DAB" w:rsidP="009874F1">
      <w:pPr>
        <w:spacing w:after="0" w:line="240" w:lineRule="auto"/>
        <w:jc w:val="both"/>
        <w:rPr>
          <w:rFonts w:ascii="Times New Roman" w:eastAsia="Times New Roman" w:hAnsi="Times New Roman" w:cs="Times New Roman"/>
          <w:sz w:val="24"/>
          <w:szCs w:val="24"/>
          <w:lang w:eastAsia="fr-FR"/>
        </w:rPr>
      </w:pPr>
    </w:p>
    <w:p w:rsidR="00CF0C95" w:rsidRPr="005E21C3" w:rsidRDefault="00CF0C95" w:rsidP="00CF0C95">
      <w:pPr>
        <w:spacing w:after="0" w:line="240" w:lineRule="auto"/>
        <w:jc w:val="both"/>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Les</w:t>
      </w:r>
      <w:r w:rsidRPr="005E21C3">
        <w:rPr>
          <w:rFonts w:ascii="Times New Roman" w:eastAsia="Times New Roman" w:hAnsi="Times New Roman" w:cs="Times New Roman"/>
          <w:b/>
          <w:sz w:val="24"/>
          <w:szCs w:val="24"/>
          <w:u w:val="single"/>
          <w:lang w:eastAsia="fr-FR"/>
        </w:rPr>
        <w:t xml:space="preserve"> subventions de l'UE à ses exportations de céréales en AO de 2012 à 2014</w:t>
      </w:r>
      <w:r w:rsidR="004F1A6B">
        <w:rPr>
          <w:rStyle w:val="Appelnotedebasdep"/>
          <w:rFonts w:ascii="Times New Roman" w:eastAsia="Times New Roman" w:hAnsi="Times New Roman" w:cs="Times New Roman"/>
          <w:b/>
          <w:sz w:val="24"/>
          <w:szCs w:val="24"/>
          <w:u w:val="single"/>
          <w:lang w:eastAsia="fr-FR"/>
        </w:rPr>
        <w:footnoteReference w:id="19"/>
      </w:r>
    </w:p>
    <w:p w:rsidR="00FD406D" w:rsidRDefault="00FD406D" w:rsidP="000C7231">
      <w:pPr>
        <w:spacing w:after="0" w:line="240" w:lineRule="auto"/>
        <w:jc w:val="both"/>
        <w:rPr>
          <w:rFonts w:ascii="Times New Roman" w:eastAsia="Times New Roman" w:hAnsi="Times New Roman" w:cs="Times New Roman"/>
          <w:sz w:val="24"/>
          <w:szCs w:val="24"/>
          <w:lang w:eastAsia="fr-FR"/>
        </w:rPr>
      </w:pPr>
    </w:p>
    <w:p w:rsidR="00F87819" w:rsidRDefault="00135759" w:rsidP="000C7231">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9F5F24">
        <w:rPr>
          <w:rFonts w:ascii="Times New Roman" w:eastAsia="Times New Roman" w:hAnsi="Times New Roman" w:cs="Times New Roman"/>
          <w:sz w:val="24"/>
          <w:szCs w:val="24"/>
          <w:lang w:eastAsia="fr-FR"/>
        </w:rPr>
        <w:t xml:space="preserve">'UE </w:t>
      </w:r>
      <w:r>
        <w:rPr>
          <w:rFonts w:ascii="Times New Roman" w:eastAsia="Times New Roman" w:hAnsi="Times New Roman" w:cs="Times New Roman"/>
          <w:sz w:val="24"/>
          <w:szCs w:val="24"/>
          <w:lang w:eastAsia="fr-FR"/>
        </w:rPr>
        <w:t>répète</w:t>
      </w:r>
      <w:r w:rsidR="00EC3580">
        <w:rPr>
          <w:rFonts w:ascii="Times New Roman" w:eastAsia="Times New Roman" w:hAnsi="Times New Roman" w:cs="Times New Roman"/>
          <w:sz w:val="24"/>
          <w:szCs w:val="24"/>
          <w:lang w:eastAsia="fr-FR"/>
        </w:rPr>
        <w:t xml:space="preserve"> avec force qu'elle </w:t>
      </w:r>
      <w:r w:rsidR="009F5F24">
        <w:rPr>
          <w:rFonts w:ascii="Times New Roman" w:eastAsia="Times New Roman" w:hAnsi="Times New Roman" w:cs="Times New Roman"/>
          <w:sz w:val="24"/>
          <w:szCs w:val="24"/>
          <w:lang w:eastAsia="fr-FR"/>
        </w:rPr>
        <w:t xml:space="preserve">ne subventionne plus ses exportations de céréales </w:t>
      </w:r>
      <w:r w:rsidR="00EC3580">
        <w:rPr>
          <w:rFonts w:ascii="Times New Roman" w:eastAsia="Times New Roman" w:hAnsi="Times New Roman" w:cs="Times New Roman"/>
          <w:sz w:val="24"/>
          <w:szCs w:val="24"/>
          <w:lang w:eastAsia="fr-FR"/>
        </w:rPr>
        <w:t xml:space="preserve">("restitutions") </w:t>
      </w:r>
      <w:r w:rsidR="009F5F24">
        <w:rPr>
          <w:rFonts w:ascii="Times New Roman" w:eastAsia="Times New Roman" w:hAnsi="Times New Roman" w:cs="Times New Roman"/>
          <w:sz w:val="24"/>
          <w:szCs w:val="24"/>
          <w:lang w:eastAsia="fr-FR"/>
        </w:rPr>
        <w:t xml:space="preserve">depuis 2006 (et 2007 pour celles incluses dans les produits transformés), mais les céréales exportées bénéficient naturellement des mêmes subventions internes que celles commercialisées sur le marché intérieur ou autoconsommées sur les exploitations comme aliment du bétail. Ces subventions internes prennent aujourd'hui principalement la forme d'aides directes </w:t>
      </w:r>
      <w:r>
        <w:rPr>
          <w:rFonts w:ascii="Times New Roman" w:eastAsia="Times New Roman" w:hAnsi="Times New Roman" w:cs="Times New Roman"/>
          <w:sz w:val="24"/>
          <w:szCs w:val="24"/>
          <w:lang w:eastAsia="fr-FR"/>
        </w:rPr>
        <w:t>"</w:t>
      </w:r>
      <w:r w:rsidR="009F5F24">
        <w:rPr>
          <w:rFonts w:ascii="Times New Roman" w:eastAsia="Times New Roman" w:hAnsi="Times New Roman" w:cs="Times New Roman"/>
          <w:sz w:val="24"/>
          <w:szCs w:val="24"/>
          <w:lang w:eastAsia="fr-FR"/>
        </w:rPr>
        <w:t>découplées</w:t>
      </w:r>
      <w:r>
        <w:rPr>
          <w:rFonts w:ascii="Times New Roman" w:eastAsia="Times New Roman" w:hAnsi="Times New Roman" w:cs="Times New Roman"/>
          <w:sz w:val="24"/>
          <w:szCs w:val="24"/>
          <w:lang w:eastAsia="fr-FR"/>
        </w:rPr>
        <w:t>"</w:t>
      </w:r>
      <w:r w:rsidR="009F5F24">
        <w:rPr>
          <w:rFonts w:ascii="Times New Roman" w:eastAsia="Times New Roman" w:hAnsi="Times New Roman" w:cs="Times New Roman"/>
          <w:sz w:val="24"/>
          <w:szCs w:val="24"/>
          <w:lang w:eastAsia="fr-FR"/>
        </w:rPr>
        <w:t>, qui ont été incluses dans les "droits au paiement unique" (DPU de 2005</w:t>
      </w:r>
      <w:r w:rsidR="004C3C02">
        <w:rPr>
          <w:rFonts w:ascii="Times New Roman" w:eastAsia="Times New Roman" w:hAnsi="Times New Roman" w:cs="Times New Roman"/>
          <w:sz w:val="24"/>
          <w:szCs w:val="24"/>
          <w:lang w:eastAsia="fr-FR"/>
        </w:rPr>
        <w:t xml:space="preserve"> ou 2006 jusqu'à fin 2014) et qui ont été transformées en 2015 en 4 types d'aides découplées : les "droits au paiement de base" (DPB), </w:t>
      </w:r>
      <w:r w:rsidR="004C3C02" w:rsidRPr="00906C3F">
        <w:rPr>
          <w:rFonts w:ascii="Times New Roman" w:eastAsia="Times New Roman" w:hAnsi="Times New Roman" w:cs="Times New Roman"/>
          <w:sz w:val="24"/>
          <w:szCs w:val="24"/>
          <w:lang w:eastAsia="fr-FR"/>
        </w:rPr>
        <w:t>le paiement vert</w:t>
      </w:r>
      <w:r w:rsidR="004C3C02">
        <w:rPr>
          <w:rFonts w:ascii="Times New Roman" w:eastAsia="Times New Roman" w:hAnsi="Times New Roman" w:cs="Times New Roman"/>
          <w:sz w:val="24"/>
          <w:szCs w:val="24"/>
          <w:lang w:eastAsia="fr-FR"/>
        </w:rPr>
        <w:t xml:space="preserve">, </w:t>
      </w:r>
      <w:r w:rsidR="004C3C02" w:rsidRPr="00906C3F">
        <w:rPr>
          <w:rFonts w:ascii="Times New Roman" w:eastAsia="Times New Roman" w:hAnsi="Times New Roman" w:cs="Times New Roman"/>
          <w:sz w:val="24"/>
          <w:szCs w:val="24"/>
          <w:lang w:eastAsia="fr-FR"/>
        </w:rPr>
        <w:t xml:space="preserve">le paiement redistributif </w:t>
      </w:r>
      <w:r w:rsidR="004C3C02">
        <w:rPr>
          <w:rFonts w:ascii="Times New Roman" w:eastAsia="Times New Roman" w:hAnsi="Times New Roman" w:cs="Times New Roman"/>
          <w:sz w:val="24"/>
          <w:szCs w:val="24"/>
          <w:lang w:eastAsia="fr-FR"/>
        </w:rPr>
        <w:t xml:space="preserve">et </w:t>
      </w:r>
      <w:r w:rsidR="004C3C02" w:rsidRPr="00906C3F">
        <w:rPr>
          <w:rFonts w:ascii="Times New Roman" w:eastAsia="Times New Roman" w:hAnsi="Times New Roman" w:cs="Times New Roman"/>
          <w:sz w:val="24"/>
          <w:szCs w:val="24"/>
          <w:lang w:eastAsia="fr-FR"/>
        </w:rPr>
        <w:t>le paiement additionnel aux jeunes agriculteurs</w:t>
      </w:r>
      <w:r w:rsidR="004C3C02">
        <w:rPr>
          <w:rFonts w:ascii="Times New Roman" w:eastAsia="Times New Roman" w:hAnsi="Times New Roman" w:cs="Times New Roman"/>
          <w:sz w:val="24"/>
          <w:szCs w:val="24"/>
          <w:lang w:eastAsia="fr-FR"/>
        </w:rPr>
        <w:t>, du moins en France car le paiement redistributif n'existe pas dans la majorité des Etats membres de l'UE28.</w:t>
      </w:r>
      <w:r w:rsidR="009F5F24">
        <w:rPr>
          <w:rFonts w:ascii="Times New Roman" w:eastAsia="Times New Roman" w:hAnsi="Times New Roman" w:cs="Times New Roman"/>
          <w:sz w:val="24"/>
          <w:szCs w:val="24"/>
          <w:lang w:eastAsia="fr-FR"/>
        </w:rPr>
        <w:t xml:space="preserve"> </w:t>
      </w:r>
    </w:p>
    <w:p w:rsidR="00F87819" w:rsidRDefault="00F87819" w:rsidP="000C7231">
      <w:pPr>
        <w:spacing w:after="0" w:line="240" w:lineRule="auto"/>
        <w:jc w:val="both"/>
        <w:rPr>
          <w:rFonts w:ascii="Times New Roman" w:eastAsia="Times New Roman" w:hAnsi="Times New Roman" w:cs="Times New Roman"/>
          <w:sz w:val="24"/>
          <w:szCs w:val="24"/>
          <w:lang w:eastAsia="fr-FR"/>
        </w:rPr>
      </w:pPr>
    </w:p>
    <w:p w:rsidR="00F87819" w:rsidRDefault="00F87819" w:rsidP="00F87819">
      <w:pPr>
        <w:spacing w:after="0" w:line="240" w:lineRule="auto"/>
        <w:jc w:val="both"/>
        <w:rPr>
          <w:rFonts w:ascii="Times New Roman" w:hAnsi="Times New Roman"/>
          <w:sz w:val="24"/>
          <w:szCs w:val="24"/>
        </w:rPr>
      </w:pPr>
      <w:r w:rsidRPr="00F87819">
        <w:rPr>
          <w:rFonts w:ascii="Times New Roman" w:hAnsi="Times New Roman" w:cs="Times New Roman"/>
          <w:sz w:val="24"/>
          <w:szCs w:val="24"/>
        </w:rPr>
        <w:lastRenderedPageBreak/>
        <w:t>A côté des aides directes aux céréales</w:t>
      </w:r>
      <w:r>
        <w:rPr>
          <w:rFonts w:ascii="Times New Roman" w:hAnsi="Times New Roman" w:cs="Times New Roman"/>
          <w:sz w:val="24"/>
          <w:szCs w:val="24"/>
        </w:rPr>
        <w:t>, qui constituent l'essentiel des subventions de l'UE, d</w:t>
      </w:r>
      <w:r w:rsidRPr="00F87819">
        <w:rPr>
          <w:rFonts w:ascii="Times New Roman" w:hAnsi="Times New Roman" w:cs="Times New Roman"/>
          <w:sz w:val="24"/>
          <w:szCs w:val="24"/>
        </w:rPr>
        <w:t>'autres subventions ne sont pas négligeables, qui relèvent aussi bien de la "boîte orange" (subventions ayant des "effets de distorsion des échanges") que de la "boîte verte" de l'OMC, censées ne pas avoir  ces effets et donc autorisées sans plafond. Même si les restitutions à l'exportation et les aides au stockage ont disparu pour les céréales depuis 2007, il faut leur imputer une partie des aides transversales de ces deux boîtes, pour la part que représente la valeur de production des céréales dans la valeur totale de la production des biens agricoles</w:t>
      </w:r>
      <w:r w:rsidR="009A570A" w:rsidRPr="00F87819">
        <w:rPr>
          <w:rFonts w:ascii="Times New Roman" w:eastAsia="Times New Roman" w:hAnsi="Times New Roman" w:cs="Times New Roman"/>
          <w:sz w:val="24"/>
          <w:szCs w:val="24"/>
          <w:lang w:eastAsia="fr-FR"/>
        </w:rPr>
        <w:t>.</w:t>
      </w:r>
      <w:r w:rsidR="004C3C02" w:rsidRPr="00F8781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w:t>
      </w:r>
      <w:r>
        <w:rPr>
          <w:rFonts w:ascii="Times New Roman" w:hAnsi="Times New Roman"/>
          <w:sz w:val="24"/>
          <w:szCs w:val="24"/>
        </w:rPr>
        <w:t xml:space="preserve">es autres subventions, largement sous-notifiées à l'OMC, portent sur les investissements agricoles, la commercialisation et la promotion, les carburants agricoles et l'irrigation. Toutes ces sous-notifications à l'OMC ressortent de celles faites à l'OCDE, sauf celles à l'irrigation pour lesquelles on s'est basé très prudemment sur un rapport spécifique pour l'Espagne. </w:t>
      </w:r>
    </w:p>
    <w:p w:rsidR="00EC3580" w:rsidRPr="00F87819" w:rsidRDefault="004C3C02" w:rsidP="000C7231">
      <w:pPr>
        <w:spacing w:after="0" w:line="240" w:lineRule="auto"/>
        <w:jc w:val="both"/>
        <w:rPr>
          <w:rFonts w:ascii="Times New Roman" w:eastAsia="Times New Roman" w:hAnsi="Times New Roman" w:cs="Times New Roman"/>
          <w:sz w:val="24"/>
          <w:szCs w:val="24"/>
          <w:lang w:eastAsia="fr-FR"/>
        </w:rPr>
      </w:pPr>
      <w:r w:rsidRPr="00F87819">
        <w:rPr>
          <w:rFonts w:ascii="Times New Roman" w:eastAsia="Times New Roman" w:hAnsi="Times New Roman" w:cs="Times New Roman"/>
          <w:sz w:val="24"/>
          <w:szCs w:val="24"/>
          <w:lang w:eastAsia="fr-FR"/>
        </w:rPr>
        <w:t xml:space="preserve"> </w:t>
      </w:r>
    </w:p>
    <w:p w:rsidR="00355A56" w:rsidRDefault="004F1A6B" w:rsidP="00FD406D">
      <w:pPr>
        <w:spacing w:after="0" w:line="240" w:lineRule="auto"/>
        <w:jc w:val="both"/>
        <w:rPr>
          <w:rFonts w:ascii="Times New Roman" w:hAnsi="Times New Roman"/>
          <w:sz w:val="24"/>
          <w:szCs w:val="24"/>
        </w:rPr>
      </w:pPr>
      <w:r w:rsidRPr="00707F46">
        <w:rPr>
          <w:rFonts w:ascii="Times New Roman" w:hAnsi="Times New Roman"/>
          <w:sz w:val="24"/>
          <w:szCs w:val="24"/>
        </w:rPr>
        <w:t xml:space="preserve">Le tableau </w:t>
      </w:r>
      <w:r>
        <w:rPr>
          <w:rFonts w:ascii="Times New Roman" w:hAnsi="Times New Roman"/>
          <w:sz w:val="24"/>
          <w:szCs w:val="24"/>
        </w:rPr>
        <w:t>5</w:t>
      </w:r>
      <w:r w:rsidRPr="00707F46">
        <w:rPr>
          <w:rFonts w:ascii="Times New Roman" w:hAnsi="Times New Roman"/>
          <w:sz w:val="24"/>
          <w:szCs w:val="24"/>
        </w:rPr>
        <w:t xml:space="preserve"> </w:t>
      </w:r>
      <w:r>
        <w:rPr>
          <w:rFonts w:ascii="Times New Roman" w:hAnsi="Times New Roman"/>
          <w:sz w:val="24"/>
          <w:szCs w:val="24"/>
        </w:rPr>
        <w:t>récapitule les subventions aux produits céréaliers exportés par l'UE28 en Afrique de l'ouest (AO) de 2012 à 2014 en se basant sur les précédentes évaluations faites pour l'UE15 ces trois années</w:t>
      </w:r>
      <w:r>
        <w:rPr>
          <w:rStyle w:val="Appelnotedebasdep"/>
          <w:rFonts w:ascii="Times New Roman" w:hAnsi="Times New Roman"/>
          <w:sz w:val="24"/>
          <w:szCs w:val="24"/>
        </w:rPr>
        <w:footnoteReference w:id="20"/>
      </w:r>
      <w:r>
        <w:rPr>
          <w:rFonts w:ascii="Times New Roman" w:hAnsi="Times New Roman"/>
          <w:sz w:val="24"/>
          <w:szCs w:val="24"/>
        </w:rPr>
        <w:t xml:space="preserve">. </w:t>
      </w:r>
    </w:p>
    <w:p w:rsidR="00FD406D" w:rsidRDefault="00FD406D" w:rsidP="00FD406D">
      <w:pPr>
        <w:spacing w:after="0" w:line="240" w:lineRule="auto"/>
        <w:jc w:val="both"/>
        <w:textAlignment w:val="baseline"/>
        <w:rPr>
          <w:rFonts w:ascii="Times New Roman" w:eastAsia="Times New Roman" w:hAnsi="Times New Roman" w:cs="Times New Roman"/>
          <w:sz w:val="24"/>
          <w:szCs w:val="24"/>
          <w:lang w:eastAsia="fr-FR"/>
        </w:rPr>
      </w:pPr>
    </w:p>
    <w:p w:rsidR="00FD406D" w:rsidRDefault="00FD406D" w:rsidP="00FD406D">
      <w:pPr>
        <w:spacing w:after="0" w:line="240" w:lineRule="auto"/>
        <w:jc w:val="both"/>
        <w:rPr>
          <w:rFonts w:ascii="Times New Roman" w:hAnsi="Times New Roman"/>
          <w:sz w:val="24"/>
          <w:szCs w:val="24"/>
        </w:rPr>
      </w:pPr>
      <w:r>
        <w:rPr>
          <w:rFonts w:ascii="Times New Roman" w:hAnsi="Times New Roman"/>
          <w:sz w:val="24"/>
          <w:szCs w:val="24"/>
        </w:rPr>
        <w:t xml:space="preserve">Puisque l'UE15 a réalisé 95,9% des exportations de céréales de l'UE28 vers l'AO en 2012, 90,9% en 2013 et 96,1% en 2014, on peut considérer que l'estimation de la subvention totale par tonne faite pour l'UE15 peut être étendue à l'UE28.     </w:t>
      </w:r>
    </w:p>
    <w:p w:rsidR="00FD406D" w:rsidRDefault="00FD406D" w:rsidP="00FD406D">
      <w:pPr>
        <w:spacing w:after="0" w:line="240" w:lineRule="auto"/>
        <w:jc w:val="both"/>
        <w:rPr>
          <w:rFonts w:ascii="Times New Roman" w:hAnsi="Times New Roman"/>
          <w:sz w:val="24"/>
          <w:szCs w:val="24"/>
        </w:rPr>
      </w:pPr>
    </w:p>
    <w:p w:rsidR="00FD406D" w:rsidRDefault="00FD406D" w:rsidP="00FD406D">
      <w:pPr>
        <w:spacing w:after="0" w:line="240" w:lineRule="auto"/>
        <w:jc w:val="both"/>
        <w:rPr>
          <w:rFonts w:ascii="Times New Roman" w:hAnsi="Times New Roman"/>
          <w:sz w:val="24"/>
          <w:szCs w:val="24"/>
        </w:rPr>
      </w:pPr>
      <w:r>
        <w:rPr>
          <w:rFonts w:ascii="Times New Roman" w:hAnsi="Times New Roman"/>
          <w:sz w:val="24"/>
          <w:szCs w:val="24"/>
        </w:rPr>
        <w:t xml:space="preserve">Pour ne pas surcharger le tableau on n'a pas indiqué la valeur FAB des exportations ni le tonnage des produits exportés mais seulement le tonnage des céréales incluses dans ces produits en fonction d'un taux d'équivalent céréales des produits transformés. Le taux de dumping est le rapport entre le montant des subventions et la valeur FAB des produits et il est donc d'autant plus faible qu'il y a peu de céréales dans le produit transformé. Le taux de dumping le plus significatif est évidemment celui des céréales brutes exportées, qui a augmenté de 28,6% en 2012 à 30,7% en 2013 et 31,8% en 2014. Toutefois, comme la subvention par tonne a nettement baissé en 2014 (largement du fait d'une récolte exceptionnelle) alors qu'elle avait augmenté de 2012 à 2013, les subventions totales aux céréales exportées en AO sont passées de 186,3 M€ en 2012 à 208,6 M€ en 2013 et 198,1 M€ en 2014.  </w:t>
      </w:r>
    </w:p>
    <w:p w:rsidR="00FD406D" w:rsidRDefault="00FD406D" w:rsidP="00FD406D">
      <w:pPr>
        <w:spacing w:after="0" w:line="240" w:lineRule="auto"/>
        <w:jc w:val="both"/>
        <w:rPr>
          <w:rFonts w:ascii="Times New Roman" w:hAnsi="Times New Roman"/>
          <w:sz w:val="24"/>
          <w:szCs w:val="24"/>
        </w:rPr>
      </w:pPr>
    </w:p>
    <w:p w:rsidR="00FD406D" w:rsidRDefault="00FD406D" w:rsidP="00FD406D">
      <w:pPr>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tonnage des céréales exportées comprend, au-delà de celles exportées en l'état, l'équivalent céréales brutes de celles incorporées dans les produits plus élaborés pour lesquels on a indiqué une estimation du taux de céréales. Le taux de dumping porte uniquement sur la composante céréales des produits transformés. </w:t>
      </w:r>
    </w:p>
    <w:p w:rsidR="00FD406D" w:rsidRDefault="00FD406D" w:rsidP="00CF0C95">
      <w:pPr>
        <w:tabs>
          <w:tab w:val="left" w:pos="709"/>
        </w:tabs>
        <w:spacing w:after="0" w:line="240" w:lineRule="auto"/>
        <w:jc w:val="center"/>
        <w:rPr>
          <w:rFonts w:ascii="Times New Roman" w:hAnsi="Times New Roman"/>
        </w:rPr>
      </w:pPr>
    </w:p>
    <w:p w:rsidR="00FD406D" w:rsidRDefault="00FD406D" w:rsidP="00FD406D">
      <w:pPr>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L'UE prétend que le découplage total des aides directes aux céréales (comme aux autres produits agricoles) depuis 2010</w:t>
      </w:r>
      <w:r>
        <w:rPr>
          <w:rStyle w:val="Appelnotedebasdep"/>
          <w:rFonts w:ascii="Times New Roman" w:eastAsia="Times New Roman" w:hAnsi="Times New Roman" w:cs="Times New Roman"/>
          <w:sz w:val="24"/>
          <w:szCs w:val="24"/>
          <w:lang w:eastAsia="fr-FR"/>
        </w:rPr>
        <w:footnoteReference w:id="21"/>
      </w:r>
      <w:r>
        <w:rPr>
          <w:rFonts w:ascii="Times New Roman" w:eastAsia="Times New Roman" w:hAnsi="Times New Roman" w:cs="Times New Roman"/>
          <w:sz w:val="24"/>
          <w:szCs w:val="24"/>
          <w:lang w:eastAsia="fr-FR"/>
        </w:rPr>
        <w:t xml:space="preserve">  ne permet pas de savoir si ces aides n'ont pas été transférées plutôt à d'autres productions puisque les agriculteurs de l'UE ne sont plus obligés de produire les produits, dont les céréales, pour lesquels ils avaient reçu les aides directes de 2000 à 2002. </w:t>
      </w:r>
      <w:r>
        <w:rPr>
          <w:rFonts w:ascii="Times New Roman" w:eastAsia="Times New Roman" w:hAnsi="Times New Roman" w:cs="Times New Roman"/>
          <w:sz w:val="24"/>
          <w:szCs w:val="24"/>
          <w:lang w:eastAsia="fr-FR"/>
        </w:rPr>
        <w:lastRenderedPageBreak/>
        <w:t xml:space="preserve">Les statistiques démentent cette assertion : la superficie des céréales dans la superficie agricole utilisée est restée stable de 2000-02 à 2010-13 et en outre la part du blé a augmenté de 0,33% par an dans la superficie des céréales (riz exclu) et de 2,92% par an dans la production des céréales.  Et cela se comprend puisque depuis 2007 le prix élevé des céréales a poussé des agriculteurs à abandonner d'autres productions et à retourner des prairies au profit des céréales.  </w:t>
      </w:r>
    </w:p>
    <w:p w:rsidR="00FD406D" w:rsidRDefault="00FD406D" w:rsidP="00CF0C95">
      <w:pPr>
        <w:tabs>
          <w:tab w:val="left" w:pos="709"/>
        </w:tabs>
        <w:spacing w:after="0" w:line="240" w:lineRule="auto"/>
        <w:jc w:val="center"/>
        <w:rPr>
          <w:rFonts w:ascii="Times New Roman" w:hAnsi="Times New Roman"/>
        </w:rPr>
      </w:pPr>
    </w:p>
    <w:p w:rsidR="00CF0C95" w:rsidRPr="00A86515" w:rsidRDefault="00CF0C95" w:rsidP="00CF0C95">
      <w:pPr>
        <w:tabs>
          <w:tab w:val="left" w:pos="709"/>
        </w:tabs>
        <w:spacing w:after="0" w:line="240" w:lineRule="auto"/>
        <w:jc w:val="center"/>
        <w:rPr>
          <w:rFonts w:ascii="Times New Roman" w:hAnsi="Times New Roman"/>
        </w:rPr>
      </w:pPr>
      <w:r>
        <w:rPr>
          <w:rFonts w:ascii="Times New Roman" w:hAnsi="Times New Roman"/>
        </w:rPr>
        <w:t xml:space="preserve">Tableau </w:t>
      </w:r>
      <w:r w:rsidR="00CF35C9">
        <w:rPr>
          <w:rFonts w:ascii="Times New Roman" w:hAnsi="Times New Roman"/>
        </w:rPr>
        <w:t>5</w:t>
      </w:r>
      <w:r>
        <w:rPr>
          <w:rFonts w:ascii="Times New Roman" w:hAnsi="Times New Roman"/>
        </w:rPr>
        <w:t xml:space="preserve"> – Subventions aux produits céréaliers de l'UE exportés en AO</w:t>
      </w:r>
      <w:r w:rsidRPr="00A86515">
        <w:rPr>
          <w:rFonts w:ascii="Times New Roman" w:hAnsi="Times New Roman"/>
        </w:rPr>
        <w:t xml:space="preserve"> </w:t>
      </w:r>
      <w:r>
        <w:rPr>
          <w:rFonts w:ascii="Times New Roman" w:hAnsi="Times New Roman"/>
        </w:rPr>
        <w:t>d</w:t>
      </w:r>
      <w:r w:rsidRPr="00A86515">
        <w:rPr>
          <w:rFonts w:ascii="Times New Roman" w:hAnsi="Times New Roman"/>
        </w:rPr>
        <w:t>e 201</w:t>
      </w:r>
      <w:r>
        <w:rPr>
          <w:rFonts w:ascii="Times New Roman" w:hAnsi="Times New Roman"/>
        </w:rPr>
        <w:t>2 à 2014</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933"/>
        <w:gridCol w:w="947"/>
        <w:gridCol w:w="840"/>
        <w:gridCol w:w="877"/>
        <w:gridCol w:w="801"/>
        <w:gridCol w:w="910"/>
        <w:gridCol w:w="985"/>
        <w:gridCol w:w="983"/>
      </w:tblGrid>
      <w:tr w:rsidR="00CF0C95" w:rsidRPr="00B03147" w:rsidTr="00263428">
        <w:tc>
          <w:tcPr>
            <w:tcW w:w="1083" w:type="pct"/>
            <w:shd w:val="clear" w:color="auto" w:fill="auto"/>
            <w:vAlign w:val="bottom"/>
          </w:tcPr>
          <w:p w:rsidR="00CF0C95" w:rsidRPr="00AD3B8F" w:rsidRDefault="00CF0C95" w:rsidP="00263428">
            <w:pPr>
              <w:spacing w:after="0" w:line="240" w:lineRule="auto"/>
              <w:jc w:val="center"/>
              <w:rPr>
                <w:rFonts w:ascii="Arial Narrow" w:eastAsia="Times New Roman" w:hAnsi="Arial Narrow" w:cs="Arial"/>
                <w:sz w:val="16"/>
                <w:szCs w:val="16"/>
              </w:rPr>
            </w:pPr>
          </w:p>
        </w:tc>
        <w:tc>
          <w:tcPr>
            <w:tcW w:w="502" w:type="pct"/>
          </w:tcPr>
          <w:p w:rsidR="00CF0C95" w:rsidRPr="00AD3B8F" w:rsidRDefault="00CF0C95" w:rsidP="00263428">
            <w:pPr>
              <w:spacing w:after="0" w:line="240" w:lineRule="auto"/>
              <w:jc w:val="center"/>
              <w:rPr>
                <w:rFonts w:ascii="Arial Narrow" w:eastAsia="Times New Roman" w:hAnsi="Arial Narrow" w:cs="Arial"/>
                <w:sz w:val="16"/>
                <w:szCs w:val="16"/>
              </w:rPr>
            </w:pPr>
            <w:r w:rsidRPr="00AD3B8F">
              <w:rPr>
                <w:rFonts w:ascii="Arial Narrow" w:eastAsia="Times New Roman" w:hAnsi="Arial Narrow" w:cs="Arial"/>
                <w:sz w:val="16"/>
                <w:szCs w:val="16"/>
              </w:rPr>
              <w:t>Taux de</w:t>
            </w:r>
          </w:p>
        </w:tc>
        <w:tc>
          <w:tcPr>
            <w:tcW w:w="962" w:type="pct"/>
            <w:gridSpan w:val="2"/>
            <w:shd w:val="clear" w:color="auto" w:fill="auto"/>
            <w:vAlign w:val="bottom"/>
          </w:tcPr>
          <w:p w:rsidR="00CF0C95" w:rsidRPr="00AD3B8F" w:rsidRDefault="00CF0C95" w:rsidP="00135759">
            <w:pPr>
              <w:spacing w:after="0" w:line="240" w:lineRule="auto"/>
              <w:jc w:val="center"/>
              <w:rPr>
                <w:rFonts w:ascii="Arial Narrow" w:eastAsia="Times New Roman" w:hAnsi="Arial Narrow" w:cs="Arial"/>
                <w:sz w:val="16"/>
                <w:szCs w:val="16"/>
              </w:rPr>
            </w:pPr>
            <w:r w:rsidRPr="00AD3B8F">
              <w:rPr>
                <w:rFonts w:ascii="Arial Narrow" w:eastAsia="Times New Roman" w:hAnsi="Arial Narrow" w:cs="Arial"/>
                <w:sz w:val="16"/>
                <w:szCs w:val="16"/>
              </w:rPr>
              <w:t>2012</w:t>
            </w:r>
            <w:r w:rsidR="00135759">
              <w:rPr>
                <w:rFonts w:ascii="Arial Narrow" w:eastAsia="Times New Roman" w:hAnsi="Arial Narrow" w:cs="Arial"/>
                <w:sz w:val="16"/>
                <w:szCs w:val="16"/>
              </w:rPr>
              <w:t xml:space="preserve"> (subv° de 72,56 €/t)</w:t>
            </w:r>
          </w:p>
        </w:tc>
        <w:tc>
          <w:tcPr>
            <w:tcW w:w="903" w:type="pct"/>
            <w:gridSpan w:val="2"/>
            <w:shd w:val="clear" w:color="auto" w:fill="auto"/>
            <w:vAlign w:val="bottom"/>
          </w:tcPr>
          <w:p w:rsidR="00CF0C95" w:rsidRPr="00AD3B8F" w:rsidRDefault="00CF0C95" w:rsidP="00135759">
            <w:pPr>
              <w:spacing w:after="0" w:line="240" w:lineRule="auto"/>
              <w:jc w:val="center"/>
              <w:rPr>
                <w:rFonts w:ascii="Arial Narrow" w:eastAsia="Times New Roman" w:hAnsi="Arial Narrow" w:cs="Arial"/>
                <w:sz w:val="16"/>
                <w:szCs w:val="16"/>
              </w:rPr>
            </w:pPr>
            <w:r w:rsidRPr="00AD3B8F">
              <w:rPr>
                <w:rFonts w:ascii="Arial Narrow" w:eastAsia="Times New Roman" w:hAnsi="Arial Narrow" w:cs="Arial"/>
                <w:sz w:val="16"/>
                <w:szCs w:val="16"/>
              </w:rPr>
              <w:t>2013</w:t>
            </w:r>
            <w:r w:rsidR="00135759">
              <w:rPr>
                <w:rFonts w:ascii="Arial Narrow" w:eastAsia="Times New Roman" w:hAnsi="Arial Narrow" w:cs="Arial"/>
                <w:sz w:val="16"/>
                <w:szCs w:val="16"/>
              </w:rPr>
              <w:t xml:space="preserve"> (subv° de 73,12€/t)</w:t>
            </w:r>
          </w:p>
        </w:tc>
        <w:tc>
          <w:tcPr>
            <w:tcW w:w="1549" w:type="pct"/>
            <w:gridSpan w:val="3"/>
            <w:shd w:val="clear" w:color="auto" w:fill="auto"/>
            <w:vAlign w:val="bottom"/>
          </w:tcPr>
          <w:p w:rsidR="00CF0C95" w:rsidRPr="00AD3B8F" w:rsidRDefault="00CF0C95" w:rsidP="00263428">
            <w:pPr>
              <w:spacing w:after="0" w:line="240" w:lineRule="auto"/>
              <w:jc w:val="center"/>
              <w:rPr>
                <w:rFonts w:ascii="Arial Narrow" w:eastAsia="Times New Roman" w:hAnsi="Arial Narrow" w:cs="Arial"/>
                <w:sz w:val="16"/>
                <w:szCs w:val="16"/>
              </w:rPr>
            </w:pPr>
            <w:r w:rsidRPr="00AD3B8F">
              <w:rPr>
                <w:rFonts w:ascii="Arial Narrow" w:eastAsia="Times New Roman" w:hAnsi="Arial Narrow" w:cs="Arial"/>
                <w:sz w:val="16"/>
                <w:szCs w:val="16"/>
              </w:rPr>
              <w:t>2014</w:t>
            </w:r>
            <w:r w:rsidR="00135759">
              <w:rPr>
                <w:rFonts w:ascii="Arial Narrow" w:eastAsia="Times New Roman" w:hAnsi="Arial Narrow" w:cs="Arial"/>
                <w:sz w:val="16"/>
                <w:szCs w:val="16"/>
              </w:rPr>
              <w:t xml:space="preserve"> (subvention de 66,75 €/t)</w:t>
            </w:r>
          </w:p>
        </w:tc>
      </w:tr>
      <w:tr w:rsidR="00CF0C95" w:rsidRPr="00B03147" w:rsidTr="00263428">
        <w:tc>
          <w:tcPr>
            <w:tcW w:w="1083" w:type="pct"/>
            <w:shd w:val="clear" w:color="auto" w:fill="auto"/>
            <w:vAlign w:val="bottom"/>
          </w:tcPr>
          <w:p w:rsidR="00CF0C95" w:rsidRPr="00AD3B8F" w:rsidRDefault="00CF0C95" w:rsidP="00263428">
            <w:pPr>
              <w:spacing w:after="0" w:line="240" w:lineRule="auto"/>
              <w:jc w:val="center"/>
              <w:rPr>
                <w:rFonts w:ascii="Arial Narrow" w:eastAsia="Times New Roman" w:hAnsi="Arial Narrow" w:cs="Arial"/>
                <w:sz w:val="16"/>
                <w:szCs w:val="16"/>
              </w:rPr>
            </w:pPr>
            <w:r w:rsidRPr="00AD3B8F">
              <w:rPr>
                <w:rFonts w:ascii="Arial Narrow" w:eastAsia="Times New Roman" w:hAnsi="Arial Narrow" w:cs="Arial"/>
                <w:sz w:val="16"/>
                <w:szCs w:val="16"/>
              </w:rPr>
              <w:t>Code and label</w:t>
            </w:r>
          </w:p>
        </w:tc>
        <w:tc>
          <w:tcPr>
            <w:tcW w:w="502" w:type="pct"/>
          </w:tcPr>
          <w:p w:rsidR="00CF0C95" w:rsidRPr="00AD3B8F" w:rsidRDefault="00CF0C95" w:rsidP="00263428">
            <w:pPr>
              <w:spacing w:after="0" w:line="240" w:lineRule="auto"/>
              <w:jc w:val="center"/>
              <w:rPr>
                <w:rFonts w:ascii="Arial Narrow" w:eastAsia="Times New Roman" w:hAnsi="Arial Narrow" w:cs="Arial"/>
                <w:sz w:val="16"/>
                <w:szCs w:val="16"/>
              </w:rPr>
            </w:pPr>
            <w:r w:rsidRPr="00AD3B8F">
              <w:rPr>
                <w:rFonts w:ascii="Arial Narrow" w:eastAsia="Times New Roman" w:hAnsi="Arial Narrow" w:cs="Arial"/>
                <w:sz w:val="16"/>
                <w:szCs w:val="16"/>
              </w:rPr>
              <w:t>céréales</w:t>
            </w:r>
          </w:p>
        </w:tc>
        <w:tc>
          <w:tcPr>
            <w:tcW w:w="510" w:type="pct"/>
            <w:shd w:val="clear" w:color="auto" w:fill="auto"/>
            <w:vAlign w:val="bottom"/>
          </w:tcPr>
          <w:p w:rsidR="00CF0C95" w:rsidRPr="00AD3B8F" w:rsidRDefault="00CF0C95" w:rsidP="00263428">
            <w:pPr>
              <w:spacing w:after="0" w:line="240" w:lineRule="auto"/>
              <w:jc w:val="center"/>
              <w:rPr>
                <w:rFonts w:ascii="Arial Narrow" w:eastAsia="Times New Roman" w:hAnsi="Arial Narrow" w:cs="Arial"/>
                <w:sz w:val="16"/>
                <w:szCs w:val="16"/>
              </w:rPr>
            </w:pPr>
            <w:r w:rsidRPr="00AD3B8F">
              <w:rPr>
                <w:rFonts w:ascii="Arial Narrow" w:eastAsia="Times New Roman" w:hAnsi="Arial Narrow" w:cs="Arial"/>
                <w:sz w:val="16"/>
                <w:szCs w:val="16"/>
              </w:rPr>
              <w:t>1000 t</w:t>
            </w:r>
          </w:p>
        </w:tc>
        <w:tc>
          <w:tcPr>
            <w:tcW w:w="452" w:type="pct"/>
            <w:shd w:val="clear" w:color="auto" w:fill="auto"/>
            <w:vAlign w:val="bottom"/>
          </w:tcPr>
          <w:p w:rsidR="00CF0C95" w:rsidRPr="00AD3B8F" w:rsidRDefault="00CF0C95" w:rsidP="00263428">
            <w:pPr>
              <w:spacing w:after="0" w:line="240" w:lineRule="auto"/>
              <w:jc w:val="center"/>
              <w:rPr>
                <w:rFonts w:ascii="Arial Narrow" w:eastAsia="Times New Roman" w:hAnsi="Arial Narrow" w:cs="Arial"/>
                <w:sz w:val="16"/>
                <w:szCs w:val="16"/>
              </w:rPr>
            </w:pPr>
            <w:r w:rsidRPr="00AD3B8F">
              <w:rPr>
                <w:rFonts w:ascii="Arial Narrow" w:eastAsia="Times New Roman" w:hAnsi="Arial Narrow" w:cs="Arial"/>
                <w:sz w:val="16"/>
                <w:szCs w:val="16"/>
              </w:rPr>
              <w:t>1000 €</w:t>
            </w:r>
          </w:p>
        </w:tc>
        <w:tc>
          <w:tcPr>
            <w:tcW w:w="472" w:type="pct"/>
            <w:shd w:val="clear" w:color="auto" w:fill="auto"/>
            <w:vAlign w:val="bottom"/>
          </w:tcPr>
          <w:p w:rsidR="00CF0C95" w:rsidRPr="00AD3B8F" w:rsidRDefault="00CF0C95" w:rsidP="00263428">
            <w:pPr>
              <w:spacing w:after="0" w:line="240" w:lineRule="auto"/>
              <w:jc w:val="center"/>
              <w:rPr>
                <w:rFonts w:ascii="Arial Narrow" w:eastAsia="Times New Roman" w:hAnsi="Arial Narrow" w:cs="Arial"/>
                <w:sz w:val="16"/>
                <w:szCs w:val="16"/>
              </w:rPr>
            </w:pPr>
            <w:r w:rsidRPr="00AD3B8F">
              <w:rPr>
                <w:rFonts w:ascii="Arial Narrow" w:eastAsia="Times New Roman" w:hAnsi="Arial Narrow" w:cs="Arial"/>
                <w:sz w:val="16"/>
                <w:szCs w:val="16"/>
              </w:rPr>
              <w:t>1000 t</w:t>
            </w:r>
          </w:p>
        </w:tc>
        <w:tc>
          <w:tcPr>
            <w:tcW w:w="431" w:type="pct"/>
            <w:vAlign w:val="bottom"/>
          </w:tcPr>
          <w:p w:rsidR="00CF0C95" w:rsidRPr="00AD3B8F" w:rsidRDefault="00CF0C95" w:rsidP="00263428">
            <w:pPr>
              <w:spacing w:after="0" w:line="240" w:lineRule="auto"/>
              <w:jc w:val="center"/>
              <w:rPr>
                <w:rFonts w:ascii="Arial Narrow" w:eastAsia="Times New Roman" w:hAnsi="Arial Narrow" w:cs="Arial"/>
                <w:sz w:val="16"/>
                <w:szCs w:val="16"/>
              </w:rPr>
            </w:pPr>
            <w:r w:rsidRPr="00AD3B8F">
              <w:rPr>
                <w:rFonts w:ascii="Arial Narrow" w:eastAsia="Times New Roman" w:hAnsi="Arial Narrow" w:cs="Arial"/>
                <w:sz w:val="16"/>
                <w:szCs w:val="16"/>
              </w:rPr>
              <w:t>1000 €</w:t>
            </w:r>
          </w:p>
        </w:tc>
        <w:tc>
          <w:tcPr>
            <w:tcW w:w="490" w:type="pct"/>
            <w:shd w:val="clear" w:color="auto" w:fill="auto"/>
            <w:vAlign w:val="bottom"/>
          </w:tcPr>
          <w:p w:rsidR="00CF0C95" w:rsidRPr="00AD3B8F" w:rsidRDefault="00CF0C95" w:rsidP="00263428">
            <w:pPr>
              <w:spacing w:after="0" w:line="240" w:lineRule="auto"/>
              <w:jc w:val="center"/>
              <w:rPr>
                <w:rFonts w:ascii="Arial Narrow" w:eastAsia="Times New Roman" w:hAnsi="Arial Narrow" w:cs="Arial"/>
                <w:sz w:val="16"/>
                <w:szCs w:val="16"/>
              </w:rPr>
            </w:pPr>
            <w:r w:rsidRPr="00AD3B8F">
              <w:rPr>
                <w:rFonts w:ascii="Arial Narrow" w:eastAsia="Times New Roman" w:hAnsi="Arial Narrow" w:cs="Arial"/>
                <w:sz w:val="16"/>
                <w:szCs w:val="16"/>
              </w:rPr>
              <w:t>1000 t</w:t>
            </w:r>
          </w:p>
        </w:tc>
        <w:tc>
          <w:tcPr>
            <w:tcW w:w="530" w:type="pct"/>
            <w:vAlign w:val="bottom"/>
          </w:tcPr>
          <w:p w:rsidR="00CF0C95" w:rsidRPr="00AD3B8F" w:rsidRDefault="00CF0C95" w:rsidP="00263428">
            <w:pPr>
              <w:spacing w:after="0" w:line="240" w:lineRule="auto"/>
              <w:jc w:val="center"/>
              <w:rPr>
                <w:rFonts w:ascii="Arial Narrow" w:eastAsia="Times New Roman" w:hAnsi="Arial Narrow" w:cs="Arial"/>
                <w:sz w:val="16"/>
                <w:szCs w:val="16"/>
              </w:rPr>
            </w:pPr>
            <w:r w:rsidRPr="00AD3B8F">
              <w:rPr>
                <w:rFonts w:ascii="Arial Narrow" w:eastAsia="Times New Roman" w:hAnsi="Arial Narrow" w:cs="Arial"/>
                <w:sz w:val="16"/>
                <w:szCs w:val="16"/>
              </w:rPr>
              <w:t>1000 €</w:t>
            </w:r>
          </w:p>
        </w:tc>
        <w:tc>
          <w:tcPr>
            <w:tcW w:w="529" w:type="pct"/>
            <w:vAlign w:val="bottom"/>
          </w:tcPr>
          <w:p w:rsidR="00CF0C95" w:rsidRPr="00AD3B8F" w:rsidRDefault="00CF0C95" w:rsidP="00263428">
            <w:pPr>
              <w:spacing w:after="0" w:line="240" w:lineRule="auto"/>
              <w:jc w:val="center"/>
              <w:rPr>
                <w:rFonts w:ascii="Arial Narrow" w:eastAsia="Times New Roman" w:hAnsi="Arial Narrow" w:cs="Arial"/>
                <w:sz w:val="16"/>
                <w:szCs w:val="16"/>
              </w:rPr>
            </w:pPr>
            <w:r w:rsidRPr="00AD3B8F">
              <w:rPr>
                <w:rFonts w:ascii="Arial Narrow" w:eastAsia="Times New Roman" w:hAnsi="Arial Narrow" w:cs="Arial"/>
                <w:sz w:val="16"/>
                <w:szCs w:val="16"/>
              </w:rPr>
              <w:t>Tx dumping</w:t>
            </w:r>
          </w:p>
        </w:tc>
      </w:tr>
      <w:tr w:rsidR="00CF0C95" w:rsidRPr="00DA27A5" w:rsidTr="00263428">
        <w:tc>
          <w:tcPr>
            <w:tcW w:w="1083" w:type="pct"/>
            <w:shd w:val="clear" w:color="auto" w:fill="auto"/>
          </w:tcPr>
          <w:p w:rsidR="00CF0C95" w:rsidRPr="00DA27A5" w:rsidRDefault="00CF0C95" w:rsidP="00263428">
            <w:pPr>
              <w:spacing w:after="0" w:line="240" w:lineRule="auto"/>
              <w:jc w:val="both"/>
              <w:rPr>
                <w:rFonts w:ascii="Arial Narrow" w:hAnsi="Arial Narrow"/>
                <w:sz w:val="16"/>
                <w:szCs w:val="16"/>
              </w:rPr>
            </w:pPr>
            <w:r w:rsidRPr="00DA27A5">
              <w:rPr>
                <w:rFonts w:ascii="Arial Narrow" w:hAnsi="Arial Narrow" w:cs="Arial"/>
                <w:sz w:val="16"/>
                <w:szCs w:val="16"/>
              </w:rPr>
              <w:t xml:space="preserve">1001 blé </w:t>
            </w:r>
          </w:p>
        </w:tc>
        <w:tc>
          <w:tcPr>
            <w:tcW w:w="502" w:type="pct"/>
          </w:tcPr>
          <w:p w:rsidR="00CF0C95" w:rsidRPr="00B03147" w:rsidRDefault="00CF0C95" w:rsidP="00263428">
            <w:pPr>
              <w:spacing w:after="0" w:line="240" w:lineRule="auto"/>
              <w:jc w:val="center"/>
              <w:rPr>
                <w:rFonts w:ascii="Arial Narrow" w:eastAsia="Times New Roman" w:hAnsi="Arial Narrow" w:cs="Arial"/>
                <w:sz w:val="16"/>
                <w:szCs w:val="16"/>
                <w:lang w:eastAsia="fr-FR"/>
              </w:rPr>
            </w:pPr>
            <w:r w:rsidRPr="00B03147">
              <w:rPr>
                <w:rFonts w:ascii="Arial Narrow" w:eastAsia="Times New Roman" w:hAnsi="Arial Narrow" w:cs="Arial"/>
                <w:sz w:val="16"/>
                <w:szCs w:val="16"/>
                <w:lang w:eastAsia="fr-FR"/>
              </w:rPr>
              <w:t>1</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1683530</w:t>
            </w:r>
          </w:p>
        </w:tc>
        <w:tc>
          <w:tcPr>
            <w:tcW w:w="452" w:type="pct"/>
            <w:shd w:val="clear" w:color="auto" w:fill="auto"/>
            <w:vAlign w:val="center"/>
          </w:tcPr>
          <w:p w:rsidR="00CF0C95" w:rsidRPr="00FA2015" w:rsidRDefault="00CF0C95" w:rsidP="00263428">
            <w:pPr>
              <w:spacing w:after="0" w:line="240" w:lineRule="auto"/>
              <w:jc w:val="right"/>
              <w:rPr>
                <w:rFonts w:ascii="Arial Narrow" w:eastAsia="Times New Roman" w:hAnsi="Arial Narrow"/>
                <w:color w:val="000000"/>
                <w:sz w:val="16"/>
                <w:szCs w:val="16"/>
                <w:lang w:eastAsia="fr-FR"/>
              </w:rPr>
            </w:pPr>
            <w:r w:rsidRPr="00FA2015">
              <w:rPr>
                <w:rFonts w:ascii="Arial Narrow" w:eastAsia="Times New Roman" w:hAnsi="Arial Narrow"/>
                <w:color w:val="000000"/>
                <w:sz w:val="16"/>
                <w:szCs w:val="16"/>
                <w:lang w:eastAsia="fr-FR"/>
              </w:rPr>
              <w:t>10421</w:t>
            </w:r>
            <w:r>
              <w:rPr>
                <w:rFonts w:ascii="Arial Narrow" w:eastAsia="Times New Roman" w:hAnsi="Arial Narrow"/>
                <w:color w:val="000000"/>
                <w:sz w:val="16"/>
                <w:szCs w:val="16"/>
                <w:lang w:eastAsia="fr-FR"/>
              </w:rPr>
              <w:t>1</w:t>
            </w:r>
          </w:p>
        </w:tc>
        <w:tc>
          <w:tcPr>
            <w:tcW w:w="472" w:type="pct"/>
            <w:shd w:val="clear" w:color="auto" w:fill="auto"/>
            <w:vAlign w:val="bottom"/>
          </w:tcPr>
          <w:p w:rsidR="00CF0C95" w:rsidRPr="00E3585E" w:rsidRDefault="00CF0C95" w:rsidP="00263428">
            <w:pPr>
              <w:spacing w:after="0" w:line="240" w:lineRule="auto"/>
              <w:jc w:val="right"/>
              <w:rPr>
                <w:rFonts w:ascii="Arial Narrow" w:eastAsia="Times New Roman" w:hAnsi="Arial Narrow" w:cs="Arial"/>
                <w:sz w:val="16"/>
                <w:szCs w:val="16"/>
                <w:lang w:eastAsia="fr-FR"/>
              </w:rPr>
            </w:pPr>
            <w:r w:rsidRPr="00E3585E">
              <w:rPr>
                <w:rFonts w:ascii="Arial Narrow" w:eastAsia="Times New Roman" w:hAnsi="Arial Narrow" w:cs="Arial"/>
                <w:sz w:val="16"/>
                <w:szCs w:val="16"/>
                <w:lang w:eastAsia="fr-FR"/>
              </w:rPr>
              <w:t>2000587</w:t>
            </w:r>
          </w:p>
        </w:tc>
        <w:tc>
          <w:tcPr>
            <w:tcW w:w="431" w:type="pct"/>
            <w:vAlign w:val="bottom"/>
          </w:tcPr>
          <w:p w:rsidR="00CF0C95" w:rsidRPr="005B298D" w:rsidRDefault="00CF0C95" w:rsidP="00263428">
            <w:pPr>
              <w:spacing w:after="0" w:line="240" w:lineRule="auto"/>
              <w:jc w:val="right"/>
              <w:rPr>
                <w:rFonts w:ascii="Arial Narrow" w:eastAsia="Times New Roman" w:hAnsi="Arial Narrow" w:cs="Arial"/>
                <w:sz w:val="16"/>
                <w:szCs w:val="16"/>
                <w:lang w:eastAsia="fr-FR"/>
              </w:rPr>
            </w:pPr>
            <w:r w:rsidRPr="005B298D">
              <w:rPr>
                <w:rFonts w:ascii="Arial Narrow" w:eastAsia="Times New Roman" w:hAnsi="Arial Narrow" w:cs="Arial"/>
                <w:sz w:val="16"/>
                <w:szCs w:val="16"/>
                <w:lang w:eastAsia="fr-FR"/>
              </w:rPr>
              <w:t>123836</w:t>
            </w:r>
            <w:r>
              <w:rPr>
                <w:rFonts w:ascii="Arial Narrow" w:eastAsia="Times New Roman" w:hAnsi="Arial Narrow" w:cs="Arial"/>
                <w:sz w:val="16"/>
                <w:szCs w:val="16"/>
                <w:lang w:eastAsia="fr-FR"/>
              </w:rPr>
              <w:t>,</w:t>
            </w:r>
            <w:r w:rsidRPr="005B298D">
              <w:rPr>
                <w:rFonts w:ascii="Arial Narrow" w:eastAsia="Times New Roman" w:hAnsi="Arial Narrow" w:cs="Arial"/>
                <w:sz w:val="16"/>
                <w:szCs w:val="16"/>
                <w:lang w:eastAsia="fr-FR"/>
              </w:rPr>
              <w:t>3</w:t>
            </w:r>
          </w:p>
        </w:tc>
        <w:tc>
          <w:tcPr>
            <w:tcW w:w="490" w:type="pct"/>
            <w:shd w:val="clear" w:color="auto" w:fill="auto"/>
            <w:vAlign w:val="bottom"/>
          </w:tcPr>
          <w:p w:rsidR="00CF0C95" w:rsidRPr="00740BFD" w:rsidRDefault="00CF0C95" w:rsidP="00263428">
            <w:pPr>
              <w:spacing w:after="0" w:line="240" w:lineRule="auto"/>
              <w:jc w:val="right"/>
              <w:rPr>
                <w:rFonts w:ascii="Arial Narrow" w:eastAsia="Times New Roman" w:hAnsi="Arial Narrow" w:cs="Arial"/>
                <w:sz w:val="16"/>
                <w:szCs w:val="16"/>
                <w:lang w:eastAsia="fr-FR"/>
              </w:rPr>
            </w:pPr>
            <w:r w:rsidRPr="00740BFD">
              <w:rPr>
                <w:rFonts w:ascii="Arial Narrow" w:eastAsia="Times New Roman" w:hAnsi="Arial Narrow" w:cs="Arial"/>
                <w:sz w:val="16"/>
                <w:szCs w:val="16"/>
                <w:lang w:eastAsia="fr-FR"/>
              </w:rPr>
              <w:t>207506</w:t>
            </w:r>
            <w:r>
              <w:rPr>
                <w:rFonts w:ascii="Arial Narrow" w:eastAsia="Times New Roman" w:hAnsi="Arial Narrow" w:cs="Arial"/>
                <w:sz w:val="16"/>
                <w:szCs w:val="16"/>
                <w:lang w:eastAsia="fr-FR"/>
              </w:rPr>
              <w:t>2</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128446</w:t>
            </w:r>
            <w:r>
              <w:rPr>
                <w:rFonts w:ascii="Arial Narrow" w:eastAsia="Times New Roman" w:hAnsi="Arial Narrow" w:cs="Arial"/>
                <w:sz w:val="16"/>
                <w:szCs w:val="16"/>
                <w:lang w:eastAsia="fr-FR"/>
              </w:rPr>
              <w:t>,</w:t>
            </w:r>
            <w:r w:rsidRPr="0017614C">
              <w:rPr>
                <w:rFonts w:ascii="Arial Narrow" w:eastAsia="Times New Roman" w:hAnsi="Arial Narrow" w:cs="Arial"/>
                <w:sz w:val="16"/>
                <w:szCs w:val="16"/>
                <w:lang w:eastAsia="fr-FR"/>
              </w:rPr>
              <w:t>3</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29</w:t>
            </w:r>
            <w:r>
              <w:rPr>
                <w:rFonts w:ascii="Arial Narrow" w:eastAsia="Times New Roman" w:hAnsi="Arial Narrow" w:cs="Arial"/>
                <w:sz w:val="16"/>
                <w:szCs w:val="16"/>
                <w:lang w:eastAsia="fr-FR"/>
              </w:rPr>
              <w:t>,</w:t>
            </w:r>
            <w:r w:rsidRPr="00BD73C8">
              <w:rPr>
                <w:rFonts w:ascii="Arial Narrow" w:eastAsia="Times New Roman" w:hAnsi="Arial Narrow" w:cs="Arial"/>
                <w:sz w:val="16"/>
                <w:szCs w:val="16"/>
                <w:lang w:eastAsia="fr-FR"/>
              </w:rPr>
              <w:t>5</w:t>
            </w:r>
            <w:r>
              <w:rPr>
                <w:rFonts w:ascii="Arial Narrow" w:eastAsia="Times New Roman" w:hAnsi="Arial Narrow" w:cs="Arial"/>
                <w:sz w:val="16"/>
                <w:szCs w:val="16"/>
                <w:lang w:eastAsia="fr-FR"/>
              </w:rPr>
              <w:t>%</w:t>
            </w:r>
          </w:p>
        </w:tc>
      </w:tr>
      <w:tr w:rsidR="00CF0C95" w:rsidRPr="00DA27A5" w:rsidTr="00263428">
        <w:tc>
          <w:tcPr>
            <w:tcW w:w="1083" w:type="pct"/>
            <w:shd w:val="clear" w:color="auto" w:fill="auto"/>
          </w:tcPr>
          <w:p w:rsidR="00CF0C95" w:rsidRPr="00DA27A5" w:rsidRDefault="00CF0C95" w:rsidP="00263428">
            <w:pPr>
              <w:spacing w:after="0" w:line="240" w:lineRule="auto"/>
              <w:jc w:val="both"/>
              <w:rPr>
                <w:rFonts w:ascii="Arial Narrow" w:hAnsi="Arial Narrow"/>
                <w:sz w:val="16"/>
                <w:szCs w:val="16"/>
              </w:rPr>
            </w:pPr>
            <w:r w:rsidRPr="00DA27A5">
              <w:rPr>
                <w:rFonts w:ascii="Arial Narrow" w:hAnsi="Arial Narrow" w:cs="Arial"/>
                <w:sz w:val="16"/>
                <w:szCs w:val="16"/>
              </w:rPr>
              <w:t>1002 seigle</w:t>
            </w:r>
          </w:p>
        </w:tc>
        <w:tc>
          <w:tcPr>
            <w:tcW w:w="502" w:type="pct"/>
          </w:tcPr>
          <w:p w:rsidR="00CF0C95" w:rsidRPr="00B03147" w:rsidRDefault="00CF0C95" w:rsidP="00263428">
            <w:pPr>
              <w:spacing w:after="0" w:line="240" w:lineRule="auto"/>
              <w:jc w:val="center"/>
              <w:rPr>
                <w:rFonts w:ascii="Arial Narrow" w:eastAsia="Times New Roman" w:hAnsi="Arial Narrow" w:cs="Arial"/>
                <w:sz w:val="16"/>
                <w:szCs w:val="16"/>
                <w:lang w:eastAsia="fr-FR"/>
              </w:rPr>
            </w:pPr>
            <w:r w:rsidRPr="00B03147">
              <w:rPr>
                <w:rFonts w:ascii="Arial Narrow" w:eastAsia="Times New Roman" w:hAnsi="Arial Narrow" w:cs="Arial"/>
                <w:sz w:val="16"/>
                <w:szCs w:val="16"/>
                <w:lang w:eastAsia="fr-FR"/>
              </w:rPr>
              <w:t>1</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0</w:t>
            </w:r>
          </w:p>
        </w:tc>
        <w:tc>
          <w:tcPr>
            <w:tcW w:w="452" w:type="pct"/>
            <w:shd w:val="clear" w:color="auto" w:fill="auto"/>
            <w:vAlign w:val="center"/>
          </w:tcPr>
          <w:p w:rsidR="00CF0C95" w:rsidRPr="00FA2015" w:rsidRDefault="00CF0C95" w:rsidP="00263428">
            <w:pPr>
              <w:spacing w:after="0" w:line="240" w:lineRule="auto"/>
              <w:jc w:val="right"/>
              <w:rPr>
                <w:rFonts w:ascii="Arial Narrow" w:eastAsia="Times New Roman" w:hAnsi="Arial Narrow"/>
                <w:color w:val="000000"/>
                <w:sz w:val="16"/>
                <w:szCs w:val="16"/>
                <w:lang w:eastAsia="fr-FR"/>
              </w:rPr>
            </w:pPr>
            <w:r w:rsidRPr="00FA2015">
              <w:rPr>
                <w:rFonts w:ascii="Arial Narrow" w:eastAsia="Times New Roman" w:hAnsi="Arial Narrow"/>
                <w:color w:val="000000"/>
                <w:sz w:val="16"/>
                <w:szCs w:val="16"/>
                <w:lang w:eastAsia="fr-FR"/>
              </w:rPr>
              <w:t>0</w:t>
            </w:r>
          </w:p>
        </w:tc>
        <w:tc>
          <w:tcPr>
            <w:tcW w:w="472" w:type="pct"/>
            <w:shd w:val="clear" w:color="auto" w:fill="auto"/>
            <w:vAlign w:val="bottom"/>
          </w:tcPr>
          <w:p w:rsidR="00CF0C95" w:rsidRPr="00E3585E" w:rsidRDefault="00CF0C95" w:rsidP="00263428">
            <w:pPr>
              <w:spacing w:after="0" w:line="240" w:lineRule="auto"/>
              <w:jc w:val="right"/>
              <w:rPr>
                <w:rFonts w:ascii="Arial Narrow" w:eastAsia="Times New Roman" w:hAnsi="Arial Narrow" w:cs="Arial"/>
                <w:sz w:val="16"/>
                <w:szCs w:val="16"/>
                <w:lang w:eastAsia="fr-FR"/>
              </w:rPr>
            </w:pPr>
            <w:r w:rsidRPr="00E3585E">
              <w:rPr>
                <w:rFonts w:ascii="Arial Narrow" w:eastAsia="Times New Roman" w:hAnsi="Arial Narrow" w:cs="Arial"/>
                <w:sz w:val="16"/>
                <w:szCs w:val="16"/>
                <w:lang w:eastAsia="fr-FR"/>
              </w:rPr>
              <w:t>1</w:t>
            </w:r>
            <w:r>
              <w:rPr>
                <w:rFonts w:ascii="Arial Narrow" w:eastAsia="Times New Roman" w:hAnsi="Arial Narrow" w:cs="Arial"/>
                <w:sz w:val="16"/>
                <w:szCs w:val="16"/>
                <w:lang w:eastAsia="fr-FR"/>
              </w:rPr>
              <w:t>,</w:t>
            </w:r>
            <w:r w:rsidRPr="00E3585E">
              <w:rPr>
                <w:rFonts w:ascii="Arial Narrow" w:eastAsia="Times New Roman" w:hAnsi="Arial Narrow" w:cs="Arial"/>
                <w:sz w:val="16"/>
                <w:szCs w:val="16"/>
                <w:lang w:eastAsia="fr-FR"/>
              </w:rPr>
              <w:t>3</w:t>
            </w:r>
          </w:p>
        </w:tc>
        <w:tc>
          <w:tcPr>
            <w:tcW w:w="431" w:type="pct"/>
            <w:vAlign w:val="bottom"/>
          </w:tcPr>
          <w:p w:rsidR="00CF0C95" w:rsidRPr="005B298D" w:rsidRDefault="00CF0C95" w:rsidP="00263428">
            <w:pPr>
              <w:spacing w:after="0" w:line="240" w:lineRule="auto"/>
              <w:jc w:val="right"/>
              <w:rPr>
                <w:rFonts w:ascii="Arial Narrow" w:eastAsia="Times New Roman" w:hAnsi="Arial Narrow" w:cs="Arial"/>
                <w:sz w:val="16"/>
                <w:szCs w:val="16"/>
                <w:lang w:eastAsia="fr-FR"/>
              </w:rPr>
            </w:pPr>
            <w:r>
              <w:rPr>
                <w:rFonts w:ascii="Arial Narrow" w:eastAsia="Times New Roman" w:hAnsi="Arial Narrow" w:cs="Arial"/>
                <w:sz w:val="16"/>
                <w:szCs w:val="16"/>
                <w:lang w:eastAsia="fr-FR"/>
              </w:rPr>
              <w:t>0,0</w:t>
            </w:r>
            <w:r w:rsidRPr="005B298D">
              <w:rPr>
                <w:rFonts w:ascii="Arial Narrow" w:eastAsia="Times New Roman" w:hAnsi="Arial Narrow" w:cs="Arial"/>
                <w:sz w:val="16"/>
                <w:szCs w:val="16"/>
                <w:lang w:eastAsia="fr-FR"/>
              </w:rPr>
              <w:t>8</w:t>
            </w:r>
          </w:p>
        </w:tc>
        <w:tc>
          <w:tcPr>
            <w:tcW w:w="490" w:type="pct"/>
            <w:shd w:val="clear" w:color="auto" w:fill="auto"/>
            <w:vAlign w:val="bottom"/>
          </w:tcPr>
          <w:p w:rsidR="00CF0C95" w:rsidRPr="00740BFD" w:rsidRDefault="00CF0C95" w:rsidP="00263428">
            <w:pPr>
              <w:spacing w:after="0" w:line="240" w:lineRule="auto"/>
              <w:jc w:val="right"/>
              <w:rPr>
                <w:rFonts w:ascii="Arial Narrow" w:eastAsia="Times New Roman" w:hAnsi="Arial Narrow" w:cs="Arial"/>
                <w:sz w:val="16"/>
                <w:szCs w:val="16"/>
                <w:lang w:eastAsia="fr-FR"/>
              </w:rPr>
            </w:pPr>
            <w:r w:rsidRPr="00740BFD">
              <w:rPr>
                <w:rFonts w:ascii="Arial Narrow" w:eastAsia="Times New Roman" w:hAnsi="Arial Narrow" w:cs="Arial"/>
                <w:sz w:val="16"/>
                <w:szCs w:val="16"/>
                <w:lang w:eastAsia="fr-FR"/>
              </w:rPr>
              <w:t> </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p>
        </w:tc>
      </w:tr>
      <w:tr w:rsidR="00CF0C95" w:rsidRPr="00DA27A5" w:rsidTr="00263428">
        <w:tc>
          <w:tcPr>
            <w:tcW w:w="1083" w:type="pct"/>
            <w:shd w:val="clear" w:color="auto" w:fill="auto"/>
          </w:tcPr>
          <w:p w:rsidR="00CF0C95" w:rsidRPr="00DA27A5" w:rsidRDefault="00CF0C95" w:rsidP="00263428">
            <w:pPr>
              <w:spacing w:after="0" w:line="240" w:lineRule="auto"/>
              <w:jc w:val="both"/>
              <w:rPr>
                <w:rFonts w:ascii="Arial Narrow" w:hAnsi="Arial Narrow"/>
                <w:sz w:val="16"/>
                <w:szCs w:val="16"/>
              </w:rPr>
            </w:pPr>
            <w:r w:rsidRPr="00DA27A5">
              <w:rPr>
                <w:rFonts w:ascii="Arial Narrow" w:hAnsi="Arial Narrow" w:cs="Arial"/>
                <w:sz w:val="16"/>
                <w:szCs w:val="16"/>
              </w:rPr>
              <w:t>1003 orge</w:t>
            </w:r>
          </w:p>
        </w:tc>
        <w:tc>
          <w:tcPr>
            <w:tcW w:w="502" w:type="pct"/>
          </w:tcPr>
          <w:p w:rsidR="00CF0C95" w:rsidRPr="00B03147" w:rsidRDefault="00CF0C95" w:rsidP="00263428">
            <w:pPr>
              <w:spacing w:after="0" w:line="240" w:lineRule="auto"/>
              <w:jc w:val="center"/>
              <w:rPr>
                <w:rFonts w:ascii="Arial Narrow" w:eastAsia="Times New Roman" w:hAnsi="Arial Narrow" w:cs="Arial"/>
                <w:sz w:val="16"/>
                <w:szCs w:val="16"/>
                <w:lang w:eastAsia="fr-FR"/>
              </w:rPr>
            </w:pPr>
            <w:r w:rsidRPr="00B03147">
              <w:rPr>
                <w:rFonts w:ascii="Arial Narrow" w:eastAsia="Times New Roman" w:hAnsi="Arial Narrow" w:cs="Arial"/>
                <w:sz w:val="16"/>
                <w:szCs w:val="16"/>
                <w:lang w:eastAsia="fr-FR"/>
              </w:rPr>
              <w:t>1</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6413</w:t>
            </w:r>
          </w:p>
        </w:tc>
        <w:tc>
          <w:tcPr>
            <w:tcW w:w="452" w:type="pct"/>
            <w:shd w:val="clear" w:color="auto" w:fill="auto"/>
            <w:vAlign w:val="center"/>
          </w:tcPr>
          <w:p w:rsidR="00CF0C95" w:rsidRPr="00FA2015" w:rsidRDefault="00CF0C95" w:rsidP="00263428">
            <w:pPr>
              <w:spacing w:after="0" w:line="240" w:lineRule="auto"/>
              <w:jc w:val="right"/>
              <w:rPr>
                <w:rFonts w:ascii="Arial Narrow" w:eastAsia="Times New Roman" w:hAnsi="Arial Narrow"/>
                <w:color w:val="000000"/>
                <w:sz w:val="16"/>
                <w:szCs w:val="16"/>
                <w:lang w:eastAsia="fr-FR"/>
              </w:rPr>
            </w:pPr>
            <w:r w:rsidRPr="00FA2015">
              <w:rPr>
                <w:rFonts w:ascii="Arial Narrow" w:eastAsia="Times New Roman" w:hAnsi="Arial Narrow"/>
                <w:color w:val="000000"/>
                <w:sz w:val="16"/>
                <w:szCs w:val="16"/>
                <w:lang w:eastAsia="fr-FR"/>
              </w:rPr>
              <w:t>397</w:t>
            </w:r>
          </w:p>
        </w:tc>
        <w:tc>
          <w:tcPr>
            <w:tcW w:w="472" w:type="pct"/>
            <w:shd w:val="clear" w:color="auto" w:fill="auto"/>
            <w:vAlign w:val="bottom"/>
          </w:tcPr>
          <w:p w:rsidR="00CF0C95" w:rsidRPr="00E3585E" w:rsidRDefault="00CF0C95" w:rsidP="00263428">
            <w:pPr>
              <w:spacing w:after="0" w:line="240" w:lineRule="auto"/>
              <w:jc w:val="right"/>
              <w:rPr>
                <w:rFonts w:ascii="Arial Narrow" w:eastAsia="Times New Roman" w:hAnsi="Arial Narrow" w:cs="Arial"/>
                <w:sz w:val="16"/>
                <w:szCs w:val="16"/>
                <w:lang w:eastAsia="fr-FR"/>
              </w:rPr>
            </w:pPr>
            <w:r w:rsidRPr="00E3585E">
              <w:rPr>
                <w:rFonts w:ascii="Arial Narrow" w:eastAsia="Times New Roman" w:hAnsi="Arial Narrow" w:cs="Arial"/>
                <w:sz w:val="16"/>
                <w:szCs w:val="16"/>
                <w:lang w:eastAsia="fr-FR"/>
              </w:rPr>
              <w:t>1537</w:t>
            </w:r>
          </w:p>
        </w:tc>
        <w:tc>
          <w:tcPr>
            <w:tcW w:w="431" w:type="pct"/>
            <w:vAlign w:val="bottom"/>
          </w:tcPr>
          <w:p w:rsidR="00CF0C95" w:rsidRPr="005B298D" w:rsidRDefault="00CF0C95" w:rsidP="00263428">
            <w:pPr>
              <w:spacing w:after="0" w:line="240" w:lineRule="auto"/>
              <w:jc w:val="right"/>
              <w:rPr>
                <w:rFonts w:ascii="Arial Narrow" w:eastAsia="Times New Roman" w:hAnsi="Arial Narrow" w:cs="Arial"/>
                <w:sz w:val="16"/>
                <w:szCs w:val="16"/>
                <w:lang w:eastAsia="fr-FR"/>
              </w:rPr>
            </w:pPr>
            <w:r w:rsidRPr="005B298D">
              <w:rPr>
                <w:rFonts w:ascii="Arial Narrow" w:eastAsia="Times New Roman" w:hAnsi="Arial Narrow" w:cs="Arial"/>
                <w:sz w:val="16"/>
                <w:szCs w:val="16"/>
                <w:lang w:eastAsia="fr-FR"/>
              </w:rPr>
              <w:t>95</w:t>
            </w:r>
            <w:r>
              <w:rPr>
                <w:rFonts w:ascii="Arial Narrow" w:eastAsia="Times New Roman" w:hAnsi="Arial Narrow" w:cs="Arial"/>
                <w:sz w:val="16"/>
                <w:szCs w:val="16"/>
                <w:lang w:eastAsia="fr-FR"/>
              </w:rPr>
              <w:t>,</w:t>
            </w:r>
            <w:r w:rsidRPr="005B298D">
              <w:rPr>
                <w:rFonts w:ascii="Arial Narrow" w:eastAsia="Times New Roman" w:hAnsi="Arial Narrow" w:cs="Arial"/>
                <w:sz w:val="16"/>
                <w:szCs w:val="16"/>
                <w:lang w:eastAsia="fr-FR"/>
              </w:rPr>
              <w:t>1</w:t>
            </w:r>
          </w:p>
        </w:tc>
        <w:tc>
          <w:tcPr>
            <w:tcW w:w="490" w:type="pct"/>
            <w:shd w:val="clear" w:color="auto" w:fill="auto"/>
            <w:vAlign w:val="bottom"/>
          </w:tcPr>
          <w:p w:rsidR="00CF0C95" w:rsidRPr="00740BFD" w:rsidRDefault="00CF0C95" w:rsidP="00263428">
            <w:pPr>
              <w:spacing w:after="0" w:line="240" w:lineRule="auto"/>
              <w:jc w:val="right"/>
              <w:rPr>
                <w:rFonts w:ascii="Arial Narrow" w:eastAsia="Times New Roman" w:hAnsi="Arial Narrow" w:cs="Arial"/>
                <w:sz w:val="16"/>
                <w:szCs w:val="16"/>
                <w:lang w:eastAsia="fr-FR"/>
              </w:rPr>
            </w:pPr>
            <w:r>
              <w:rPr>
                <w:rFonts w:ascii="Arial Narrow" w:eastAsia="Times New Roman" w:hAnsi="Arial Narrow" w:cs="Arial"/>
                <w:sz w:val="16"/>
                <w:szCs w:val="16"/>
                <w:lang w:eastAsia="fr-FR"/>
              </w:rPr>
              <w:t>0,</w:t>
            </w:r>
            <w:r w:rsidRPr="00740BFD">
              <w:rPr>
                <w:rFonts w:ascii="Arial Narrow" w:eastAsia="Times New Roman" w:hAnsi="Arial Narrow" w:cs="Arial"/>
                <w:sz w:val="16"/>
                <w:szCs w:val="16"/>
                <w:lang w:eastAsia="fr-FR"/>
              </w:rPr>
              <w:t>3</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Pr>
                <w:rFonts w:ascii="Arial Narrow" w:eastAsia="Times New Roman" w:hAnsi="Arial Narrow" w:cs="Arial"/>
                <w:sz w:val="16"/>
                <w:szCs w:val="16"/>
                <w:lang w:eastAsia="fr-FR"/>
              </w:rPr>
              <w:t>0,02</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3</w:t>
            </w:r>
            <w:r>
              <w:rPr>
                <w:rFonts w:ascii="Arial Narrow" w:eastAsia="Times New Roman" w:hAnsi="Arial Narrow" w:cs="Arial"/>
                <w:sz w:val="16"/>
                <w:szCs w:val="16"/>
                <w:lang w:eastAsia="fr-FR"/>
              </w:rPr>
              <w:t>,4%</w:t>
            </w:r>
          </w:p>
        </w:tc>
      </w:tr>
      <w:tr w:rsidR="00CF0C95" w:rsidRPr="00DA27A5" w:rsidTr="00263428">
        <w:tc>
          <w:tcPr>
            <w:tcW w:w="1083" w:type="pct"/>
            <w:shd w:val="clear" w:color="auto" w:fill="auto"/>
          </w:tcPr>
          <w:p w:rsidR="00CF0C95" w:rsidRPr="00DA27A5" w:rsidRDefault="00CF0C95" w:rsidP="00263428">
            <w:pPr>
              <w:spacing w:after="0" w:line="240" w:lineRule="auto"/>
              <w:jc w:val="both"/>
              <w:rPr>
                <w:rFonts w:ascii="Arial Narrow" w:hAnsi="Arial Narrow"/>
                <w:sz w:val="16"/>
                <w:szCs w:val="16"/>
              </w:rPr>
            </w:pPr>
            <w:r w:rsidRPr="00DA27A5">
              <w:rPr>
                <w:rFonts w:ascii="Arial Narrow" w:hAnsi="Arial Narrow" w:cs="Arial"/>
                <w:sz w:val="16"/>
                <w:szCs w:val="16"/>
              </w:rPr>
              <w:t>1004 avoine</w:t>
            </w:r>
          </w:p>
        </w:tc>
        <w:tc>
          <w:tcPr>
            <w:tcW w:w="502" w:type="pct"/>
          </w:tcPr>
          <w:p w:rsidR="00CF0C95" w:rsidRPr="00B03147" w:rsidRDefault="00CF0C95" w:rsidP="00263428">
            <w:pPr>
              <w:spacing w:after="0" w:line="240" w:lineRule="auto"/>
              <w:jc w:val="center"/>
              <w:rPr>
                <w:rFonts w:ascii="Arial Narrow" w:eastAsia="Times New Roman" w:hAnsi="Arial Narrow" w:cs="Arial"/>
                <w:sz w:val="16"/>
                <w:szCs w:val="16"/>
                <w:lang w:eastAsia="fr-FR"/>
              </w:rPr>
            </w:pPr>
            <w:r w:rsidRPr="00B03147">
              <w:rPr>
                <w:rFonts w:ascii="Arial Narrow" w:eastAsia="Times New Roman" w:hAnsi="Arial Narrow" w:cs="Arial"/>
                <w:sz w:val="16"/>
                <w:szCs w:val="16"/>
                <w:lang w:eastAsia="fr-FR"/>
              </w:rPr>
              <w:t>1</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3</w:t>
            </w:r>
          </w:p>
        </w:tc>
        <w:tc>
          <w:tcPr>
            <w:tcW w:w="452" w:type="pct"/>
            <w:shd w:val="clear" w:color="auto" w:fill="auto"/>
            <w:vAlign w:val="center"/>
          </w:tcPr>
          <w:p w:rsidR="00CF0C95" w:rsidRPr="00FA2015" w:rsidRDefault="00CF0C95" w:rsidP="00263428">
            <w:pPr>
              <w:spacing w:after="0" w:line="240" w:lineRule="auto"/>
              <w:jc w:val="right"/>
              <w:rPr>
                <w:rFonts w:ascii="Arial Narrow" w:eastAsia="Times New Roman" w:hAnsi="Arial Narrow"/>
                <w:color w:val="000000"/>
                <w:sz w:val="16"/>
                <w:szCs w:val="16"/>
                <w:lang w:eastAsia="fr-FR"/>
              </w:rPr>
            </w:pPr>
            <w:r>
              <w:rPr>
                <w:rFonts w:ascii="Arial Narrow" w:eastAsia="Times New Roman" w:hAnsi="Arial Narrow"/>
                <w:color w:val="000000"/>
                <w:sz w:val="16"/>
                <w:szCs w:val="16"/>
                <w:lang w:eastAsia="fr-FR"/>
              </w:rPr>
              <w:t>0,2</w:t>
            </w:r>
          </w:p>
        </w:tc>
        <w:tc>
          <w:tcPr>
            <w:tcW w:w="472" w:type="pct"/>
            <w:shd w:val="clear" w:color="auto" w:fill="auto"/>
            <w:vAlign w:val="bottom"/>
          </w:tcPr>
          <w:p w:rsidR="00CF0C95" w:rsidRPr="00E3585E" w:rsidRDefault="00CF0C95" w:rsidP="00263428">
            <w:pPr>
              <w:spacing w:after="0" w:line="240" w:lineRule="auto"/>
              <w:jc w:val="right"/>
              <w:rPr>
                <w:rFonts w:ascii="Arial Narrow" w:eastAsia="Times New Roman" w:hAnsi="Arial Narrow" w:cs="Arial"/>
                <w:sz w:val="16"/>
                <w:szCs w:val="16"/>
                <w:lang w:eastAsia="fr-FR"/>
              </w:rPr>
            </w:pPr>
            <w:r w:rsidRPr="00E3585E">
              <w:rPr>
                <w:rFonts w:ascii="Arial Narrow" w:eastAsia="Times New Roman" w:hAnsi="Arial Narrow" w:cs="Arial"/>
                <w:sz w:val="16"/>
                <w:szCs w:val="16"/>
                <w:lang w:eastAsia="fr-FR"/>
              </w:rPr>
              <w:t>1</w:t>
            </w:r>
            <w:r>
              <w:rPr>
                <w:rFonts w:ascii="Arial Narrow" w:eastAsia="Times New Roman" w:hAnsi="Arial Narrow" w:cs="Arial"/>
                <w:sz w:val="16"/>
                <w:szCs w:val="16"/>
                <w:lang w:eastAsia="fr-FR"/>
              </w:rPr>
              <w:t>5</w:t>
            </w:r>
          </w:p>
        </w:tc>
        <w:tc>
          <w:tcPr>
            <w:tcW w:w="431" w:type="pct"/>
            <w:vAlign w:val="bottom"/>
          </w:tcPr>
          <w:p w:rsidR="00CF0C95" w:rsidRPr="005B298D" w:rsidRDefault="00CF0C95" w:rsidP="00263428">
            <w:pPr>
              <w:spacing w:after="0" w:line="240" w:lineRule="auto"/>
              <w:jc w:val="right"/>
              <w:rPr>
                <w:rFonts w:ascii="Arial Narrow" w:eastAsia="Times New Roman" w:hAnsi="Arial Narrow" w:cs="Arial"/>
                <w:sz w:val="16"/>
                <w:szCs w:val="16"/>
                <w:lang w:eastAsia="fr-FR"/>
              </w:rPr>
            </w:pPr>
            <w:r>
              <w:rPr>
                <w:rFonts w:ascii="Arial Narrow" w:eastAsia="Times New Roman" w:hAnsi="Arial Narrow" w:cs="Arial"/>
                <w:sz w:val="16"/>
                <w:szCs w:val="16"/>
                <w:lang w:eastAsia="fr-FR"/>
              </w:rPr>
              <w:t>0,</w:t>
            </w:r>
            <w:r w:rsidRPr="005B298D">
              <w:rPr>
                <w:rFonts w:ascii="Arial Narrow" w:eastAsia="Times New Roman" w:hAnsi="Arial Narrow" w:cs="Arial"/>
                <w:sz w:val="16"/>
                <w:szCs w:val="16"/>
                <w:lang w:eastAsia="fr-FR"/>
              </w:rPr>
              <w:t>9</w:t>
            </w:r>
          </w:p>
        </w:tc>
        <w:tc>
          <w:tcPr>
            <w:tcW w:w="490" w:type="pct"/>
            <w:shd w:val="clear" w:color="auto" w:fill="auto"/>
            <w:vAlign w:val="bottom"/>
          </w:tcPr>
          <w:p w:rsidR="00CF0C95" w:rsidRPr="00740BFD" w:rsidRDefault="00CF0C95" w:rsidP="00263428">
            <w:pPr>
              <w:spacing w:after="0" w:line="240" w:lineRule="auto"/>
              <w:jc w:val="right"/>
              <w:rPr>
                <w:rFonts w:ascii="Arial Narrow" w:eastAsia="Times New Roman" w:hAnsi="Arial Narrow" w:cs="Arial"/>
                <w:sz w:val="16"/>
                <w:szCs w:val="16"/>
                <w:lang w:eastAsia="fr-FR"/>
              </w:rPr>
            </w:pPr>
            <w:r w:rsidRPr="00740BFD">
              <w:rPr>
                <w:rFonts w:ascii="Arial Narrow" w:eastAsia="Times New Roman" w:hAnsi="Arial Narrow" w:cs="Arial"/>
                <w:sz w:val="16"/>
                <w:szCs w:val="16"/>
                <w:lang w:eastAsia="fr-FR"/>
              </w:rPr>
              <w:t>10</w:t>
            </w:r>
            <w:r>
              <w:rPr>
                <w:rFonts w:ascii="Arial Narrow" w:eastAsia="Times New Roman" w:hAnsi="Arial Narrow" w:cs="Arial"/>
                <w:sz w:val="16"/>
                <w:szCs w:val="16"/>
                <w:lang w:eastAsia="fr-FR"/>
              </w:rPr>
              <w:t>1</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6</w:t>
            </w:r>
            <w:r>
              <w:rPr>
                <w:rFonts w:ascii="Arial Narrow" w:eastAsia="Times New Roman" w:hAnsi="Arial Narrow" w:cs="Arial"/>
                <w:sz w:val="16"/>
                <w:szCs w:val="16"/>
                <w:lang w:eastAsia="fr-FR"/>
              </w:rPr>
              <w:t>,</w:t>
            </w:r>
            <w:r w:rsidRPr="0017614C">
              <w:rPr>
                <w:rFonts w:ascii="Arial Narrow" w:eastAsia="Times New Roman" w:hAnsi="Arial Narrow" w:cs="Arial"/>
                <w:sz w:val="16"/>
                <w:szCs w:val="16"/>
                <w:lang w:eastAsia="fr-FR"/>
              </w:rPr>
              <w:t>2</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5</w:t>
            </w:r>
            <w:r>
              <w:rPr>
                <w:rFonts w:ascii="Arial Narrow" w:eastAsia="Times New Roman" w:hAnsi="Arial Narrow" w:cs="Arial"/>
                <w:sz w:val="16"/>
                <w:szCs w:val="16"/>
                <w:lang w:eastAsia="fr-FR"/>
              </w:rPr>
              <w:t>,4%</w:t>
            </w:r>
          </w:p>
        </w:tc>
      </w:tr>
      <w:tr w:rsidR="00CF0C95" w:rsidRPr="00DA27A5" w:rsidTr="00263428">
        <w:tc>
          <w:tcPr>
            <w:tcW w:w="1083" w:type="pct"/>
            <w:shd w:val="clear" w:color="auto" w:fill="auto"/>
          </w:tcPr>
          <w:p w:rsidR="00CF0C95" w:rsidRPr="00DA27A5" w:rsidRDefault="00CF0C95" w:rsidP="00263428">
            <w:pPr>
              <w:spacing w:after="0" w:line="240" w:lineRule="auto"/>
              <w:jc w:val="both"/>
              <w:rPr>
                <w:rFonts w:ascii="Arial Narrow" w:hAnsi="Arial Narrow"/>
                <w:sz w:val="16"/>
                <w:szCs w:val="16"/>
              </w:rPr>
            </w:pPr>
            <w:r w:rsidRPr="00DA27A5">
              <w:rPr>
                <w:rFonts w:ascii="Arial Narrow" w:hAnsi="Arial Narrow" w:cs="Arial"/>
                <w:sz w:val="16"/>
                <w:szCs w:val="16"/>
              </w:rPr>
              <w:t>1005 maïs</w:t>
            </w:r>
          </w:p>
        </w:tc>
        <w:tc>
          <w:tcPr>
            <w:tcW w:w="502" w:type="pct"/>
          </w:tcPr>
          <w:p w:rsidR="00CF0C95" w:rsidRPr="00B03147" w:rsidRDefault="00CF0C95" w:rsidP="00263428">
            <w:pPr>
              <w:spacing w:after="0" w:line="240" w:lineRule="auto"/>
              <w:jc w:val="center"/>
              <w:rPr>
                <w:rFonts w:ascii="Arial Narrow" w:eastAsia="Times New Roman" w:hAnsi="Arial Narrow" w:cs="Arial"/>
                <w:sz w:val="16"/>
                <w:szCs w:val="16"/>
                <w:lang w:eastAsia="fr-FR"/>
              </w:rPr>
            </w:pPr>
            <w:r w:rsidRPr="00B03147">
              <w:rPr>
                <w:rFonts w:ascii="Arial Narrow" w:eastAsia="Times New Roman" w:hAnsi="Arial Narrow" w:cs="Arial"/>
                <w:sz w:val="16"/>
                <w:szCs w:val="16"/>
                <w:lang w:eastAsia="fr-FR"/>
              </w:rPr>
              <w:t>1</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29730</w:t>
            </w:r>
          </w:p>
        </w:tc>
        <w:tc>
          <w:tcPr>
            <w:tcW w:w="452" w:type="pct"/>
            <w:shd w:val="clear" w:color="auto" w:fill="auto"/>
            <w:vAlign w:val="center"/>
          </w:tcPr>
          <w:p w:rsidR="00CF0C95" w:rsidRPr="00FA2015" w:rsidRDefault="00CF0C95" w:rsidP="00263428">
            <w:pPr>
              <w:spacing w:after="0" w:line="240" w:lineRule="auto"/>
              <w:jc w:val="right"/>
              <w:rPr>
                <w:rFonts w:ascii="Arial Narrow" w:eastAsia="Times New Roman" w:hAnsi="Arial Narrow"/>
                <w:color w:val="000000"/>
                <w:sz w:val="16"/>
                <w:szCs w:val="16"/>
                <w:lang w:eastAsia="fr-FR"/>
              </w:rPr>
            </w:pPr>
            <w:r w:rsidRPr="00FA2015">
              <w:rPr>
                <w:rFonts w:ascii="Arial Narrow" w:eastAsia="Times New Roman" w:hAnsi="Arial Narrow"/>
                <w:color w:val="000000"/>
                <w:sz w:val="16"/>
                <w:szCs w:val="16"/>
                <w:lang w:eastAsia="fr-FR"/>
              </w:rPr>
              <w:t>1840</w:t>
            </w:r>
          </w:p>
        </w:tc>
        <w:tc>
          <w:tcPr>
            <w:tcW w:w="472" w:type="pct"/>
            <w:shd w:val="clear" w:color="auto" w:fill="auto"/>
            <w:vAlign w:val="bottom"/>
          </w:tcPr>
          <w:p w:rsidR="00CF0C95" w:rsidRPr="00E3585E" w:rsidRDefault="00CF0C95" w:rsidP="00263428">
            <w:pPr>
              <w:spacing w:after="0" w:line="240" w:lineRule="auto"/>
              <w:jc w:val="right"/>
              <w:rPr>
                <w:rFonts w:ascii="Arial Narrow" w:eastAsia="Times New Roman" w:hAnsi="Arial Narrow" w:cs="Arial"/>
                <w:sz w:val="16"/>
                <w:szCs w:val="16"/>
                <w:lang w:eastAsia="fr-FR"/>
              </w:rPr>
            </w:pPr>
            <w:r w:rsidRPr="00E3585E">
              <w:rPr>
                <w:rFonts w:ascii="Arial Narrow" w:eastAsia="Times New Roman" w:hAnsi="Arial Narrow" w:cs="Arial"/>
                <w:sz w:val="16"/>
                <w:szCs w:val="16"/>
                <w:lang w:eastAsia="fr-FR"/>
              </w:rPr>
              <w:t>36616</w:t>
            </w:r>
          </w:p>
        </w:tc>
        <w:tc>
          <w:tcPr>
            <w:tcW w:w="431" w:type="pct"/>
            <w:vAlign w:val="bottom"/>
          </w:tcPr>
          <w:p w:rsidR="00CF0C95" w:rsidRPr="005B298D" w:rsidRDefault="00CF0C95" w:rsidP="00263428">
            <w:pPr>
              <w:spacing w:after="0" w:line="240" w:lineRule="auto"/>
              <w:jc w:val="right"/>
              <w:rPr>
                <w:rFonts w:ascii="Arial Narrow" w:eastAsia="Times New Roman" w:hAnsi="Arial Narrow" w:cs="Arial"/>
                <w:sz w:val="16"/>
                <w:szCs w:val="16"/>
                <w:lang w:eastAsia="fr-FR"/>
              </w:rPr>
            </w:pPr>
            <w:r w:rsidRPr="005B298D">
              <w:rPr>
                <w:rFonts w:ascii="Arial Narrow" w:eastAsia="Times New Roman" w:hAnsi="Arial Narrow" w:cs="Arial"/>
                <w:sz w:val="16"/>
                <w:szCs w:val="16"/>
                <w:lang w:eastAsia="fr-FR"/>
              </w:rPr>
              <w:t>2266</w:t>
            </w:r>
            <w:r>
              <w:rPr>
                <w:rFonts w:ascii="Arial Narrow" w:eastAsia="Times New Roman" w:hAnsi="Arial Narrow" w:cs="Arial"/>
                <w:sz w:val="16"/>
                <w:szCs w:val="16"/>
                <w:lang w:eastAsia="fr-FR"/>
              </w:rPr>
              <w:t>,</w:t>
            </w:r>
            <w:r w:rsidRPr="005B298D">
              <w:rPr>
                <w:rFonts w:ascii="Arial Narrow" w:eastAsia="Times New Roman" w:hAnsi="Arial Narrow" w:cs="Arial"/>
                <w:sz w:val="16"/>
                <w:szCs w:val="16"/>
                <w:lang w:eastAsia="fr-FR"/>
              </w:rPr>
              <w:t>5</w:t>
            </w:r>
          </w:p>
        </w:tc>
        <w:tc>
          <w:tcPr>
            <w:tcW w:w="490" w:type="pct"/>
            <w:shd w:val="clear" w:color="auto" w:fill="auto"/>
            <w:vAlign w:val="bottom"/>
          </w:tcPr>
          <w:p w:rsidR="00CF0C95" w:rsidRPr="00740BFD" w:rsidRDefault="00CF0C95" w:rsidP="00263428">
            <w:pPr>
              <w:spacing w:after="0" w:line="240" w:lineRule="auto"/>
              <w:jc w:val="right"/>
              <w:rPr>
                <w:rFonts w:ascii="Arial Narrow" w:eastAsia="Times New Roman" w:hAnsi="Arial Narrow" w:cs="Arial"/>
                <w:sz w:val="16"/>
                <w:szCs w:val="16"/>
                <w:lang w:eastAsia="fr-FR"/>
              </w:rPr>
            </w:pPr>
            <w:r w:rsidRPr="00740BFD">
              <w:rPr>
                <w:rFonts w:ascii="Arial Narrow" w:eastAsia="Times New Roman" w:hAnsi="Arial Narrow" w:cs="Arial"/>
                <w:sz w:val="16"/>
                <w:szCs w:val="16"/>
                <w:lang w:eastAsia="fr-FR"/>
              </w:rPr>
              <w:t>14752</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913,</w:t>
            </w:r>
            <w:r>
              <w:rPr>
                <w:rFonts w:ascii="Arial Narrow" w:eastAsia="Times New Roman" w:hAnsi="Arial Narrow" w:cs="Arial"/>
                <w:sz w:val="16"/>
                <w:szCs w:val="16"/>
                <w:lang w:eastAsia="fr-FR"/>
              </w:rPr>
              <w:t>2</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32</w:t>
            </w:r>
            <w:r>
              <w:rPr>
                <w:rFonts w:ascii="Arial Narrow" w:eastAsia="Times New Roman" w:hAnsi="Arial Narrow" w:cs="Arial"/>
                <w:sz w:val="16"/>
                <w:szCs w:val="16"/>
                <w:lang w:eastAsia="fr-FR"/>
              </w:rPr>
              <w:t>,</w:t>
            </w:r>
            <w:r w:rsidRPr="00BD73C8">
              <w:rPr>
                <w:rFonts w:ascii="Arial Narrow" w:eastAsia="Times New Roman" w:hAnsi="Arial Narrow" w:cs="Arial"/>
                <w:sz w:val="16"/>
                <w:szCs w:val="16"/>
                <w:lang w:eastAsia="fr-FR"/>
              </w:rPr>
              <w:t>1</w:t>
            </w:r>
            <w:r>
              <w:rPr>
                <w:rFonts w:ascii="Arial Narrow" w:eastAsia="Times New Roman" w:hAnsi="Arial Narrow" w:cs="Arial"/>
                <w:sz w:val="16"/>
                <w:szCs w:val="16"/>
                <w:lang w:eastAsia="fr-FR"/>
              </w:rPr>
              <w:t>%</w:t>
            </w:r>
          </w:p>
        </w:tc>
      </w:tr>
      <w:tr w:rsidR="00CF0C95" w:rsidRPr="00DA27A5" w:rsidTr="00263428">
        <w:tc>
          <w:tcPr>
            <w:tcW w:w="1083" w:type="pct"/>
            <w:shd w:val="clear" w:color="auto" w:fill="auto"/>
            <w:vAlign w:val="bottom"/>
          </w:tcPr>
          <w:p w:rsidR="00CF0C95" w:rsidRPr="00DA27A5" w:rsidRDefault="00CF0C95" w:rsidP="00263428">
            <w:pPr>
              <w:spacing w:after="0" w:line="240" w:lineRule="auto"/>
              <w:rPr>
                <w:rFonts w:ascii="Arial Narrow" w:eastAsia="Times New Roman" w:hAnsi="Arial Narrow" w:cs="Arial"/>
                <w:sz w:val="16"/>
                <w:szCs w:val="16"/>
              </w:rPr>
            </w:pPr>
            <w:r w:rsidRPr="00DA27A5">
              <w:rPr>
                <w:rFonts w:ascii="Arial Narrow" w:hAnsi="Arial Narrow" w:cs="Arial"/>
                <w:sz w:val="16"/>
                <w:szCs w:val="16"/>
              </w:rPr>
              <w:t>1006 riz</w:t>
            </w:r>
          </w:p>
        </w:tc>
        <w:tc>
          <w:tcPr>
            <w:tcW w:w="502" w:type="pct"/>
          </w:tcPr>
          <w:p w:rsidR="00CF0C95" w:rsidRPr="00B03147" w:rsidRDefault="00CF0C95" w:rsidP="00263428">
            <w:pPr>
              <w:spacing w:after="0" w:line="240" w:lineRule="auto"/>
              <w:jc w:val="center"/>
              <w:rPr>
                <w:rFonts w:ascii="Arial Narrow" w:eastAsia="Times New Roman" w:hAnsi="Arial Narrow" w:cs="Arial"/>
                <w:sz w:val="16"/>
                <w:szCs w:val="16"/>
                <w:lang w:eastAsia="fr-FR"/>
              </w:rPr>
            </w:pPr>
            <w:r w:rsidRPr="00B03147">
              <w:rPr>
                <w:rFonts w:ascii="Arial Narrow" w:eastAsia="Times New Roman" w:hAnsi="Arial Narrow" w:cs="Arial"/>
                <w:sz w:val="16"/>
                <w:szCs w:val="16"/>
                <w:lang w:eastAsia="fr-FR"/>
              </w:rPr>
              <w:t>1</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403</w:t>
            </w:r>
          </w:p>
        </w:tc>
        <w:tc>
          <w:tcPr>
            <w:tcW w:w="452" w:type="pct"/>
            <w:shd w:val="clear" w:color="auto" w:fill="auto"/>
            <w:vAlign w:val="center"/>
          </w:tcPr>
          <w:p w:rsidR="00CF0C95" w:rsidRPr="00FA2015" w:rsidRDefault="00CF0C95" w:rsidP="00263428">
            <w:pPr>
              <w:spacing w:after="0" w:line="240" w:lineRule="auto"/>
              <w:jc w:val="right"/>
              <w:rPr>
                <w:rFonts w:ascii="Arial Narrow" w:eastAsia="Times New Roman" w:hAnsi="Arial Narrow"/>
                <w:color w:val="000000"/>
                <w:sz w:val="16"/>
                <w:szCs w:val="16"/>
                <w:lang w:eastAsia="fr-FR"/>
              </w:rPr>
            </w:pPr>
            <w:r w:rsidRPr="00FA2015">
              <w:rPr>
                <w:rFonts w:ascii="Arial Narrow" w:eastAsia="Times New Roman" w:hAnsi="Arial Narrow"/>
                <w:color w:val="000000"/>
                <w:sz w:val="16"/>
                <w:szCs w:val="16"/>
                <w:lang w:eastAsia="fr-FR"/>
              </w:rPr>
              <w:t>24</w:t>
            </w:r>
            <w:r>
              <w:rPr>
                <w:rFonts w:ascii="Arial Narrow" w:eastAsia="Times New Roman" w:hAnsi="Arial Narrow"/>
                <w:color w:val="000000"/>
                <w:sz w:val="16"/>
                <w:szCs w:val="16"/>
                <w:lang w:eastAsia="fr-FR"/>
              </w:rPr>
              <w:t>,</w:t>
            </w:r>
            <w:r w:rsidRPr="00FA2015">
              <w:rPr>
                <w:rFonts w:ascii="Arial Narrow" w:eastAsia="Times New Roman" w:hAnsi="Arial Narrow"/>
                <w:color w:val="000000"/>
                <w:sz w:val="16"/>
                <w:szCs w:val="16"/>
                <w:lang w:eastAsia="fr-FR"/>
              </w:rPr>
              <w:t>9</w:t>
            </w:r>
          </w:p>
        </w:tc>
        <w:tc>
          <w:tcPr>
            <w:tcW w:w="472" w:type="pct"/>
            <w:shd w:val="clear" w:color="auto" w:fill="auto"/>
            <w:vAlign w:val="bottom"/>
          </w:tcPr>
          <w:p w:rsidR="00CF0C95" w:rsidRPr="00E3585E" w:rsidRDefault="00CF0C95" w:rsidP="00263428">
            <w:pPr>
              <w:spacing w:after="0" w:line="240" w:lineRule="auto"/>
              <w:jc w:val="right"/>
              <w:rPr>
                <w:rFonts w:ascii="Arial Narrow" w:eastAsia="Times New Roman" w:hAnsi="Arial Narrow" w:cs="Arial"/>
                <w:sz w:val="16"/>
                <w:szCs w:val="16"/>
                <w:lang w:eastAsia="fr-FR"/>
              </w:rPr>
            </w:pPr>
            <w:r w:rsidRPr="00E3585E">
              <w:rPr>
                <w:rFonts w:ascii="Arial Narrow" w:eastAsia="Times New Roman" w:hAnsi="Arial Narrow" w:cs="Arial"/>
                <w:sz w:val="16"/>
                <w:szCs w:val="16"/>
                <w:lang w:eastAsia="fr-FR"/>
              </w:rPr>
              <w:t>66</w:t>
            </w:r>
            <w:r>
              <w:rPr>
                <w:rFonts w:ascii="Arial Narrow" w:eastAsia="Times New Roman" w:hAnsi="Arial Narrow" w:cs="Arial"/>
                <w:sz w:val="16"/>
                <w:szCs w:val="16"/>
                <w:lang w:eastAsia="fr-FR"/>
              </w:rPr>
              <w:t>8</w:t>
            </w:r>
          </w:p>
        </w:tc>
        <w:tc>
          <w:tcPr>
            <w:tcW w:w="431" w:type="pct"/>
            <w:vAlign w:val="bottom"/>
          </w:tcPr>
          <w:p w:rsidR="00CF0C95" w:rsidRPr="005B298D" w:rsidRDefault="00CF0C95" w:rsidP="00263428">
            <w:pPr>
              <w:spacing w:after="0" w:line="240" w:lineRule="auto"/>
              <w:jc w:val="right"/>
              <w:rPr>
                <w:rFonts w:ascii="Arial Narrow" w:eastAsia="Times New Roman" w:hAnsi="Arial Narrow" w:cs="Arial"/>
                <w:sz w:val="16"/>
                <w:szCs w:val="16"/>
                <w:lang w:eastAsia="fr-FR"/>
              </w:rPr>
            </w:pPr>
            <w:r w:rsidRPr="005B298D">
              <w:rPr>
                <w:rFonts w:ascii="Arial Narrow" w:eastAsia="Times New Roman" w:hAnsi="Arial Narrow" w:cs="Arial"/>
                <w:sz w:val="16"/>
                <w:szCs w:val="16"/>
                <w:lang w:eastAsia="fr-FR"/>
              </w:rPr>
              <w:t>41</w:t>
            </w:r>
            <w:r>
              <w:rPr>
                <w:rFonts w:ascii="Arial Narrow" w:eastAsia="Times New Roman" w:hAnsi="Arial Narrow" w:cs="Arial"/>
                <w:sz w:val="16"/>
                <w:szCs w:val="16"/>
                <w:lang w:eastAsia="fr-FR"/>
              </w:rPr>
              <w:t>,</w:t>
            </w:r>
            <w:r w:rsidRPr="005B298D">
              <w:rPr>
                <w:rFonts w:ascii="Arial Narrow" w:eastAsia="Times New Roman" w:hAnsi="Arial Narrow" w:cs="Arial"/>
                <w:sz w:val="16"/>
                <w:szCs w:val="16"/>
                <w:lang w:eastAsia="fr-FR"/>
              </w:rPr>
              <w:t>3</w:t>
            </w:r>
          </w:p>
        </w:tc>
        <w:tc>
          <w:tcPr>
            <w:tcW w:w="490" w:type="pct"/>
            <w:shd w:val="clear" w:color="auto" w:fill="auto"/>
            <w:vAlign w:val="bottom"/>
          </w:tcPr>
          <w:p w:rsidR="00CF0C95" w:rsidRPr="00740BFD" w:rsidRDefault="00CF0C95" w:rsidP="00263428">
            <w:pPr>
              <w:spacing w:after="0" w:line="240" w:lineRule="auto"/>
              <w:jc w:val="right"/>
              <w:rPr>
                <w:rFonts w:ascii="Arial Narrow" w:eastAsia="Times New Roman" w:hAnsi="Arial Narrow" w:cs="Arial"/>
                <w:sz w:val="16"/>
                <w:szCs w:val="16"/>
                <w:lang w:eastAsia="fr-FR"/>
              </w:rPr>
            </w:pPr>
            <w:r w:rsidRPr="00740BFD">
              <w:rPr>
                <w:rFonts w:ascii="Arial Narrow" w:eastAsia="Times New Roman" w:hAnsi="Arial Narrow" w:cs="Arial"/>
                <w:sz w:val="16"/>
                <w:szCs w:val="16"/>
                <w:lang w:eastAsia="fr-FR"/>
              </w:rPr>
              <w:t>808</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50</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5</w:t>
            </w:r>
            <w:r>
              <w:rPr>
                <w:rFonts w:ascii="Arial Narrow" w:eastAsia="Times New Roman" w:hAnsi="Arial Narrow" w:cs="Arial"/>
                <w:sz w:val="16"/>
                <w:szCs w:val="16"/>
                <w:lang w:eastAsia="fr-FR"/>
              </w:rPr>
              <w:t>,8%</w:t>
            </w:r>
          </w:p>
        </w:tc>
      </w:tr>
      <w:tr w:rsidR="00CF0C95" w:rsidRPr="00DA27A5" w:rsidTr="00263428">
        <w:tc>
          <w:tcPr>
            <w:tcW w:w="1083" w:type="pct"/>
            <w:shd w:val="clear" w:color="auto" w:fill="auto"/>
            <w:vAlign w:val="bottom"/>
          </w:tcPr>
          <w:p w:rsidR="00CF0C95" w:rsidRPr="00DA27A5" w:rsidRDefault="00CF0C95" w:rsidP="00263428">
            <w:pPr>
              <w:spacing w:after="0" w:line="240" w:lineRule="auto"/>
              <w:rPr>
                <w:rFonts w:ascii="Arial Narrow" w:eastAsia="Times New Roman" w:hAnsi="Arial Narrow" w:cs="Arial"/>
                <w:sz w:val="16"/>
                <w:szCs w:val="16"/>
              </w:rPr>
            </w:pPr>
            <w:r w:rsidRPr="00DA27A5">
              <w:rPr>
                <w:rFonts w:ascii="Arial Narrow" w:hAnsi="Arial Narrow" w:cs="Arial"/>
                <w:sz w:val="16"/>
                <w:szCs w:val="16"/>
              </w:rPr>
              <w:t>1007 sorgho grain</w:t>
            </w:r>
          </w:p>
        </w:tc>
        <w:tc>
          <w:tcPr>
            <w:tcW w:w="502" w:type="pct"/>
          </w:tcPr>
          <w:p w:rsidR="00CF0C95" w:rsidRPr="00B03147" w:rsidRDefault="00CF0C95" w:rsidP="00263428">
            <w:pPr>
              <w:spacing w:after="0" w:line="240" w:lineRule="auto"/>
              <w:jc w:val="center"/>
              <w:rPr>
                <w:rFonts w:ascii="Arial Narrow" w:eastAsia="Times New Roman" w:hAnsi="Arial Narrow" w:cs="Arial"/>
                <w:sz w:val="16"/>
                <w:szCs w:val="16"/>
                <w:lang w:eastAsia="fr-FR"/>
              </w:rPr>
            </w:pPr>
            <w:r w:rsidRPr="00B03147">
              <w:rPr>
                <w:rFonts w:ascii="Arial Narrow" w:eastAsia="Times New Roman" w:hAnsi="Arial Narrow" w:cs="Arial"/>
                <w:sz w:val="16"/>
                <w:szCs w:val="16"/>
                <w:lang w:eastAsia="fr-FR"/>
              </w:rPr>
              <w:t>1</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40</w:t>
            </w:r>
          </w:p>
        </w:tc>
        <w:tc>
          <w:tcPr>
            <w:tcW w:w="452" w:type="pct"/>
            <w:shd w:val="clear" w:color="auto" w:fill="auto"/>
            <w:vAlign w:val="center"/>
          </w:tcPr>
          <w:p w:rsidR="00CF0C95" w:rsidRPr="00FA2015" w:rsidRDefault="00CF0C95" w:rsidP="00263428">
            <w:pPr>
              <w:spacing w:after="0" w:line="240" w:lineRule="auto"/>
              <w:jc w:val="right"/>
              <w:rPr>
                <w:rFonts w:ascii="Arial Narrow" w:eastAsia="Times New Roman" w:hAnsi="Arial Narrow"/>
                <w:color w:val="000000"/>
                <w:sz w:val="16"/>
                <w:szCs w:val="16"/>
                <w:lang w:eastAsia="fr-FR"/>
              </w:rPr>
            </w:pPr>
            <w:r w:rsidRPr="00FA2015">
              <w:rPr>
                <w:rFonts w:ascii="Arial Narrow" w:eastAsia="Times New Roman" w:hAnsi="Arial Narrow"/>
                <w:color w:val="000000"/>
                <w:sz w:val="16"/>
                <w:szCs w:val="16"/>
                <w:lang w:eastAsia="fr-FR"/>
              </w:rPr>
              <w:t>2</w:t>
            </w:r>
            <w:r>
              <w:rPr>
                <w:rFonts w:ascii="Arial Narrow" w:eastAsia="Times New Roman" w:hAnsi="Arial Narrow"/>
                <w:color w:val="000000"/>
                <w:sz w:val="16"/>
                <w:szCs w:val="16"/>
                <w:lang w:eastAsia="fr-FR"/>
              </w:rPr>
              <w:t>,5</w:t>
            </w:r>
          </w:p>
        </w:tc>
        <w:tc>
          <w:tcPr>
            <w:tcW w:w="472" w:type="pct"/>
            <w:shd w:val="clear" w:color="auto" w:fill="auto"/>
            <w:vAlign w:val="bottom"/>
          </w:tcPr>
          <w:p w:rsidR="00CF0C95" w:rsidRPr="00E3585E" w:rsidRDefault="00CF0C95" w:rsidP="00263428">
            <w:pPr>
              <w:spacing w:after="0" w:line="240" w:lineRule="auto"/>
              <w:jc w:val="right"/>
              <w:rPr>
                <w:rFonts w:ascii="Arial Narrow" w:eastAsia="Times New Roman" w:hAnsi="Arial Narrow" w:cs="Arial"/>
                <w:sz w:val="16"/>
                <w:szCs w:val="16"/>
                <w:lang w:eastAsia="fr-FR"/>
              </w:rPr>
            </w:pPr>
          </w:p>
        </w:tc>
        <w:tc>
          <w:tcPr>
            <w:tcW w:w="431" w:type="pct"/>
            <w:vAlign w:val="bottom"/>
          </w:tcPr>
          <w:p w:rsidR="00CF0C95" w:rsidRPr="005B298D" w:rsidRDefault="00CF0C95" w:rsidP="00263428">
            <w:pPr>
              <w:spacing w:after="0" w:line="240" w:lineRule="auto"/>
              <w:jc w:val="right"/>
              <w:rPr>
                <w:rFonts w:ascii="Arial Narrow" w:eastAsia="Times New Roman" w:hAnsi="Arial Narrow" w:cs="Arial"/>
                <w:sz w:val="16"/>
                <w:szCs w:val="16"/>
                <w:lang w:eastAsia="fr-FR"/>
              </w:rPr>
            </w:pPr>
            <w:r w:rsidRPr="005B298D">
              <w:rPr>
                <w:rFonts w:ascii="Arial Narrow" w:eastAsia="Times New Roman" w:hAnsi="Arial Narrow" w:cs="Arial"/>
                <w:sz w:val="16"/>
                <w:szCs w:val="16"/>
                <w:lang w:eastAsia="fr-FR"/>
              </w:rPr>
              <w:t>0</w:t>
            </w:r>
          </w:p>
        </w:tc>
        <w:tc>
          <w:tcPr>
            <w:tcW w:w="490" w:type="pct"/>
            <w:shd w:val="clear" w:color="auto" w:fill="auto"/>
            <w:vAlign w:val="bottom"/>
          </w:tcPr>
          <w:p w:rsidR="00CF0C95" w:rsidRPr="00740BFD" w:rsidRDefault="00CF0C95" w:rsidP="00263428">
            <w:pPr>
              <w:spacing w:after="0" w:line="240" w:lineRule="auto"/>
              <w:jc w:val="right"/>
              <w:rPr>
                <w:rFonts w:ascii="Arial Narrow" w:eastAsia="Times New Roman" w:hAnsi="Arial Narrow" w:cs="Arial"/>
                <w:sz w:val="16"/>
                <w:szCs w:val="16"/>
                <w:lang w:eastAsia="fr-FR"/>
              </w:rPr>
            </w:pPr>
            <w:r>
              <w:rPr>
                <w:rFonts w:ascii="Arial Narrow" w:eastAsia="Times New Roman" w:hAnsi="Arial Narrow" w:cs="Arial"/>
                <w:sz w:val="16"/>
                <w:szCs w:val="16"/>
                <w:lang w:eastAsia="fr-FR"/>
              </w:rPr>
              <w:t>0,</w:t>
            </w:r>
            <w:r w:rsidRPr="00740BFD">
              <w:rPr>
                <w:rFonts w:ascii="Arial Narrow" w:eastAsia="Times New Roman" w:hAnsi="Arial Narrow" w:cs="Arial"/>
                <w:sz w:val="16"/>
                <w:szCs w:val="16"/>
                <w:lang w:eastAsia="fr-FR"/>
              </w:rPr>
              <w:t>4</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Pr>
                <w:rFonts w:ascii="Arial Narrow" w:eastAsia="Times New Roman" w:hAnsi="Arial Narrow" w:cs="Arial"/>
                <w:sz w:val="16"/>
                <w:szCs w:val="16"/>
                <w:lang w:eastAsia="fr-FR"/>
              </w:rPr>
              <w:t>0,0</w:t>
            </w:r>
            <w:r w:rsidRPr="0017614C">
              <w:rPr>
                <w:rFonts w:ascii="Arial Narrow" w:eastAsia="Times New Roman" w:hAnsi="Arial Narrow" w:cs="Arial"/>
                <w:sz w:val="16"/>
                <w:szCs w:val="16"/>
                <w:lang w:eastAsia="fr-FR"/>
              </w:rPr>
              <w:t>2</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0</w:t>
            </w:r>
            <w:r>
              <w:rPr>
                <w:rFonts w:ascii="Arial Narrow" w:eastAsia="Times New Roman" w:hAnsi="Arial Narrow" w:cs="Arial"/>
                <w:sz w:val="16"/>
                <w:szCs w:val="16"/>
                <w:lang w:eastAsia="fr-FR"/>
              </w:rPr>
              <w:t>,</w:t>
            </w:r>
            <w:r w:rsidRPr="00BD73C8">
              <w:rPr>
                <w:rFonts w:ascii="Arial Narrow" w:eastAsia="Times New Roman" w:hAnsi="Arial Narrow" w:cs="Arial"/>
                <w:sz w:val="16"/>
                <w:szCs w:val="16"/>
                <w:lang w:eastAsia="fr-FR"/>
              </w:rPr>
              <w:t>8</w:t>
            </w:r>
            <w:r>
              <w:rPr>
                <w:rFonts w:ascii="Arial Narrow" w:eastAsia="Times New Roman" w:hAnsi="Arial Narrow" w:cs="Arial"/>
                <w:sz w:val="16"/>
                <w:szCs w:val="16"/>
                <w:lang w:eastAsia="fr-FR"/>
              </w:rPr>
              <w:t>%</w:t>
            </w:r>
          </w:p>
        </w:tc>
      </w:tr>
      <w:tr w:rsidR="00CF0C95" w:rsidRPr="00DA27A5" w:rsidTr="00263428">
        <w:tc>
          <w:tcPr>
            <w:tcW w:w="1083" w:type="pct"/>
            <w:shd w:val="clear" w:color="auto" w:fill="auto"/>
            <w:vAlign w:val="bottom"/>
          </w:tcPr>
          <w:p w:rsidR="00CF0C95" w:rsidRPr="00DA27A5" w:rsidRDefault="00CF0C95" w:rsidP="00263428">
            <w:pPr>
              <w:spacing w:after="0" w:line="240" w:lineRule="auto"/>
              <w:rPr>
                <w:rFonts w:ascii="Arial Narrow" w:eastAsia="Times New Roman" w:hAnsi="Arial Narrow" w:cs="Arial"/>
                <w:sz w:val="16"/>
                <w:szCs w:val="16"/>
              </w:rPr>
            </w:pPr>
            <w:r w:rsidRPr="00DA27A5">
              <w:rPr>
                <w:rFonts w:ascii="Arial Narrow" w:eastAsia="Times New Roman" w:hAnsi="Arial Narrow" w:cs="Arial"/>
                <w:sz w:val="16"/>
                <w:szCs w:val="16"/>
              </w:rPr>
              <w:t>1008 autres céréales</w:t>
            </w:r>
          </w:p>
        </w:tc>
        <w:tc>
          <w:tcPr>
            <w:tcW w:w="502" w:type="pct"/>
          </w:tcPr>
          <w:p w:rsidR="00CF0C95" w:rsidRPr="00B03147" w:rsidRDefault="00CF0C95" w:rsidP="00263428">
            <w:pPr>
              <w:spacing w:after="0" w:line="240" w:lineRule="auto"/>
              <w:jc w:val="center"/>
              <w:rPr>
                <w:rFonts w:ascii="Arial Narrow" w:hAnsi="Arial Narrow"/>
                <w:sz w:val="16"/>
                <w:szCs w:val="16"/>
              </w:rPr>
            </w:pPr>
            <w:r w:rsidRPr="00B03147">
              <w:rPr>
                <w:rFonts w:ascii="Arial Narrow" w:hAnsi="Arial Narrow"/>
                <w:sz w:val="16"/>
                <w:szCs w:val="16"/>
              </w:rPr>
              <w:t>1</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9</w:t>
            </w:r>
          </w:p>
        </w:tc>
        <w:tc>
          <w:tcPr>
            <w:tcW w:w="452" w:type="pct"/>
            <w:shd w:val="clear" w:color="auto" w:fill="auto"/>
            <w:vAlign w:val="center"/>
          </w:tcPr>
          <w:p w:rsidR="00CF0C95" w:rsidRPr="00FA2015" w:rsidRDefault="00CF0C95" w:rsidP="00263428">
            <w:pPr>
              <w:spacing w:after="0" w:line="240" w:lineRule="auto"/>
              <w:jc w:val="right"/>
              <w:rPr>
                <w:rFonts w:ascii="Arial Narrow" w:eastAsia="Times New Roman" w:hAnsi="Arial Narrow"/>
                <w:color w:val="000000"/>
                <w:sz w:val="16"/>
                <w:szCs w:val="16"/>
                <w:lang w:eastAsia="fr-FR"/>
              </w:rPr>
            </w:pPr>
            <w:r>
              <w:rPr>
                <w:rFonts w:ascii="Arial Narrow" w:eastAsia="Times New Roman" w:hAnsi="Arial Narrow"/>
                <w:color w:val="000000"/>
                <w:sz w:val="16"/>
                <w:szCs w:val="16"/>
                <w:lang w:eastAsia="fr-FR"/>
              </w:rPr>
              <w:t>0,</w:t>
            </w:r>
            <w:r w:rsidRPr="00FA2015">
              <w:rPr>
                <w:rFonts w:ascii="Arial Narrow" w:eastAsia="Times New Roman" w:hAnsi="Arial Narrow"/>
                <w:color w:val="000000"/>
                <w:sz w:val="16"/>
                <w:szCs w:val="16"/>
                <w:lang w:eastAsia="fr-FR"/>
              </w:rPr>
              <w:t>6</w:t>
            </w:r>
          </w:p>
        </w:tc>
        <w:tc>
          <w:tcPr>
            <w:tcW w:w="472" w:type="pct"/>
            <w:shd w:val="clear" w:color="auto" w:fill="auto"/>
            <w:vAlign w:val="bottom"/>
          </w:tcPr>
          <w:p w:rsidR="00CF0C95" w:rsidRPr="00E3585E" w:rsidRDefault="00CF0C95" w:rsidP="00263428">
            <w:pPr>
              <w:spacing w:after="0" w:line="240" w:lineRule="auto"/>
              <w:jc w:val="right"/>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10</w:t>
            </w:r>
          </w:p>
        </w:tc>
        <w:tc>
          <w:tcPr>
            <w:tcW w:w="431" w:type="pct"/>
            <w:vAlign w:val="bottom"/>
          </w:tcPr>
          <w:p w:rsidR="00CF0C95" w:rsidRPr="005B298D" w:rsidRDefault="00CF0C95" w:rsidP="00263428">
            <w:pPr>
              <w:spacing w:after="0" w:line="240" w:lineRule="auto"/>
              <w:jc w:val="right"/>
              <w:rPr>
                <w:rFonts w:ascii="Arial Narrow" w:eastAsia="Times New Roman" w:hAnsi="Arial Narrow" w:cs="Arial"/>
                <w:sz w:val="16"/>
                <w:szCs w:val="16"/>
                <w:lang w:eastAsia="fr-FR"/>
              </w:rPr>
            </w:pPr>
            <w:r>
              <w:rPr>
                <w:rFonts w:ascii="Arial Narrow" w:eastAsia="Times New Roman" w:hAnsi="Arial Narrow" w:cs="Arial"/>
                <w:sz w:val="16"/>
                <w:szCs w:val="16"/>
                <w:lang w:eastAsia="fr-FR"/>
              </w:rPr>
              <w:t>0,</w:t>
            </w:r>
            <w:r w:rsidRPr="005B298D">
              <w:rPr>
                <w:rFonts w:ascii="Arial Narrow" w:eastAsia="Times New Roman" w:hAnsi="Arial Narrow" w:cs="Arial"/>
                <w:sz w:val="16"/>
                <w:szCs w:val="16"/>
                <w:lang w:eastAsia="fr-FR"/>
              </w:rPr>
              <w:t>6</w:t>
            </w:r>
          </w:p>
        </w:tc>
        <w:tc>
          <w:tcPr>
            <w:tcW w:w="490" w:type="pct"/>
            <w:shd w:val="clear" w:color="auto" w:fill="auto"/>
            <w:vAlign w:val="bottom"/>
          </w:tcPr>
          <w:p w:rsidR="00CF0C95" w:rsidRPr="00740BFD" w:rsidRDefault="00CF0C95" w:rsidP="00263428">
            <w:pPr>
              <w:spacing w:after="0" w:line="240" w:lineRule="auto"/>
              <w:jc w:val="right"/>
              <w:rPr>
                <w:rFonts w:ascii="Arial Narrow" w:eastAsia="Times New Roman" w:hAnsi="Arial Narrow" w:cs="Arial"/>
                <w:sz w:val="16"/>
                <w:szCs w:val="16"/>
                <w:lang w:eastAsia="fr-FR"/>
              </w:rPr>
            </w:pPr>
            <w:r w:rsidRPr="00740BFD">
              <w:rPr>
                <w:rFonts w:ascii="Arial Narrow" w:eastAsia="Times New Roman" w:hAnsi="Arial Narrow" w:cs="Arial"/>
                <w:sz w:val="16"/>
                <w:szCs w:val="16"/>
                <w:lang w:eastAsia="fr-FR"/>
              </w:rPr>
              <w:t>12</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Pr>
                <w:rFonts w:ascii="Arial Narrow" w:eastAsia="Times New Roman" w:hAnsi="Arial Narrow" w:cs="Arial"/>
                <w:sz w:val="16"/>
                <w:szCs w:val="16"/>
                <w:lang w:eastAsia="fr-FR"/>
              </w:rPr>
              <w:t>0,8</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5</w:t>
            </w:r>
            <w:r>
              <w:rPr>
                <w:rFonts w:ascii="Arial Narrow" w:eastAsia="Times New Roman" w:hAnsi="Arial Narrow" w:cs="Arial"/>
                <w:sz w:val="16"/>
                <w:szCs w:val="16"/>
                <w:lang w:eastAsia="fr-FR"/>
              </w:rPr>
              <w:t>,</w:t>
            </w:r>
            <w:r w:rsidRPr="00BD73C8">
              <w:rPr>
                <w:rFonts w:ascii="Arial Narrow" w:eastAsia="Times New Roman" w:hAnsi="Arial Narrow" w:cs="Arial"/>
                <w:sz w:val="16"/>
                <w:szCs w:val="16"/>
                <w:lang w:eastAsia="fr-FR"/>
              </w:rPr>
              <w:t>8</w:t>
            </w:r>
            <w:r>
              <w:rPr>
                <w:rFonts w:ascii="Arial Narrow" w:eastAsia="Times New Roman" w:hAnsi="Arial Narrow" w:cs="Arial"/>
                <w:sz w:val="16"/>
                <w:szCs w:val="16"/>
                <w:lang w:eastAsia="fr-FR"/>
              </w:rPr>
              <w:t>%</w:t>
            </w:r>
          </w:p>
        </w:tc>
      </w:tr>
      <w:tr w:rsidR="00CF0C95" w:rsidRPr="00DA27A5" w:rsidTr="00263428">
        <w:tc>
          <w:tcPr>
            <w:tcW w:w="1083" w:type="pct"/>
            <w:shd w:val="clear" w:color="auto" w:fill="auto"/>
            <w:vAlign w:val="bottom"/>
          </w:tcPr>
          <w:p w:rsidR="00CF0C95" w:rsidRPr="00DA27A5" w:rsidRDefault="00CF0C95" w:rsidP="00263428">
            <w:pPr>
              <w:spacing w:after="0" w:line="240" w:lineRule="auto"/>
              <w:rPr>
                <w:rFonts w:ascii="Arial Narrow" w:hAnsi="Arial Narrow" w:cs="Arial"/>
                <w:sz w:val="16"/>
                <w:szCs w:val="16"/>
              </w:rPr>
            </w:pPr>
            <w:r w:rsidRPr="00DA27A5">
              <w:rPr>
                <w:rFonts w:ascii="Arial Narrow" w:hAnsi="Arial Narrow" w:cs="Arial"/>
                <w:sz w:val="16"/>
                <w:szCs w:val="16"/>
              </w:rPr>
              <w:t>Total céréales brutes</w:t>
            </w:r>
          </w:p>
        </w:tc>
        <w:tc>
          <w:tcPr>
            <w:tcW w:w="502" w:type="pct"/>
            <w:vAlign w:val="center"/>
          </w:tcPr>
          <w:p w:rsidR="00CF0C95" w:rsidRPr="00B03147" w:rsidRDefault="00CF0C95" w:rsidP="00263428">
            <w:pPr>
              <w:spacing w:after="0" w:line="240" w:lineRule="auto"/>
              <w:jc w:val="center"/>
              <w:rPr>
                <w:rFonts w:ascii="Arial Narrow" w:eastAsia="Times New Roman" w:hAnsi="Arial Narrow"/>
                <w:color w:val="000000"/>
                <w:sz w:val="16"/>
                <w:szCs w:val="16"/>
                <w:lang w:eastAsia="fr-FR"/>
              </w:rPr>
            </w:pPr>
            <w:r w:rsidRPr="00B03147">
              <w:rPr>
                <w:rFonts w:ascii="Arial Narrow" w:eastAsia="Times New Roman" w:hAnsi="Arial Narrow"/>
                <w:color w:val="000000"/>
                <w:sz w:val="16"/>
                <w:szCs w:val="16"/>
                <w:lang w:eastAsia="fr-FR"/>
              </w:rPr>
              <w:t>1</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1720128</w:t>
            </w:r>
          </w:p>
        </w:tc>
        <w:tc>
          <w:tcPr>
            <w:tcW w:w="452" w:type="pct"/>
            <w:shd w:val="clear" w:color="auto" w:fill="auto"/>
            <w:vAlign w:val="center"/>
          </w:tcPr>
          <w:p w:rsidR="00CF0C95" w:rsidRPr="00FA2015" w:rsidRDefault="00CF0C95" w:rsidP="00263428">
            <w:pPr>
              <w:spacing w:after="0" w:line="240" w:lineRule="auto"/>
              <w:jc w:val="right"/>
              <w:rPr>
                <w:rFonts w:ascii="Arial Narrow" w:eastAsia="Times New Roman" w:hAnsi="Arial Narrow"/>
                <w:color w:val="000000"/>
                <w:sz w:val="16"/>
                <w:szCs w:val="16"/>
                <w:lang w:eastAsia="fr-FR"/>
              </w:rPr>
            </w:pPr>
            <w:r w:rsidRPr="00FA2015">
              <w:rPr>
                <w:rFonts w:ascii="Arial Narrow" w:eastAsia="Times New Roman" w:hAnsi="Arial Narrow"/>
                <w:color w:val="000000"/>
                <w:sz w:val="16"/>
                <w:szCs w:val="16"/>
                <w:lang w:eastAsia="fr-FR"/>
              </w:rPr>
              <w:t>106476</w:t>
            </w:r>
          </w:p>
        </w:tc>
        <w:tc>
          <w:tcPr>
            <w:tcW w:w="472" w:type="pct"/>
            <w:shd w:val="clear" w:color="auto" w:fill="auto"/>
            <w:vAlign w:val="center"/>
          </w:tcPr>
          <w:p w:rsidR="00CF0C95" w:rsidRPr="00E3585E" w:rsidRDefault="00CF0C95" w:rsidP="00263428">
            <w:pPr>
              <w:spacing w:after="0" w:line="240" w:lineRule="auto"/>
              <w:jc w:val="right"/>
              <w:rPr>
                <w:rFonts w:ascii="Arial Narrow" w:eastAsia="Times New Roman" w:hAnsi="Arial Narrow" w:cs="Arial"/>
                <w:sz w:val="16"/>
                <w:szCs w:val="16"/>
                <w:lang w:eastAsia="fr-FR"/>
              </w:rPr>
            </w:pPr>
            <w:r w:rsidRPr="00E3585E">
              <w:rPr>
                <w:rFonts w:ascii="Arial Narrow" w:eastAsia="Times New Roman" w:hAnsi="Arial Narrow" w:cs="Arial"/>
                <w:sz w:val="16"/>
                <w:szCs w:val="16"/>
                <w:lang w:eastAsia="fr-FR"/>
              </w:rPr>
              <w:t>2039434</w:t>
            </w:r>
          </w:p>
        </w:tc>
        <w:tc>
          <w:tcPr>
            <w:tcW w:w="431" w:type="pct"/>
            <w:vAlign w:val="bottom"/>
          </w:tcPr>
          <w:p w:rsidR="00CF0C95" w:rsidRPr="005B298D" w:rsidRDefault="00CF0C95" w:rsidP="00263428">
            <w:pPr>
              <w:spacing w:after="0" w:line="240" w:lineRule="auto"/>
              <w:jc w:val="right"/>
              <w:rPr>
                <w:rFonts w:ascii="Arial Narrow" w:eastAsia="Times New Roman" w:hAnsi="Arial Narrow" w:cs="Arial"/>
                <w:sz w:val="16"/>
                <w:szCs w:val="16"/>
                <w:lang w:eastAsia="fr-FR"/>
              </w:rPr>
            </w:pPr>
            <w:r w:rsidRPr="005B298D">
              <w:rPr>
                <w:rFonts w:ascii="Arial Narrow" w:eastAsia="Times New Roman" w:hAnsi="Arial Narrow" w:cs="Arial"/>
                <w:sz w:val="16"/>
                <w:szCs w:val="16"/>
                <w:lang w:eastAsia="fr-FR"/>
              </w:rPr>
              <w:t>12624</w:t>
            </w:r>
            <w:r>
              <w:rPr>
                <w:rFonts w:ascii="Arial Narrow" w:eastAsia="Times New Roman" w:hAnsi="Arial Narrow" w:cs="Arial"/>
                <w:sz w:val="16"/>
                <w:szCs w:val="16"/>
                <w:lang w:eastAsia="fr-FR"/>
              </w:rPr>
              <w:t>1</w:t>
            </w:r>
          </w:p>
        </w:tc>
        <w:tc>
          <w:tcPr>
            <w:tcW w:w="490" w:type="pct"/>
            <w:shd w:val="clear" w:color="auto" w:fill="auto"/>
            <w:vAlign w:val="center"/>
          </w:tcPr>
          <w:p w:rsidR="00CF0C95" w:rsidRPr="00E3585E" w:rsidRDefault="00CF0C95" w:rsidP="00263428">
            <w:pPr>
              <w:spacing w:after="0" w:line="240" w:lineRule="auto"/>
              <w:jc w:val="right"/>
              <w:rPr>
                <w:rFonts w:ascii="Arial Narrow" w:eastAsia="Times New Roman" w:hAnsi="Arial Narrow" w:cs="Arial"/>
                <w:sz w:val="16"/>
                <w:szCs w:val="16"/>
                <w:lang w:eastAsia="fr-FR"/>
              </w:rPr>
            </w:pPr>
            <w:r w:rsidRPr="00740BFD">
              <w:rPr>
                <w:rFonts w:ascii="Arial Narrow" w:eastAsia="Times New Roman" w:hAnsi="Arial Narrow" w:cs="Arial"/>
                <w:sz w:val="16"/>
                <w:szCs w:val="16"/>
                <w:lang w:eastAsia="fr-FR"/>
              </w:rPr>
              <w:t>2090736</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129416</w:t>
            </w:r>
            <w:r>
              <w:rPr>
                <w:rFonts w:ascii="Arial Narrow" w:eastAsia="Times New Roman" w:hAnsi="Arial Narrow" w:cs="Arial"/>
                <w:sz w:val="16"/>
                <w:szCs w:val="16"/>
                <w:lang w:eastAsia="fr-FR"/>
              </w:rPr>
              <w:t>,6</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29</w:t>
            </w:r>
            <w:r>
              <w:rPr>
                <w:rFonts w:ascii="Arial Narrow" w:eastAsia="Times New Roman" w:hAnsi="Arial Narrow" w:cs="Arial"/>
                <w:sz w:val="16"/>
                <w:szCs w:val="16"/>
                <w:lang w:eastAsia="fr-FR"/>
              </w:rPr>
              <w:t>,</w:t>
            </w:r>
            <w:r w:rsidRPr="00BD73C8">
              <w:rPr>
                <w:rFonts w:ascii="Arial Narrow" w:eastAsia="Times New Roman" w:hAnsi="Arial Narrow" w:cs="Arial"/>
                <w:sz w:val="16"/>
                <w:szCs w:val="16"/>
                <w:lang w:eastAsia="fr-FR"/>
              </w:rPr>
              <w:t>5</w:t>
            </w:r>
            <w:r>
              <w:rPr>
                <w:rFonts w:ascii="Arial Narrow" w:eastAsia="Times New Roman" w:hAnsi="Arial Narrow" w:cs="Arial"/>
                <w:sz w:val="16"/>
                <w:szCs w:val="16"/>
                <w:lang w:eastAsia="fr-FR"/>
              </w:rPr>
              <w:t>%</w:t>
            </w:r>
          </w:p>
        </w:tc>
      </w:tr>
      <w:tr w:rsidR="00CF0C95" w:rsidRPr="00DA27A5" w:rsidTr="00263428">
        <w:tc>
          <w:tcPr>
            <w:tcW w:w="1083" w:type="pct"/>
            <w:shd w:val="clear" w:color="auto" w:fill="auto"/>
            <w:vAlign w:val="bottom"/>
          </w:tcPr>
          <w:p w:rsidR="00CF0C95" w:rsidRPr="00DA27A5" w:rsidRDefault="00CF0C95" w:rsidP="00263428">
            <w:pPr>
              <w:spacing w:after="0" w:line="240" w:lineRule="auto"/>
              <w:rPr>
                <w:rFonts w:ascii="Arial Narrow" w:eastAsia="Times New Roman" w:hAnsi="Arial Narrow" w:cs="Arial"/>
                <w:sz w:val="16"/>
                <w:szCs w:val="16"/>
              </w:rPr>
            </w:pPr>
            <w:r w:rsidRPr="00DA27A5">
              <w:rPr>
                <w:rFonts w:ascii="Arial Narrow" w:hAnsi="Arial Narrow" w:cs="Arial"/>
                <w:sz w:val="16"/>
                <w:szCs w:val="16"/>
              </w:rPr>
              <w:t>1101 farine de blé</w:t>
            </w:r>
          </w:p>
        </w:tc>
        <w:tc>
          <w:tcPr>
            <w:tcW w:w="502" w:type="pct"/>
            <w:vAlign w:val="center"/>
          </w:tcPr>
          <w:p w:rsidR="00CF0C95" w:rsidRPr="00B03147" w:rsidRDefault="00CF0C95" w:rsidP="00263428">
            <w:pPr>
              <w:spacing w:after="0" w:line="240" w:lineRule="auto"/>
              <w:jc w:val="center"/>
              <w:rPr>
                <w:rFonts w:ascii="Arial Narrow" w:eastAsia="Times New Roman" w:hAnsi="Arial Narrow"/>
                <w:color w:val="000000"/>
                <w:sz w:val="16"/>
                <w:szCs w:val="16"/>
                <w:lang w:eastAsia="fr-FR"/>
              </w:rPr>
            </w:pPr>
            <w:r>
              <w:rPr>
                <w:rFonts w:ascii="Arial Narrow" w:eastAsia="Times New Roman" w:hAnsi="Arial Narrow"/>
                <w:color w:val="000000"/>
                <w:sz w:val="16"/>
                <w:szCs w:val="16"/>
                <w:lang w:eastAsia="fr-FR"/>
              </w:rPr>
              <w:t>1,33</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129867</w:t>
            </w:r>
          </w:p>
        </w:tc>
        <w:tc>
          <w:tcPr>
            <w:tcW w:w="452" w:type="pct"/>
            <w:shd w:val="clear" w:color="auto" w:fill="auto"/>
            <w:vAlign w:val="bottom"/>
          </w:tcPr>
          <w:p w:rsidR="00CF0C95" w:rsidRPr="008B7C4E" w:rsidRDefault="00CF0C95" w:rsidP="00263428">
            <w:pPr>
              <w:spacing w:after="0" w:line="240" w:lineRule="auto"/>
              <w:jc w:val="right"/>
              <w:rPr>
                <w:rFonts w:ascii="Arial Narrow" w:eastAsia="Times New Roman" w:hAnsi="Arial Narrow"/>
                <w:color w:val="000000"/>
                <w:sz w:val="16"/>
                <w:szCs w:val="16"/>
                <w:lang w:eastAsia="fr-FR"/>
              </w:rPr>
            </w:pPr>
            <w:r w:rsidRPr="008B7C4E">
              <w:rPr>
                <w:rFonts w:ascii="Arial Narrow" w:eastAsia="Times New Roman" w:hAnsi="Arial Narrow"/>
                <w:color w:val="000000"/>
                <w:sz w:val="16"/>
                <w:szCs w:val="16"/>
                <w:lang w:eastAsia="fr-FR"/>
              </w:rPr>
              <w:t>8038,8</w:t>
            </w:r>
          </w:p>
        </w:tc>
        <w:tc>
          <w:tcPr>
            <w:tcW w:w="472" w:type="pct"/>
            <w:shd w:val="clear" w:color="auto" w:fill="auto"/>
            <w:vAlign w:val="bottom"/>
          </w:tcPr>
          <w:p w:rsidR="00CF0C95" w:rsidRPr="00AE03B8" w:rsidRDefault="00CF0C95" w:rsidP="00263428">
            <w:pPr>
              <w:spacing w:after="0" w:line="240" w:lineRule="auto"/>
              <w:jc w:val="right"/>
              <w:rPr>
                <w:rFonts w:ascii="Arial Narrow" w:eastAsia="Times New Roman" w:hAnsi="Arial Narrow"/>
                <w:color w:val="000000"/>
                <w:sz w:val="16"/>
                <w:szCs w:val="16"/>
                <w:lang w:eastAsia="fr-FR"/>
              </w:rPr>
            </w:pPr>
            <w:r w:rsidRPr="00AE03B8">
              <w:rPr>
                <w:rFonts w:ascii="Arial Narrow" w:eastAsia="Times New Roman" w:hAnsi="Arial Narrow"/>
                <w:color w:val="000000"/>
                <w:sz w:val="16"/>
                <w:szCs w:val="16"/>
                <w:lang w:eastAsia="fr-FR"/>
              </w:rPr>
              <w:t>58739</w:t>
            </w:r>
          </w:p>
        </w:tc>
        <w:tc>
          <w:tcPr>
            <w:tcW w:w="431" w:type="pct"/>
            <w:vAlign w:val="bottom"/>
          </w:tcPr>
          <w:p w:rsidR="00CF0C95" w:rsidRPr="00FA11A2" w:rsidRDefault="00CF0C95" w:rsidP="00263428">
            <w:pPr>
              <w:spacing w:after="0" w:line="240" w:lineRule="auto"/>
              <w:jc w:val="right"/>
              <w:rPr>
                <w:rFonts w:ascii="Arial Narrow" w:eastAsia="Times New Roman" w:hAnsi="Arial Narrow"/>
                <w:color w:val="000000"/>
                <w:sz w:val="16"/>
                <w:szCs w:val="16"/>
                <w:lang w:eastAsia="fr-FR"/>
              </w:rPr>
            </w:pPr>
            <w:r w:rsidRPr="00FA11A2">
              <w:rPr>
                <w:rFonts w:ascii="Arial Narrow" w:eastAsia="Times New Roman" w:hAnsi="Arial Narrow"/>
                <w:color w:val="000000"/>
                <w:sz w:val="16"/>
                <w:szCs w:val="16"/>
                <w:lang w:eastAsia="fr-FR"/>
              </w:rPr>
              <w:t>3635,9</w:t>
            </w:r>
          </w:p>
        </w:tc>
        <w:tc>
          <w:tcPr>
            <w:tcW w:w="490" w:type="pct"/>
            <w:shd w:val="clear" w:color="auto" w:fill="auto"/>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5899</w:t>
            </w:r>
            <w:r>
              <w:rPr>
                <w:rFonts w:ascii="Arial Narrow" w:eastAsia="Times New Roman" w:hAnsi="Arial Narrow" w:cs="Arial"/>
                <w:sz w:val="16"/>
                <w:szCs w:val="16"/>
                <w:lang w:eastAsia="fr-FR"/>
              </w:rPr>
              <w:t>3</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3651</w:t>
            </w:r>
            <w:r>
              <w:rPr>
                <w:rFonts w:ascii="Arial Narrow" w:eastAsia="Times New Roman" w:hAnsi="Arial Narrow" w:cs="Arial"/>
                <w:sz w:val="16"/>
                <w:szCs w:val="16"/>
                <w:lang w:eastAsia="fr-FR"/>
              </w:rPr>
              <w:t>,7</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24</w:t>
            </w:r>
            <w:r>
              <w:rPr>
                <w:rFonts w:ascii="Arial Narrow" w:eastAsia="Times New Roman" w:hAnsi="Arial Narrow" w:cs="Arial"/>
                <w:sz w:val="16"/>
                <w:szCs w:val="16"/>
                <w:lang w:eastAsia="fr-FR"/>
              </w:rPr>
              <w:t>,</w:t>
            </w:r>
            <w:r w:rsidRPr="00BD73C8">
              <w:rPr>
                <w:rFonts w:ascii="Arial Narrow" w:eastAsia="Times New Roman" w:hAnsi="Arial Narrow" w:cs="Arial"/>
                <w:sz w:val="16"/>
                <w:szCs w:val="16"/>
                <w:lang w:eastAsia="fr-FR"/>
              </w:rPr>
              <w:t>9</w:t>
            </w:r>
            <w:r>
              <w:rPr>
                <w:rFonts w:ascii="Arial Narrow" w:eastAsia="Times New Roman" w:hAnsi="Arial Narrow" w:cs="Arial"/>
                <w:sz w:val="16"/>
                <w:szCs w:val="16"/>
                <w:lang w:eastAsia="fr-FR"/>
              </w:rPr>
              <w:t>%</w:t>
            </w:r>
          </w:p>
        </w:tc>
      </w:tr>
      <w:tr w:rsidR="00CF0C95" w:rsidRPr="00DA27A5" w:rsidTr="00263428">
        <w:tc>
          <w:tcPr>
            <w:tcW w:w="1083" w:type="pct"/>
            <w:shd w:val="clear" w:color="auto" w:fill="auto"/>
            <w:vAlign w:val="bottom"/>
          </w:tcPr>
          <w:p w:rsidR="00CF0C95" w:rsidRPr="00DA27A5" w:rsidRDefault="00CF0C95" w:rsidP="00263428">
            <w:pPr>
              <w:spacing w:after="0" w:line="240" w:lineRule="auto"/>
              <w:rPr>
                <w:rFonts w:ascii="Arial Narrow" w:eastAsia="Times New Roman" w:hAnsi="Arial Narrow" w:cs="Arial"/>
                <w:sz w:val="16"/>
                <w:szCs w:val="16"/>
              </w:rPr>
            </w:pPr>
            <w:r w:rsidRPr="00DA27A5">
              <w:rPr>
                <w:rFonts w:ascii="Arial Narrow" w:hAnsi="Arial Narrow" w:cs="Arial"/>
                <w:sz w:val="16"/>
                <w:szCs w:val="16"/>
              </w:rPr>
              <w:t>1102 farines d'autres céréales</w:t>
            </w:r>
          </w:p>
        </w:tc>
        <w:tc>
          <w:tcPr>
            <w:tcW w:w="502" w:type="pct"/>
            <w:vAlign w:val="center"/>
          </w:tcPr>
          <w:p w:rsidR="00CF0C95" w:rsidRPr="00B03147" w:rsidRDefault="00CF0C95" w:rsidP="00263428">
            <w:pPr>
              <w:spacing w:after="0" w:line="240" w:lineRule="auto"/>
              <w:jc w:val="center"/>
              <w:rPr>
                <w:rFonts w:ascii="Arial Narrow" w:eastAsia="Times New Roman" w:hAnsi="Arial Narrow"/>
                <w:color w:val="000000"/>
                <w:sz w:val="16"/>
                <w:szCs w:val="16"/>
                <w:lang w:eastAsia="fr-FR"/>
              </w:rPr>
            </w:pPr>
            <w:r>
              <w:rPr>
                <w:rFonts w:ascii="Arial Narrow" w:eastAsia="Times New Roman" w:hAnsi="Arial Narrow"/>
                <w:color w:val="000000"/>
                <w:sz w:val="16"/>
                <w:szCs w:val="16"/>
                <w:lang w:eastAsia="fr-FR"/>
              </w:rPr>
              <w:t>1,33</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3163</w:t>
            </w:r>
          </w:p>
        </w:tc>
        <w:tc>
          <w:tcPr>
            <w:tcW w:w="452" w:type="pct"/>
            <w:shd w:val="clear" w:color="auto" w:fill="auto"/>
            <w:vAlign w:val="bottom"/>
          </w:tcPr>
          <w:p w:rsidR="00CF0C95" w:rsidRPr="008B7C4E" w:rsidRDefault="00CF0C95" w:rsidP="00263428">
            <w:pPr>
              <w:spacing w:after="0" w:line="240" w:lineRule="auto"/>
              <w:jc w:val="right"/>
              <w:rPr>
                <w:rFonts w:ascii="Arial Narrow" w:eastAsia="Times New Roman" w:hAnsi="Arial Narrow"/>
                <w:color w:val="000000"/>
                <w:sz w:val="16"/>
                <w:szCs w:val="16"/>
                <w:lang w:eastAsia="fr-FR"/>
              </w:rPr>
            </w:pPr>
            <w:r w:rsidRPr="008B7C4E">
              <w:rPr>
                <w:rFonts w:ascii="Arial Narrow" w:eastAsia="Times New Roman" w:hAnsi="Arial Narrow"/>
                <w:color w:val="000000"/>
                <w:sz w:val="16"/>
                <w:szCs w:val="16"/>
                <w:lang w:eastAsia="fr-FR"/>
              </w:rPr>
              <w:t>195,8</w:t>
            </w:r>
          </w:p>
        </w:tc>
        <w:tc>
          <w:tcPr>
            <w:tcW w:w="472" w:type="pct"/>
            <w:shd w:val="clear" w:color="auto" w:fill="auto"/>
            <w:vAlign w:val="bottom"/>
          </w:tcPr>
          <w:p w:rsidR="00CF0C95" w:rsidRPr="00AE03B8" w:rsidRDefault="00CF0C95" w:rsidP="00263428">
            <w:pPr>
              <w:spacing w:after="0" w:line="240" w:lineRule="auto"/>
              <w:jc w:val="right"/>
              <w:rPr>
                <w:rFonts w:ascii="Arial Narrow" w:eastAsia="Times New Roman" w:hAnsi="Arial Narrow"/>
                <w:color w:val="000000"/>
                <w:sz w:val="16"/>
                <w:szCs w:val="16"/>
                <w:lang w:eastAsia="fr-FR"/>
              </w:rPr>
            </w:pPr>
            <w:r w:rsidRPr="00AE03B8">
              <w:rPr>
                <w:rFonts w:ascii="Arial Narrow" w:eastAsia="Times New Roman" w:hAnsi="Arial Narrow"/>
                <w:color w:val="000000"/>
                <w:sz w:val="16"/>
                <w:szCs w:val="16"/>
                <w:lang w:eastAsia="fr-FR"/>
              </w:rPr>
              <w:t>365</w:t>
            </w:r>
            <w:r>
              <w:rPr>
                <w:rFonts w:ascii="Arial Narrow" w:eastAsia="Times New Roman" w:hAnsi="Arial Narrow"/>
                <w:color w:val="000000"/>
                <w:sz w:val="16"/>
                <w:szCs w:val="16"/>
                <w:lang w:eastAsia="fr-FR"/>
              </w:rPr>
              <w:t>7</w:t>
            </w:r>
          </w:p>
        </w:tc>
        <w:tc>
          <w:tcPr>
            <w:tcW w:w="431" w:type="pct"/>
            <w:vAlign w:val="bottom"/>
          </w:tcPr>
          <w:p w:rsidR="00CF0C95" w:rsidRPr="00FA11A2" w:rsidRDefault="00CF0C95" w:rsidP="00263428">
            <w:pPr>
              <w:spacing w:after="0" w:line="240" w:lineRule="auto"/>
              <w:jc w:val="right"/>
              <w:rPr>
                <w:rFonts w:ascii="Arial Narrow" w:eastAsia="Times New Roman" w:hAnsi="Arial Narrow"/>
                <w:color w:val="000000"/>
                <w:sz w:val="16"/>
                <w:szCs w:val="16"/>
                <w:lang w:eastAsia="fr-FR"/>
              </w:rPr>
            </w:pPr>
            <w:r w:rsidRPr="00FA11A2">
              <w:rPr>
                <w:rFonts w:ascii="Arial Narrow" w:eastAsia="Times New Roman" w:hAnsi="Arial Narrow"/>
                <w:color w:val="000000"/>
                <w:sz w:val="16"/>
                <w:szCs w:val="16"/>
                <w:lang w:eastAsia="fr-FR"/>
              </w:rPr>
              <w:t>226,4</w:t>
            </w:r>
          </w:p>
        </w:tc>
        <w:tc>
          <w:tcPr>
            <w:tcW w:w="490" w:type="pct"/>
            <w:shd w:val="clear" w:color="auto" w:fill="auto"/>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244</w:t>
            </w:r>
            <w:r>
              <w:rPr>
                <w:rFonts w:ascii="Arial Narrow" w:eastAsia="Times New Roman" w:hAnsi="Arial Narrow" w:cs="Arial"/>
                <w:sz w:val="16"/>
                <w:szCs w:val="16"/>
                <w:lang w:eastAsia="fr-FR"/>
              </w:rPr>
              <w:t>7</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151</w:t>
            </w:r>
            <w:r>
              <w:rPr>
                <w:rFonts w:ascii="Arial Narrow" w:eastAsia="Times New Roman" w:hAnsi="Arial Narrow" w:cs="Arial"/>
                <w:sz w:val="16"/>
                <w:szCs w:val="16"/>
                <w:lang w:eastAsia="fr-FR"/>
              </w:rPr>
              <w:t>,</w:t>
            </w:r>
            <w:r w:rsidRPr="0017614C">
              <w:rPr>
                <w:rFonts w:ascii="Arial Narrow" w:eastAsia="Times New Roman" w:hAnsi="Arial Narrow" w:cs="Arial"/>
                <w:sz w:val="16"/>
                <w:szCs w:val="16"/>
                <w:lang w:eastAsia="fr-FR"/>
              </w:rPr>
              <w:t>4</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17</w:t>
            </w:r>
            <w:r>
              <w:rPr>
                <w:rFonts w:ascii="Arial Narrow" w:eastAsia="Times New Roman" w:hAnsi="Arial Narrow" w:cs="Arial"/>
                <w:sz w:val="16"/>
                <w:szCs w:val="16"/>
                <w:lang w:eastAsia="fr-FR"/>
              </w:rPr>
              <w:t>,7%</w:t>
            </w:r>
          </w:p>
        </w:tc>
      </w:tr>
      <w:tr w:rsidR="00CF0C95" w:rsidRPr="00DA27A5" w:rsidTr="00263428">
        <w:tc>
          <w:tcPr>
            <w:tcW w:w="1083" w:type="pct"/>
            <w:shd w:val="clear" w:color="auto" w:fill="auto"/>
            <w:vAlign w:val="bottom"/>
          </w:tcPr>
          <w:p w:rsidR="00CF0C95" w:rsidRPr="00DA27A5" w:rsidRDefault="00CF0C95" w:rsidP="00263428">
            <w:pPr>
              <w:spacing w:after="0" w:line="240" w:lineRule="auto"/>
              <w:rPr>
                <w:rFonts w:ascii="Arial Narrow" w:hAnsi="Arial Narrow" w:cs="Arial"/>
                <w:sz w:val="16"/>
                <w:szCs w:val="16"/>
              </w:rPr>
            </w:pPr>
            <w:r w:rsidRPr="00DA27A5">
              <w:rPr>
                <w:rFonts w:ascii="Arial Narrow" w:hAnsi="Arial Narrow" w:cs="Arial"/>
                <w:sz w:val="16"/>
                <w:szCs w:val="16"/>
              </w:rPr>
              <w:t>1103 gruaux, pellets</w:t>
            </w:r>
          </w:p>
        </w:tc>
        <w:tc>
          <w:tcPr>
            <w:tcW w:w="502" w:type="pct"/>
            <w:vAlign w:val="center"/>
          </w:tcPr>
          <w:p w:rsidR="00CF0C95" w:rsidRPr="00B03147" w:rsidRDefault="00CF0C95" w:rsidP="00263428">
            <w:pPr>
              <w:spacing w:after="0" w:line="240" w:lineRule="auto"/>
              <w:jc w:val="center"/>
              <w:rPr>
                <w:rFonts w:ascii="Arial Narrow" w:eastAsia="Times New Roman" w:hAnsi="Arial Narrow"/>
                <w:color w:val="000000"/>
                <w:sz w:val="16"/>
                <w:szCs w:val="16"/>
                <w:lang w:eastAsia="fr-FR"/>
              </w:rPr>
            </w:pPr>
            <w:r w:rsidRPr="00B03147">
              <w:rPr>
                <w:rFonts w:ascii="Arial Narrow" w:eastAsia="Times New Roman" w:hAnsi="Arial Narrow"/>
                <w:color w:val="000000"/>
                <w:sz w:val="16"/>
                <w:szCs w:val="16"/>
                <w:lang w:eastAsia="fr-FR"/>
              </w:rPr>
              <w:t>1</w:t>
            </w:r>
            <w:r>
              <w:rPr>
                <w:rFonts w:ascii="Arial Narrow" w:eastAsia="Times New Roman" w:hAnsi="Arial Narrow"/>
                <w:color w:val="000000"/>
                <w:sz w:val="16"/>
                <w:szCs w:val="16"/>
                <w:lang w:eastAsia="fr-FR"/>
              </w:rPr>
              <w:t>,02</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76307</w:t>
            </w:r>
          </w:p>
        </w:tc>
        <w:tc>
          <w:tcPr>
            <w:tcW w:w="452" w:type="pct"/>
            <w:shd w:val="clear" w:color="auto" w:fill="auto"/>
            <w:vAlign w:val="bottom"/>
          </w:tcPr>
          <w:p w:rsidR="00CF0C95" w:rsidRPr="008B7C4E" w:rsidRDefault="00CF0C95" w:rsidP="00263428">
            <w:pPr>
              <w:spacing w:after="0" w:line="240" w:lineRule="auto"/>
              <w:jc w:val="right"/>
              <w:rPr>
                <w:rFonts w:ascii="Arial Narrow" w:eastAsia="Times New Roman" w:hAnsi="Arial Narrow"/>
                <w:color w:val="000000"/>
                <w:sz w:val="16"/>
                <w:szCs w:val="16"/>
                <w:lang w:eastAsia="fr-FR"/>
              </w:rPr>
            </w:pPr>
            <w:r w:rsidRPr="008B7C4E">
              <w:rPr>
                <w:rFonts w:ascii="Arial Narrow" w:eastAsia="Times New Roman" w:hAnsi="Arial Narrow"/>
                <w:color w:val="000000"/>
                <w:sz w:val="16"/>
                <w:szCs w:val="16"/>
                <w:lang w:eastAsia="fr-FR"/>
              </w:rPr>
              <w:t>4723,4</w:t>
            </w:r>
          </w:p>
        </w:tc>
        <w:tc>
          <w:tcPr>
            <w:tcW w:w="472" w:type="pct"/>
            <w:shd w:val="clear" w:color="auto" w:fill="auto"/>
            <w:vAlign w:val="bottom"/>
          </w:tcPr>
          <w:p w:rsidR="00CF0C95" w:rsidRPr="00AE03B8" w:rsidRDefault="00CF0C95" w:rsidP="00263428">
            <w:pPr>
              <w:spacing w:after="0" w:line="240" w:lineRule="auto"/>
              <w:jc w:val="right"/>
              <w:rPr>
                <w:rFonts w:ascii="Arial Narrow" w:eastAsia="Times New Roman" w:hAnsi="Arial Narrow"/>
                <w:color w:val="000000"/>
                <w:sz w:val="16"/>
                <w:szCs w:val="16"/>
                <w:lang w:eastAsia="fr-FR"/>
              </w:rPr>
            </w:pPr>
            <w:r w:rsidRPr="00AE03B8">
              <w:rPr>
                <w:rFonts w:ascii="Arial Narrow" w:eastAsia="Times New Roman" w:hAnsi="Arial Narrow"/>
                <w:color w:val="000000"/>
                <w:sz w:val="16"/>
                <w:szCs w:val="16"/>
                <w:lang w:eastAsia="fr-FR"/>
              </w:rPr>
              <w:t>9137</w:t>
            </w:r>
            <w:r>
              <w:rPr>
                <w:rFonts w:ascii="Arial Narrow" w:eastAsia="Times New Roman" w:hAnsi="Arial Narrow"/>
                <w:color w:val="000000"/>
                <w:sz w:val="16"/>
                <w:szCs w:val="16"/>
                <w:lang w:eastAsia="fr-FR"/>
              </w:rPr>
              <w:t>9</w:t>
            </w:r>
          </w:p>
        </w:tc>
        <w:tc>
          <w:tcPr>
            <w:tcW w:w="431" w:type="pct"/>
            <w:vAlign w:val="bottom"/>
          </w:tcPr>
          <w:p w:rsidR="00CF0C95" w:rsidRPr="00FA11A2" w:rsidRDefault="00CF0C95" w:rsidP="00263428">
            <w:pPr>
              <w:spacing w:after="0" w:line="240" w:lineRule="auto"/>
              <w:jc w:val="right"/>
              <w:rPr>
                <w:rFonts w:ascii="Arial Narrow" w:eastAsia="Times New Roman" w:hAnsi="Arial Narrow"/>
                <w:color w:val="000000"/>
                <w:sz w:val="16"/>
                <w:szCs w:val="16"/>
                <w:lang w:eastAsia="fr-FR"/>
              </w:rPr>
            </w:pPr>
            <w:r w:rsidRPr="00FA11A2">
              <w:rPr>
                <w:rFonts w:ascii="Arial Narrow" w:eastAsia="Times New Roman" w:hAnsi="Arial Narrow"/>
                <w:color w:val="000000"/>
                <w:sz w:val="16"/>
                <w:szCs w:val="16"/>
                <w:lang w:eastAsia="fr-FR"/>
              </w:rPr>
              <w:t>5656,4</w:t>
            </w:r>
          </w:p>
        </w:tc>
        <w:tc>
          <w:tcPr>
            <w:tcW w:w="490" w:type="pct"/>
            <w:shd w:val="clear" w:color="auto" w:fill="auto"/>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6896</w:t>
            </w:r>
            <w:r>
              <w:rPr>
                <w:rFonts w:ascii="Arial Narrow" w:eastAsia="Times New Roman" w:hAnsi="Arial Narrow" w:cs="Arial"/>
                <w:sz w:val="16"/>
                <w:szCs w:val="16"/>
                <w:lang w:eastAsia="fr-FR"/>
              </w:rPr>
              <w:t>3</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4268</w:t>
            </w:r>
            <w:r>
              <w:rPr>
                <w:rFonts w:ascii="Arial Narrow" w:eastAsia="Times New Roman" w:hAnsi="Arial Narrow" w:cs="Arial"/>
                <w:sz w:val="16"/>
                <w:szCs w:val="16"/>
                <w:lang w:eastAsia="fr-FR"/>
              </w:rPr>
              <w:t>,8</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15</w:t>
            </w:r>
            <w:r>
              <w:rPr>
                <w:rFonts w:ascii="Arial Narrow" w:eastAsia="Times New Roman" w:hAnsi="Arial Narrow" w:cs="Arial"/>
                <w:sz w:val="16"/>
                <w:szCs w:val="16"/>
                <w:lang w:eastAsia="fr-FR"/>
              </w:rPr>
              <w:t>,5%</w:t>
            </w:r>
          </w:p>
        </w:tc>
      </w:tr>
      <w:tr w:rsidR="00CF0C95" w:rsidRPr="00DA27A5" w:rsidTr="00263428">
        <w:tc>
          <w:tcPr>
            <w:tcW w:w="1083" w:type="pct"/>
            <w:shd w:val="clear" w:color="auto" w:fill="auto"/>
            <w:vAlign w:val="bottom"/>
          </w:tcPr>
          <w:p w:rsidR="00CF0C95" w:rsidRPr="00DA27A5" w:rsidRDefault="00CF0C95" w:rsidP="00263428">
            <w:pPr>
              <w:spacing w:after="0" w:line="240" w:lineRule="auto"/>
              <w:rPr>
                <w:rFonts w:ascii="Arial Narrow" w:eastAsia="Times New Roman" w:hAnsi="Arial Narrow" w:cs="Arial"/>
                <w:sz w:val="16"/>
                <w:szCs w:val="16"/>
              </w:rPr>
            </w:pPr>
            <w:r w:rsidRPr="00DA27A5">
              <w:rPr>
                <w:rFonts w:ascii="Arial Narrow" w:hAnsi="Arial Narrow" w:cs="Arial"/>
                <w:sz w:val="16"/>
                <w:szCs w:val="16"/>
              </w:rPr>
              <w:t>1104 autres transformations</w:t>
            </w:r>
          </w:p>
        </w:tc>
        <w:tc>
          <w:tcPr>
            <w:tcW w:w="502" w:type="pct"/>
          </w:tcPr>
          <w:p w:rsidR="00CF0C95" w:rsidRPr="00B03147" w:rsidRDefault="00CF0C95" w:rsidP="00263428">
            <w:pPr>
              <w:spacing w:after="0" w:line="240" w:lineRule="auto"/>
              <w:jc w:val="center"/>
              <w:rPr>
                <w:rFonts w:ascii="Arial Narrow" w:eastAsia="Times New Roman" w:hAnsi="Arial Narrow" w:cs="Arial"/>
                <w:sz w:val="16"/>
                <w:szCs w:val="16"/>
                <w:lang w:eastAsia="fr-FR"/>
              </w:rPr>
            </w:pPr>
            <w:r w:rsidRPr="00B03147">
              <w:rPr>
                <w:rFonts w:ascii="Arial Narrow" w:eastAsia="Times New Roman" w:hAnsi="Arial Narrow" w:cs="Arial"/>
                <w:sz w:val="16"/>
                <w:szCs w:val="16"/>
                <w:lang w:eastAsia="fr-FR"/>
              </w:rPr>
              <w:t>1</w:t>
            </w:r>
            <w:r>
              <w:rPr>
                <w:rFonts w:ascii="Arial Narrow" w:eastAsia="Times New Roman" w:hAnsi="Arial Narrow" w:cs="Arial"/>
                <w:sz w:val="16"/>
                <w:szCs w:val="16"/>
                <w:lang w:eastAsia="fr-FR"/>
              </w:rPr>
              <w:t>,15</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12740</w:t>
            </w:r>
          </w:p>
        </w:tc>
        <w:tc>
          <w:tcPr>
            <w:tcW w:w="452" w:type="pct"/>
            <w:shd w:val="clear" w:color="auto" w:fill="auto"/>
            <w:vAlign w:val="bottom"/>
          </w:tcPr>
          <w:p w:rsidR="00CF0C95" w:rsidRPr="008B7C4E" w:rsidRDefault="00CF0C95" w:rsidP="00263428">
            <w:pPr>
              <w:spacing w:after="0" w:line="240" w:lineRule="auto"/>
              <w:jc w:val="right"/>
              <w:rPr>
                <w:rFonts w:ascii="Arial Narrow" w:eastAsia="Times New Roman" w:hAnsi="Arial Narrow"/>
                <w:color w:val="000000"/>
                <w:sz w:val="16"/>
                <w:szCs w:val="16"/>
                <w:lang w:eastAsia="fr-FR"/>
              </w:rPr>
            </w:pPr>
            <w:r w:rsidRPr="008B7C4E">
              <w:rPr>
                <w:rFonts w:ascii="Arial Narrow" w:eastAsia="Times New Roman" w:hAnsi="Arial Narrow"/>
                <w:color w:val="000000"/>
                <w:sz w:val="16"/>
                <w:szCs w:val="16"/>
                <w:lang w:eastAsia="fr-FR"/>
              </w:rPr>
              <w:t>788,6</w:t>
            </w:r>
          </w:p>
        </w:tc>
        <w:tc>
          <w:tcPr>
            <w:tcW w:w="472" w:type="pct"/>
            <w:shd w:val="clear" w:color="auto" w:fill="auto"/>
            <w:vAlign w:val="bottom"/>
          </w:tcPr>
          <w:p w:rsidR="00CF0C95" w:rsidRPr="00AE03B8" w:rsidRDefault="00CF0C95" w:rsidP="00263428">
            <w:pPr>
              <w:spacing w:after="0" w:line="240" w:lineRule="auto"/>
              <w:jc w:val="right"/>
              <w:rPr>
                <w:rFonts w:ascii="Arial Narrow" w:eastAsia="Times New Roman" w:hAnsi="Arial Narrow"/>
                <w:color w:val="000000"/>
                <w:sz w:val="16"/>
                <w:szCs w:val="16"/>
                <w:lang w:eastAsia="fr-FR"/>
              </w:rPr>
            </w:pPr>
            <w:r w:rsidRPr="00AE03B8">
              <w:rPr>
                <w:rFonts w:ascii="Arial Narrow" w:eastAsia="Times New Roman" w:hAnsi="Arial Narrow"/>
                <w:color w:val="000000"/>
                <w:sz w:val="16"/>
                <w:szCs w:val="16"/>
                <w:lang w:eastAsia="fr-FR"/>
              </w:rPr>
              <w:t>1294</w:t>
            </w:r>
            <w:r>
              <w:rPr>
                <w:rFonts w:ascii="Arial Narrow" w:eastAsia="Times New Roman" w:hAnsi="Arial Narrow"/>
                <w:color w:val="000000"/>
                <w:sz w:val="16"/>
                <w:szCs w:val="16"/>
                <w:lang w:eastAsia="fr-FR"/>
              </w:rPr>
              <w:t>7</w:t>
            </w:r>
          </w:p>
        </w:tc>
        <w:tc>
          <w:tcPr>
            <w:tcW w:w="431" w:type="pct"/>
            <w:vAlign w:val="bottom"/>
          </w:tcPr>
          <w:p w:rsidR="00CF0C95" w:rsidRPr="00FA11A2" w:rsidRDefault="00CF0C95" w:rsidP="00263428">
            <w:pPr>
              <w:spacing w:after="0" w:line="240" w:lineRule="auto"/>
              <w:jc w:val="right"/>
              <w:rPr>
                <w:rFonts w:ascii="Arial Narrow" w:eastAsia="Times New Roman" w:hAnsi="Arial Narrow"/>
                <w:color w:val="000000"/>
                <w:sz w:val="16"/>
                <w:szCs w:val="16"/>
                <w:lang w:eastAsia="fr-FR"/>
              </w:rPr>
            </w:pPr>
            <w:r w:rsidRPr="00FA11A2">
              <w:rPr>
                <w:rFonts w:ascii="Arial Narrow" w:eastAsia="Times New Roman" w:hAnsi="Arial Narrow"/>
                <w:color w:val="000000"/>
                <w:sz w:val="16"/>
                <w:szCs w:val="16"/>
                <w:lang w:eastAsia="fr-FR"/>
              </w:rPr>
              <w:t>801,4</w:t>
            </w:r>
          </w:p>
        </w:tc>
        <w:tc>
          <w:tcPr>
            <w:tcW w:w="490" w:type="pct"/>
            <w:shd w:val="clear" w:color="auto" w:fill="auto"/>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12162</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752</w:t>
            </w:r>
            <w:r>
              <w:rPr>
                <w:rFonts w:ascii="Arial Narrow" w:eastAsia="Times New Roman" w:hAnsi="Arial Narrow" w:cs="Arial"/>
                <w:sz w:val="16"/>
                <w:szCs w:val="16"/>
                <w:lang w:eastAsia="fr-FR"/>
              </w:rPr>
              <w:t>,</w:t>
            </w:r>
            <w:r w:rsidRPr="0017614C">
              <w:rPr>
                <w:rFonts w:ascii="Arial Narrow" w:eastAsia="Times New Roman" w:hAnsi="Arial Narrow" w:cs="Arial"/>
                <w:sz w:val="16"/>
                <w:szCs w:val="16"/>
                <w:lang w:eastAsia="fr-FR"/>
              </w:rPr>
              <w:t>8</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Pr>
                <w:rFonts w:ascii="Arial Narrow" w:eastAsia="Times New Roman" w:hAnsi="Arial Narrow" w:cs="Arial"/>
                <w:sz w:val="16"/>
                <w:szCs w:val="16"/>
                <w:lang w:eastAsia="fr-FR"/>
              </w:rPr>
              <w:t>8%</w:t>
            </w:r>
          </w:p>
        </w:tc>
      </w:tr>
      <w:tr w:rsidR="00CF0C95" w:rsidRPr="00DA27A5" w:rsidTr="00263428">
        <w:tc>
          <w:tcPr>
            <w:tcW w:w="1083" w:type="pct"/>
            <w:shd w:val="clear" w:color="auto" w:fill="auto"/>
            <w:vAlign w:val="bottom"/>
          </w:tcPr>
          <w:p w:rsidR="00CF0C95" w:rsidRPr="00DA27A5" w:rsidRDefault="00CF0C95" w:rsidP="00263428">
            <w:pPr>
              <w:spacing w:after="0" w:line="240" w:lineRule="auto"/>
              <w:rPr>
                <w:rFonts w:ascii="Arial Narrow" w:eastAsia="Times New Roman" w:hAnsi="Arial Narrow" w:cs="Arial"/>
                <w:sz w:val="16"/>
                <w:szCs w:val="16"/>
              </w:rPr>
            </w:pPr>
            <w:r w:rsidRPr="00DA27A5">
              <w:rPr>
                <w:rFonts w:ascii="Arial Narrow" w:hAnsi="Arial Narrow" w:cs="Arial"/>
                <w:sz w:val="16"/>
                <w:szCs w:val="16"/>
              </w:rPr>
              <w:t xml:space="preserve">1107 malt de céréales </w:t>
            </w:r>
          </w:p>
        </w:tc>
        <w:tc>
          <w:tcPr>
            <w:tcW w:w="502" w:type="pct"/>
          </w:tcPr>
          <w:p w:rsidR="00CF0C95" w:rsidRPr="00B03147" w:rsidRDefault="00CF0C95" w:rsidP="00263428">
            <w:pPr>
              <w:spacing w:after="0" w:line="240" w:lineRule="auto"/>
              <w:jc w:val="center"/>
              <w:rPr>
                <w:rFonts w:ascii="Arial Narrow" w:eastAsia="Times New Roman" w:hAnsi="Arial Narrow" w:cs="Arial"/>
                <w:sz w:val="16"/>
                <w:szCs w:val="16"/>
                <w:lang w:eastAsia="fr-FR"/>
              </w:rPr>
            </w:pPr>
            <w:r w:rsidRPr="00B03147">
              <w:rPr>
                <w:rFonts w:ascii="Arial Narrow" w:eastAsia="Times New Roman" w:hAnsi="Arial Narrow" w:cs="Arial"/>
                <w:sz w:val="16"/>
                <w:szCs w:val="16"/>
                <w:lang w:eastAsia="fr-FR"/>
              </w:rPr>
              <w:t>1</w:t>
            </w:r>
            <w:r>
              <w:rPr>
                <w:rFonts w:ascii="Arial Narrow" w:eastAsia="Times New Roman" w:hAnsi="Arial Narrow" w:cs="Arial"/>
                <w:sz w:val="16"/>
                <w:szCs w:val="16"/>
                <w:lang w:eastAsia="fr-FR"/>
              </w:rPr>
              <w:t>,43</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293876</w:t>
            </w:r>
          </w:p>
        </w:tc>
        <w:tc>
          <w:tcPr>
            <w:tcW w:w="452" w:type="pct"/>
            <w:shd w:val="clear" w:color="auto" w:fill="auto"/>
            <w:vAlign w:val="bottom"/>
          </w:tcPr>
          <w:p w:rsidR="00CF0C95" w:rsidRPr="008B7C4E" w:rsidRDefault="00CF0C95" w:rsidP="00263428">
            <w:pPr>
              <w:spacing w:after="0" w:line="240" w:lineRule="auto"/>
              <w:jc w:val="right"/>
              <w:rPr>
                <w:rFonts w:ascii="Arial Narrow" w:eastAsia="Times New Roman" w:hAnsi="Arial Narrow"/>
                <w:color w:val="000000"/>
                <w:sz w:val="16"/>
                <w:szCs w:val="16"/>
                <w:lang w:eastAsia="fr-FR"/>
              </w:rPr>
            </w:pPr>
            <w:r w:rsidRPr="008B7C4E">
              <w:rPr>
                <w:rFonts w:ascii="Arial Narrow" w:eastAsia="Times New Roman" w:hAnsi="Arial Narrow"/>
                <w:color w:val="000000"/>
                <w:sz w:val="16"/>
                <w:szCs w:val="16"/>
                <w:lang w:eastAsia="fr-FR"/>
              </w:rPr>
              <w:t>18190,9</w:t>
            </w:r>
          </w:p>
        </w:tc>
        <w:tc>
          <w:tcPr>
            <w:tcW w:w="472" w:type="pct"/>
            <w:shd w:val="clear" w:color="auto" w:fill="auto"/>
            <w:vAlign w:val="bottom"/>
          </w:tcPr>
          <w:p w:rsidR="00CF0C95" w:rsidRPr="00AE03B8" w:rsidRDefault="00CF0C95" w:rsidP="00263428">
            <w:pPr>
              <w:spacing w:after="0" w:line="240" w:lineRule="auto"/>
              <w:jc w:val="right"/>
              <w:rPr>
                <w:rFonts w:ascii="Arial Narrow" w:eastAsia="Times New Roman" w:hAnsi="Arial Narrow"/>
                <w:color w:val="000000"/>
                <w:sz w:val="16"/>
                <w:szCs w:val="16"/>
                <w:lang w:eastAsia="fr-FR"/>
              </w:rPr>
            </w:pPr>
            <w:r w:rsidRPr="00AE03B8">
              <w:rPr>
                <w:rFonts w:ascii="Arial Narrow" w:eastAsia="Times New Roman" w:hAnsi="Arial Narrow"/>
                <w:color w:val="000000"/>
                <w:sz w:val="16"/>
                <w:szCs w:val="16"/>
                <w:lang w:eastAsia="fr-FR"/>
              </w:rPr>
              <w:t>302770</w:t>
            </w:r>
          </w:p>
        </w:tc>
        <w:tc>
          <w:tcPr>
            <w:tcW w:w="431" w:type="pct"/>
            <w:vAlign w:val="bottom"/>
          </w:tcPr>
          <w:p w:rsidR="00CF0C95" w:rsidRPr="00FA11A2" w:rsidRDefault="00CF0C95" w:rsidP="00263428">
            <w:pPr>
              <w:spacing w:after="0" w:line="240" w:lineRule="auto"/>
              <w:jc w:val="right"/>
              <w:rPr>
                <w:rFonts w:ascii="Arial Narrow" w:eastAsia="Times New Roman" w:hAnsi="Arial Narrow"/>
                <w:color w:val="000000"/>
                <w:sz w:val="16"/>
                <w:szCs w:val="16"/>
                <w:lang w:eastAsia="fr-FR"/>
              </w:rPr>
            </w:pPr>
            <w:r w:rsidRPr="00FA11A2">
              <w:rPr>
                <w:rFonts w:ascii="Arial Narrow" w:eastAsia="Times New Roman" w:hAnsi="Arial Narrow"/>
                <w:color w:val="000000"/>
                <w:sz w:val="16"/>
                <w:szCs w:val="16"/>
                <w:lang w:eastAsia="fr-FR"/>
              </w:rPr>
              <w:t>18741,5</w:t>
            </w:r>
          </w:p>
        </w:tc>
        <w:tc>
          <w:tcPr>
            <w:tcW w:w="490" w:type="pct"/>
            <w:shd w:val="clear" w:color="auto" w:fill="auto"/>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31981</w:t>
            </w:r>
            <w:r>
              <w:rPr>
                <w:rFonts w:ascii="Arial Narrow" w:eastAsia="Times New Roman" w:hAnsi="Arial Narrow" w:cs="Arial"/>
                <w:sz w:val="16"/>
                <w:szCs w:val="16"/>
                <w:lang w:eastAsia="fr-FR"/>
              </w:rPr>
              <w:t>7</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19796</w:t>
            </w:r>
            <w:r>
              <w:rPr>
                <w:rFonts w:ascii="Arial Narrow" w:eastAsia="Times New Roman" w:hAnsi="Arial Narrow" w:cs="Arial"/>
                <w:sz w:val="16"/>
                <w:szCs w:val="16"/>
                <w:lang w:eastAsia="fr-FR"/>
              </w:rPr>
              <w:t>,</w:t>
            </w:r>
            <w:r w:rsidRPr="0017614C">
              <w:rPr>
                <w:rFonts w:ascii="Arial Narrow" w:eastAsia="Times New Roman" w:hAnsi="Arial Narrow" w:cs="Arial"/>
                <w:sz w:val="16"/>
                <w:szCs w:val="16"/>
                <w:lang w:eastAsia="fr-FR"/>
              </w:rPr>
              <w:t>6</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21</w:t>
            </w:r>
            <w:r>
              <w:rPr>
                <w:rFonts w:ascii="Arial Narrow" w:eastAsia="Times New Roman" w:hAnsi="Arial Narrow" w:cs="Arial"/>
                <w:sz w:val="16"/>
                <w:szCs w:val="16"/>
                <w:lang w:eastAsia="fr-FR"/>
              </w:rPr>
              <w:t>,</w:t>
            </w:r>
            <w:r w:rsidRPr="00BD73C8">
              <w:rPr>
                <w:rFonts w:ascii="Arial Narrow" w:eastAsia="Times New Roman" w:hAnsi="Arial Narrow" w:cs="Arial"/>
                <w:sz w:val="16"/>
                <w:szCs w:val="16"/>
                <w:lang w:eastAsia="fr-FR"/>
              </w:rPr>
              <w:t>6</w:t>
            </w:r>
            <w:r>
              <w:rPr>
                <w:rFonts w:ascii="Arial Narrow" w:eastAsia="Times New Roman" w:hAnsi="Arial Narrow" w:cs="Arial"/>
                <w:sz w:val="16"/>
                <w:szCs w:val="16"/>
                <w:lang w:eastAsia="fr-FR"/>
              </w:rPr>
              <w:t>%</w:t>
            </w:r>
          </w:p>
        </w:tc>
      </w:tr>
      <w:tr w:rsidR="00CF0C95" w:rsidRPr="00DA27A5" w:rsidTr="00263428">
        <w:tc>
          <w:tcPr>
            <w:tcW w:w="1083" w:type="pct"/>
            <w:shd w:val="clear" w:color="auto" w:fill="auto"/>
            <w:vAlign w:val="bottom"/>
          </w:tcPr>
          <w:p w:rsidR="00CF0C95" w:rsidRPr="00DA27A5" w:rsidRDefault="00CF0C95" w:rsidP="00263428">
            <w:pPr>
              <w:spacing w:after="0" w:line="240" w:lineRule="auto"/>
              <w:rPr>
                <w:rFonts w:ascii="Arial Narrow" w:eastAsia="Times New Roman" w:hAnsi="Arial Narrow" w:cs="Arial"/>
                <w:sz w:val="16"/>
                <w:szCs w:val="16"/>
              </w:rPr>
            </w:pPr>
            <w:r w:rsidRPr="00DA27A5">
              <w:rPr>
                <w:rFonts w:ascii="Arial Narrow" w:hAnsi="Arial Narrow" w:cs="Arial"/>
                <w:sz w:val="16"/>
                <w:szCs w:val="16"/>
              </w:rPr>
              <w:t>1108 amidon de céréales</w:t>
            </w:r>
          </w:p>
        </w:tc>
        <w:tc>
          <w:tcPr>
            <w:tcW w:w="502" w:type="pct"/>
          </w:tcPr>
          <w:p w:rsidR="00CF0C95" w:rsidRPr="00B03147" w:rsidRDefault="00CF0C95" w:rsidP="00263428">
            <w:pPr>
              <w:spacing w:after="0" w:line="240" w:lineRule="auto"/>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1,18</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7239</w:t>
            </w:r>
          </w:p>
        </w:tc>
        <w:tc>
          <w:tcPr>
            <w:tcW w:w="452" w:type="pct"/>
            <w:shd w:val="clear" w:color="auto" w:fill="auto"/>
            <w:vAlign w:val="bottom"/>
          </w:tcPr>
          <w:p w:rsidR="00CF0C95" w:rsidRPr="008B7C4E" w:rsidRDefault="00CF0C95" w:rsidP="00263428">
            <w:pPr>
              <w:spacing w:after="0" w:line="240" w:lineRule="auto"/>
              <w:jc w:val="right"/>
              <w:rPr>
                <w:rFonts w:ascii="Arial Narrow" w:eastAsia="Times New Roman" w:hAnsi="Arial Narrow"/>
                <w:color w:val="000000"/>
                <w:sz w:val="16"/>
                <w:szCs w:val="16"/>
                <w:lang w:eastAsia="fr-FR"/>
              </w:rPr>
            </w:pPr>
            <w:r w:rsidRPr="008B7C4E">
              <w:rPr>
                <w:rFonts w:ascii="Arial Narrow" w:eastAsia="Times New Roman" w:hAnsi="Arial Narrow"/>
                <w:color w:val="000000"/>
                <w:sz w:val="16"/>
                <w:szCs w:val="16"/>
                <w:lang w:eastAsia="fr-FR"/>
              </w:rPr>
              <w:t>448,1</w:t>
            </w:r>
          </w:p>
        </w:tc>
        <w:tc>
          <w:tcPr>
            <w:tcW w:w="472" w:type="pct"/>
            <w:shd w:val="clear" w:color="auto" w:fill="auto"/>
            <w:vAlign w:val="bottom"/>
          </w:tcPr>
          <w:p w:rsidR="00CF0C95" w:rsidRPr="00AE03B8" w:rsidRDefault="00CF0C95" w:rsidP="00263428">
            <w:pPr>
              <w:spacing w:after="0" w:line="240" w:lineRule="auto"/>
              <w:jc w:val="right"/>
              <w:rPr>
                <w:rFonts w:ascii="Arial Narrow" w:eastAsia="Times New Roman" w:hAnsi="Arial Narrow"/>
                <w:color w:val="000000"/>
                <w:sz w:val="16"/>
                <w:szCs w:val="16"/>
                <w:lang w:eastAsia="fr-FR"/>
              </w:rPr>
            </w:pPr>
            <w:r>
              <w:rPr>
                <w:rFonts w:ascii="Arial Narrow" w:eastAsia="Times New Roman" w:hAnsi="Arial Narrow"/>
                <w:color w:val="000000"/>
                <w:sz w:val="16"/>
                <w:szCs w:val="16"/>
                <w:lang w:eastAsia="fr-FR"/>
              </w:rPr>
              <w:t>7062</w:t>
            </w:r>
          </w:p>
        </w:tc>
        <w:tc>
          <w:tcPr>
            <w:tcW w:w="431" w:type="pct"/>
            <w:vAlign w:val="bottom"/>
          </w:tcPr>
          <w:p w:rsidR="00CF0C95" w:rsidRPr="00FA11A2" w:rsidRDefault="00CF0C95" w:rsidP="00263428">
            <w:pPr>
              <w:spacing w:after="0" w:line="240" w:lineRule="auto"/>
              <w:jc w:val="right"/>
              <w:rPr>
                <w:rFonts w:ascii="Arial Narrow" w:eastAsia="Times New Roman" w:hAnsi="Arial Narrow"/>
                <w:color w:val="000000"/>
                <w:sz w:val="16"/>
                <w:szCs w:val="16"/>
                <w:lang w:eastAsia="fr-FR"/>
              </w:rPr>
            </w:pPr>
            <w:r w:rsidRPr="00FA11A2">
              <w:rPr>
                <w:rFonts w:ascii="Arial Narrow" w:eastAsia="Times New Roman" w:hAnsi="Arial Narrow"/>
                <w:color w:val="000000"/>
                <w:sz w:val="16"/>
                <w:szCs w:val="16"/>
                <w:lang w:eastAsia="fr-FR"/>
              </w:rPr>
              <w:t>437,1</w:t>
            </w:r>
          </w:p>
        </w:tc>
        <w:tc>
          <w:tcPr>
            <w:tcW w:w="490" w:type="pct"/>
            <w:shd w:val="clear" w:color="auto" w:fill="auto"/>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1306</w:t>
            </w:r>
            <w:r>
              <w:rPr>
                <w:rFonts w:ascii="Arial Narrow" w:eastAsia="Times New Roman" w:hAnsi="Arial Narrow" w:cs="Arial"/>
                <w:sz w:val="16"/>
                <w:szCs w:val="16"/>
                <w:lang w:eastAsia="fr-FR"/>
              </w:rPr>
              <w:t>1</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808</w:t>
            </w:r>
            <w:r>
              <w:rPr>
                <w:rFonts w:ascii="Arial Narrow" w:eastAsia="Times New Roman" w:hAnsi="Arial Narrow" w:cs="Arial"/>
                <w:sz w:val="16"/>
                <w:szCs w:val="16"/>
                <w:lang w:eastAsia="fr-FR"/>
              </w:rPr>
              <w:t>,</w:t>
            </w:r>
            <w:r w:rsidRPr="0017614C">
              <w:rPr>
                <w:rFonts w:ascii="Arial Narrow" w:eastAsia="Times New Roman" w:hAnsi="Arial Narrow" w:cs="Arial"/>
                <w:sz w:val="16"/>
                <w:szCs w:val="16"/>
                <w:lang w:eastAsia="fr-FR"/>
              </w:rPr>
              <w:t>4</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22</w:t>
            </w:r>
            <w:r>
              <w:rPr>
                <w:rFonts w:ascii="Arial Narrow" w:eastAsia="Times New Roman" w:hAnsi="Arial Narrow" w:cs="Arial"/>
                <w:sz w:val="16"/>
                <w:szCs w:val="16"/>
                <w:lang w:eastAsia="fr-FR"/>
              </w:rPr>
              <w:t>%</w:t>
            </w:r>
          </w:p>
        </w:tc>
      </w:tr>
      <w:tr w:rsidR="00CF0C95" w:rsidRPr="00DA27A5" w:rsidTr="00263428">
        <w:tc>
          <w:tcPr>
            <w:tcW w:w="1083" w:type="pct"/>
            <w:shd w:val="clear" w:color="auto" w:fill="auto"/>
            <w:vAlign w:val="bottom"/>
          </w:tcPr>
          <w:p w:rsidR="00CF0C95" w:rsidRPr="00DA27A5" w:rsidRDefault="00CF0C95" w:rsidP="00263428">
            <w:pPr>
              <w:spacing w:after="0" w:line="240" w:lineRule="auto"/>
              <w:rPr>
                <w:rFonts w:ascii="Arial Narrow" w:hAnsi="Arial Narrow" w:cs="Arial"/>
                <w:sz w:val="16"/>
                <w:szCs w:val="16"/>
              </w:rPr>
            </w:pPr>
            <w:r w:rsidRPr="00DA27A5">
              <w:rPr>
                <w:rFonts w:ascii="Arial Narrow" w:hAnsi="Arial Narrow" w:cs="Arial"/>
                <w:sz w:val="16"/>
                <w:szCs w:val="16"/>
              </w:rPr>
              <w:t>1109 gluten de blé</w:t>
            </w:r>
          </w:p>
        </w:tc>
        <w:tc>
          <w:tcPr>
            <w:tcW w:w="502" w:type="pct"/>
            <w:vAlign w:val="bottom"/>
          </w:tcPr>
          <w:p w:rsidR="00CF0C95" w:rsidRPr="00722A87" w:rsidRDefault="00CF0C95" w:rsidP="00263428">
            <w:pPr>
              <w:spacing w:after="0" w:line="240" w:lineRule="auto"/>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10</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12406</w:t>
            </w:r>
          </w:p>
        </w:tc>
        <w:tc>
          <w:tcPr>
            <w:tcW w:w="452" w:type="pct"/>
            <w:shd w:val="clear" w:color="auto" w:fill="auto"/>
            <w:vAlign w:val="bottom"/>
          </w:tcPr>
          <w:p w:rsidR="00CF0C95" w:rsidRPr="008B7C4E" w:rsidRDefault="00CF0C95" w:rsidP="00263428">
            <w:pPr>
              <w:spacing w:after="0" w:line="240" w:lineRule="auto"/>
              <w:jc w:val="right"/>
              <w:rPr>
                <w:rFonts w:ascii="Arial Narrow" w:eastAsia="Times New Roman" w:hAnsi="Arial Narrow"/>
                <w:color w:val="000000"/>
                <w:sz w:val="16"/>
                <w:szCs w:val="16"/>
                <w:lang w:eastAsia="fr-FR"/>
              </w:rPr>
            </w:pPr>
            <w:r w:rsidRPr="008B7C4E">
              <w:rPr>
                <w:rFonts w:ascii="Arial Narrow" w:eastAsia="Times New Roman" w:hAnsi="Arial Narrow"/>
                <w:color w:val="000000"/>
                <w:sz w:val="16"/>
                <w:szCs w:val="16"/>
                <w:lang w:eastAsia="fr-FR"/>
              </w:rPr>
              <w:t>767,9</w:t>
            </w:r>
          </w:p>
        </w:tc>
        <w:tc>
          <w:tcPr>
            <w:tcW w:w="472" w:type="pct"/>
            <w:shd w:val="clear" w:color="auto" w:fill="auto"/>
            <w:vAlign w:val="bottom"/>
          </w:tcPr>
          <w:p w:rsidR="00CF0C95" w:rsidRPr="00AE03B8" w:rsidRDefault="00CF0C95" w:rsidP="00263428">
            <w:pPr>
              <w:spacing w:after="0" w:line="240" w:lineRule="auto"/>
              <w:jc w:val="right"/>
              <w:rPr>
                <w:rFonts w:ascii="Arial Narrow" w:eastAsia="Times New Roman" w:hAnsi="Arial Narrow"/>
                <w:color w:val="000000"/>
                <w:sz w:val="16"/>
                <w:szCs w:val="16"/>
                <w:lang w:eastAsia="fr-FR"/>
              </w:rPr>
            </w:pPr>
            <w:r w:rsidRPr="00AE03B8">
              <w:rPr>
                <w:rFonts w:ascii="Arial Narrow" w:eastAsia="Times New Roman" w:hAnsi="Arial Narrow"/>
                <w:color w:val="000000"/>
                <w:sz w:val="16"/>
                <w:szCs w:val="16"/>
                <w:lang w:eastAsia="fr-FR"/>
              </w:rPr>
              <w:t>7080</w:t>
            </w:r>
          </w:p>
        </w:tc>
        <w:tc>
          <w:tcPr>
            <w:tcW w:w="431" w:type="pct"/>
            <w:vAlign w:val="bottom"/>
          </w:tcPr>
          <w:p w:rsidR="00CF0C95" w:rsidRPr="00FA11A2" w:rsidRDefault="00CF0C95" w:rsidP="00263428">
            <w:pPr>
              <w:spacing w:after="0" w:line="240" w:lineRule="auto"/>
              <w:jc w:val="right"/>
              <w:rPr>
                <w:rFonts w:ascii="Arial Narrow" w:eastAsia="Times New Roman" w:hAnsi="Arial Narrow"/>
                <w:color w:val="000000"/>
                <w:sz w:val="16"/>
                <w:szCs w:val="16"/>
                <w:lang w:eastAsia="fr-FR"/>
              </w:rPr>
            </w:pPr>
            <w:r w:rsidRPr="00FA11A2">
              <w:rPr>
                <w:rFonts w:ascii="Arial Narrow" w:eastAsia="Times New Roman" w:hAnsi="Arial Narrow"/>
                <w:color w:val="000000"/>
                <w:sz w:val="16"/>
                <w:szCs w:val="16"/>
                <w:lang w:eastAsia="fr-FR"/>
              </w:rPr>
              <w:t>438,3</w:t>
            </w:r>
          </w:p>
        </w:tc>
        <w:tc>
          <w:tcPr>
            <w:tcW w:w="490" w:type="pct"/>
            <w:shd w:val="clear" w:color="auto" w:fill="auto"/>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21846</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1352</w:t>
            </w:r>
            <w:r>
              <w:rPr>
                <w:rFonts w:ascii="Arial Narrow" w:eastAsia="Times New Roman" w:hAnsi="Arial Narrow" w:cs="Arial"/>
                <w:sz w:val="16"/>
                <w:szCs w:val="16"/>
                <w:lang w:eastAsia="fr-FR"/>
              </w:rPr>
              <w:t>,3</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43</w:t>
            </w:r>
            <w:r>
              <w:rPr>
                <w:rFonts w:ascii="Arial Narrow" w:eastAsia="Times New Roman" w:hAnsi="Arial Narrow" w:cs="Arial"/>
                <w:sz w:val="16"/>
                <w:szCs w:val="16"/>
                <w:lang w:eastAsia="fr-FR"/>
              </w:rPr>
              <w:t>,5%</w:t>
            </w:r>
          </w:p>
        </w:tc>
      </w:tr>
      <w:tr w:rsidR="00CF0C95" w:rsidRPr="00DA27A5" w:rsidTr="00263428">
        <w:tc>
          <w:tcPr>
            <w:tcW w:w="1083" w:type="pct"/>
            <w:shd w:val="clear" w:color="auto" w:fill="auto"/>
            <w:vAlign w:val="bottom"/>
          </w:tcPr>
          <w:p w:rsidR="00CF0C95" w:rsidRPr="00DA27A5" w:rsidRDefault="00CF0C95" w:rsidP="00263428">
            <w:pPr>
              <w:spacing w:after="0" w:line="240" w:lineRule="auto"/>
              <w:rPr>
                <w:rFonts w:ascii="Arial Narrow" w:eastAsia="Times New Roman" w:hAnsi="Arial Narrow" w:cs="Arial"/>
                <w:sz w:val="16"/>
                <w:szCs w:val="16"/>
              </w:rPr>
            </w:pPr>
            <w:r w:rsidRPr="00DA27A5">
              <w:rPr>
                <w:rFonts w:ascii="Arial Narrow" w:hAnsi="Arial Narrow" w:cs="Arial"/>
                <w:sz w:val="16"/>
                <w:szCs w:val="16"/>
              </w:rPr>
              <w:t>19  préparations de céréales</w:t>
            </w:r>
          </w:p>
        </w:tc>
        <w:tc>
          <w:tcPr>
            <w:tcW w:w="502" w:type="pct"/>
            <w:vAlign w:val="bottom"/>
          </w:tcPr>
          <w:p w:rsidR="00CF0C95" w:rsidRPr="00722A87" w:rsidRDefault="00CF0C95" w:rsidP="00263428">
            <w:pPr>
              <w:spacing w:after="0" w:line="240" w:lineRule="auto"/>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1,25</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290595</w:t>
            </w:r>
          </w:p>
        </w:tc>
        <w:tc>
          <w:tcPr>
            <w:tcW w:w="452" w:type="pct"/>
            <w:shd w:val="clear" w:color="auto" w:fill="auto"/>
            <w:vAlign w:val="bottom"/>
          </w:tcPr>
          <w:p w:rsidR="00CF0C95" w:rsidRPr="008B7C4E" w:rsidRDefault="00CF0C95" w:rsidP="00263428">
            <w:pPr>
              <w:spacing w:after="0" w:line="240" w:lineRule="auto"/>
              <w:jc w:val="right"/>
              <w:rPr>
                <w:rFonts w:ascii="Arial Narrow" w:eastAsia="Times New Roman" w:hAnsi="Arial Narrow"/>
                <w:color w:val="000000"/>
                <w:sz w:val="16"/>
                <w:szCs w:val="16"/>
                <w:lang w:eastAsia="fr-FR"/>
              </w:rPr>
            </w:pPr>
            <w:r w:rsidRPr="008B7C4E">
              <w:rPr>
                <w:rFonts w:ascii="Arial Narrow" w:eastAsia="Times New Roman" w:hAnsi="Arial Narrow"/>
                <w:color w:val="000000"/>
                <w:sz w:val="16"/>
                <w:szCs w:val="16"/>
                <w:lang w:eastAsia="fr-FR"/>
              </w:rPr>
              <w:t>17987,8</w:t>
            </w:r>
          </w:p>
        </w:tc>
        <w:tc>
          <w:tcPr>
            <w:tcW w:w="472" w:type="pct"/>
            <w:shd w:val="clear" w:color="auto" w:fill="auto"/>
            <w:vAlign w:val="bottom"/>
          </w:tcPr>
          <w:p w:rsidR="00CF0C95" w:rsidRPr="00AE03B8" w:rsidRDefault="00CF0C95" w:rsidP="00263428">
            <w:pPr>
              <w:spacing w:after="0" w:line="240" w:lineRule="auto"/>
              <w:jc w:val="right"/>
              <w:rPr>
                <w:rFonts w:ascii="Arial Narrow" w:eastAsia="Times New Roman" w:hAnsi="Arial Narrow"/>
                <w:color w:val="000000"/>
                <w:sz w:val="16"/>
                <w:szCs w:val="16"/>
                <w:lang w:eastAsia="fr-FR"/>
              </w:rPr>
            </w:pPr>
            <w:r w:rsidRPr="00AE03B8">
              <w:rPr>
                <w:rFonts w:ascii="Arial Narrow" w:eastAsia="Times New Roman" w:hAnsi="Arial Narrow"/>
                <w:color w:val="000000"/>
                <w:sz w:val="16"/>
                <w:szCs w:val="16"/>
                <w:lang w:eastAsia="fr-FR"/>
              </w:rPr>
              <w:t>305194</w:t>
            </w:r>
          </w:p>
        </w:tc>
        <w:tc>
          <w:tcPr>
            <w:tcW w:w="431" w:type="pct"/>
            <w:vAlign w:val="bottom"/>
          </w:tcPr>
          <w:p w:rsidR="00CF0C95" w:rsidRPr="00FA11A2" w:rsidRDefault="00CF0C95" w:rsidP="00263428">
            <w:pPr>
              <w:spacing w:after="0" w:line="240" w:lineRule="auto"/>
              <w:jc w:val="right"/>
              <w:rPr>
                <w:rFonts w:ascii="Arial Narrow" w:eastAsia="Times New Roman" w:hAnsi="Arial Narrow"/>
                <w:color w:val="000000"/>
                <w:sz w:val="16"/>
                <w:szCs w:val="16"/>
                <w:lang w:eastAsia="fr-FR"/>
              </w:rPr>
            </w:pPr>
            <w:r w:rsidRPr="00FA11A2">
              <w:rPr>
                <w:rFonts w:ascii="Arial Narrow" w:eastAsia="Times New Roman" w:hAnsi="Arial Narrow"/>
                <w:color w:val="000000"/>
                <w:sz w:val="16"/>
                <w:szCs w:val="16"/>
                <w:lang w:eastAsia="fr-FR"/>
              </w:rPr>
              <w:t>18891,5</w:t>
            </w:r>
          </w:p>
        </w:tc>
        <w:tc>
          <w:tcPr>
            <w:tcW w:w="490" w:type="pct"/>
            <w:shd w:val="clear" w:color="auto" w:fill="auto"/>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353866</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21904</w:t>
            </w:r>
            <w:r>
              <w:rPr>
                <w:rFonts w:ascii="Arial Narrow" w:eastAsia="Times New Roman" w:hAnsi="Arial Narrow" w:cs="Arial"/>
                <w:sz w:val="16"/>
                <w:szCs w:val="16"/>
                <w:lang w:eastAsia="fr-FR"/>
              </w:rPr>
              <w:t>,3</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3</w:t>
            </w:r>
            <w:r>
              <w:rPr>
                <w:rFonts w:ascii="Arial Narrow" w:eastAsia="Times New Roman" w:hAnsi="Arial Narrow" w:cs="Arial"/>
                <w:sz w:val="16"/>
                <w:szCs w:val="16"/>
                <w:lang w:eastAsia="fr-FR"/>
              </w:rPr>
              <w:t>,</w:t>
            </w:r>
            <w:r w:rsidRPr="00BD73C8">
              <w:rPr>
                <w:rFonts w:ascii="Arial Narrow" w:eastAsia="Times New Roman" w:hAnsi="Arial Narrow" w:cs="Arial"/>
                <w:sz w:val="16"/>
                <w:szCs w:val="16"/>
                <w:lang w:eastAsia="fr-FR"/>
              </w:rPr>
              <w:t>3</w:t>
            </w:r>
            <w:r>
              <w:rPr>
                <w:rFonts w:ascii="Arial Narrow" w:eastAsia="Times New Roman" w:hAnsi="Arial Narrow" w:cs="Arial"/>
                <w:sz w:val="16"/>
                <w:szCs w:val="16"/>
                <w:lang w:eastAsia="fr-FR"/>
              </w:rPr>
              <w:t>%</w:t>
            </w:r>
          </w:p>
        </w:tc>
      </w:tr>
      <w:tr w:rsidR="00CF0C95" w:rsidRPr="00DA27A5" w:rsidTr="00263428">
        <w:tc>
          <w:tcPr>
            <w:tcW w:w="1083" w:type="pct"/>
            <w:shd w:val="clear" w:color="auto" w:fill="auto"/>
            <w:vAlign w:val="bottom"/>
          </w:tcPr>
          <w:p w:rsidR="00CF0C95" w:rsidRPr="00DA27A5" w:rsidRDefault="00CF0C95" w:rsidP="00263428">
            <w:pPr>
              <w:spacing w:after="0" w:line="240" w:lineRule="auto"/>
              <w:rPr>
                <w:rFonts w:ascii="Arial Narrow" w:hAnsi="Arial Narrow" w:cs="Arial"/>
                <w:sz w:val="16"/>
                <w:szCs w:val="16"/>
              </w:rPr>
            </w:pPr>
            <w:r w:rsidRPr="00DA27A5">
              <w:rPr>
                <w:rFonts w:ascii="Arial Narrow" w:hAnsi="Arial Narrow" w:cs="Arial"/>
                <w:sz w:val="16"/>
                <w:szCs w:val="16"/>
              </w:rPr>
              <w:t>2203 bière à partir de malt</w:t>
            </w:r>
          </w:p>
        </w:tc>
        <w:tc>
          <w:tcPr>
            <w:tcW w:w="502" w:type="pct"/>
            <w:vAlign w:val="bottom"/>
          </w:tcPr>
          <w:p w:rsidR="00CF0C95" w:rsidRPr="00722A87" w:rsidRDefault="00CF0C95" w:rsidP="00263428">
            <w:pPr>
              <w:spacing w:after="0" w:line="240" w:lineRule="auto"/>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0,17</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9554</w:t>
            </w:r>
          </w:p>
        </w:tc>
        <w:tc>
          <w:tcPr>
            <w:tcW w:w="452" w:type="pct"/>
            <w:shd w:val="clear" w:color="auto" w:fill="auto"/>
            <w:vAlign w:val="bottom"/>
          </w:tcPr>
          <w:p w:rsidR="00CF0C95" w:rsidRPr="008B7C4E" w:rsidRDefault="00CF0C95" w:rsidP="00263428">
            <w:pPr>
              <w:spacing w:after="0" w:line="240" w:lineRule="auto"/>
              <w:jc w:val="right"/>
              <w:rPr>
                <w:rFonts w:ascii="Arial Narrow" w:eastAsia="Times New Roman" w:hAnsi="Arial Narrow"/>
                <w:color w:val="000000"/>
                <w:sz w:val="16"/>
                <w:szCs w:val="16"/>
                <w:lang w:eastAsia="fr-FR"/>
              </w:rPr>
            </w:pPr>
            <w:r w:rsidRPr="008B7C4E">
              <w:rPr>
                <w:rFonts w:ascii="Arial Narrow" w:eastAsia="Times New Roman" w:hAnsi="Arial Narrow"/>
                <w:color w:val="000000"/>
                <w:sz w:val="16"/>
                <w:szCs w:val="16"/>
                <w:lang w:eastAsia="fr-FR"/>
              </w:rPr>
              <w:t>591,4</w:t>
            </w:r>
          </w:p>
        </w:tc>
        <w:tc>
          <w:tcPr>
            <w:tcW w:w="472" w:type="pct"/>
            <w:shd w:val="clear" w:color="auto" w:fill="auto"/>
            <w:vAlign w:val="bottom"/>
          </w:tcPr>
          <w:p w:rsidR="00CF0C95" w:rsidRPr="00AE03B8" w:rsidRDefault="00CF0C95" w:rsidP="00263428">
            <w:pPr>
              <w:spacing w:after="0" w:line="240" w:lineRule="auto"/>
              <w:jc w:val="right"/>
              <w:rPr>
                <w:rFonts w:ascii="Arial Narrow" w:eastAsia="Times New Roman" w:hAnsi="Arial Narrow"/>
                <w:color w:val="000000"/>
                <w:sz w:val="16"/>
                <w:szCs w:val="16"/>
                <w:lang w:eastAsia="fr-FR"/>
              </w:rPr>
            </w:pPr>
            <w:r w:rsidRPr="00AE03B8">
              <w:rPr>
                <w:rFonts w:ascii="Arial Narrow" w:eastAsia="Times New Roman" w:hAnsi="Arial Narrow"/>
                <w:color w:val="000000"/>
                <w:sz w:val="16"/>
                <w:szCs w:val="16"/>
                <w:lang w:eastAsia="fr-FR"/>
              </w:rPr>
              <w:t>11601</w:t>
            </w:r>
          </w:p>
        </w:tc>
        <w:tc>
          <w:tcPr>
            <w:tcW w:w="431" w:type="pct"/>
            <w:vAlign w:val="bottom"/>
          </w:tcPr>
          <w:p w:rsidR="00CF0C95" w:rsidRPr="00FA11A2" w:rsidRDefault="00CF0C95" w:rsidP="00263428">
            <w:pPr>
              <w:spacing w:after="0" w:line="240" w:lineRule="auto"/>
              <w:jc w:val="right"/>
              <w:rPr>
                <w:rFonts w:ascii="Arial Narrow" w:eastAsia="Times New Roman" w:hAnsi="Arial Narrow"/>
                <w:color w:val="000000"/>
                <w:sz w:val="16"/>
                <w:szCs w:val="16"/>
                <w:lang w:eastAsia="fr-FR"/>
              </w:rPr>
            </w:pPr>
            <w:r w:rsidRPr="00FA11A2">
              <w:rPr>
                <w:rFonts w:ascii="Arial Narrow" w:eastAsia="Times New Roman" w:hAnsi="Arial Narrow"/>
                <w:color w:val="000000"/>
                <w:sz w:val="16"/>
                <w:szCs w:val="16"/>
                <w:lang w:eastAsia="fr-FR"/>
              </w:rPr>
              <w:t>718,1</w:t>
            </w:r>
          </w:p>
        </w:tc>
        <w:tc>
          <w:tcPr>
            <w:tcW w:w="490" w:type="pct"/>
            <w:shd w:val="clear" w:color="auto" w:fill="auto"/>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1315</w:t>
            </w:r>
            <w:r>
              <w:rPr>
                <w:rFonts w:ascii="Arial Narrow" w:eastAsia="Times New Roman" w:hAnsi="Arial Narrow" w:cs="Arial"/>
                <w:sz w:val="16"/>
                <w:szCs w:val="16"/>
                <w:lang w:eastAsia="fr-FR"/>
              </w:rPr>
              <w:t>8</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814</w:t>
            </w:r>
            <w:r>
              <w:rPr>
                <w:rFonts w:ascii="Arial Narrow" w:eastAsia="Times New Roman" w:hAnsi="Arial Narrow" w:cs="Arial"/>
                <w:sz w:val="16"/>
                <w:szCs w:val="16"/>
                <w:lang w:eastAsia="fr-FR"/>
              </w:rPr>
              <w:t>,</w:t>
            </w:r>
            <w:r w:rsidRPr="0017614C">
              <w:rPr>
                <w:rFonts w:ascii="Arial Narrow" w:eastAsia="Times New Roman" w:hAnsi="Arial Narrow" w:cs="Arial"/>
                <w:sz w:val="16"/>
                <w:szCs w:val="16"/>
                <w:lang w:eastAsia="fr-FR"/>
              </w:rPr>
              <w:t>4</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1</w:t>
            </w:r>
            <w:r>
              <w:rPr>
                <w:rFonts w:ascii="Arial Narrow" w:eastAsia="Times New Roman" w:hAnsi="Arial Narrow" w:cs="Arial"/>
                <w:sz w:val="16"/>
                <w:szCs w:val="16"/>
                <w:lang w:eastAsia="fr-FR"/>
              </w:rPr>
              <w:t>,</w:t>
            </w:r>
            <w:r w:rsidRPr="00BD73C8">
              <w:rPr>
                <w:rFonts w:ascii="Arial Narrow" w:eastAsia="Times New Roman" w:hAnsi="Arial Narrow" w:cs="Arial"/>
                <w:sz w:val="16"/>
                <w:szCs w:val="16"/>
                <w:lang w:eastAsia="fr-FR"/>
              </w:rPr>
              <w:t>5</w:t>
            </w:r>
            <w:r>
              <w:rPr>
                <w:rFonts w:ascii="Arial Narrow" w:eastAsia="Times New Roman" w:hAnsi="Arial Narrow" w:cs="Arial"/>
                <w:sz w:val="16"/>
                <w:szCs w:val="16"/>
                <w:lang w:eastAsia="fr-FR"/>
              </w:rPr>
              <w:t>%</w:t>
            </w:r>
          </w:p>
        </w:tc>
      </w:tr>
      <w:tr w:rsidR="00CF0C95" w:rsidRPr="00DA27A5" w:rsidTr="00263428">
        <w:tc>
          <w:tcPr>
            <w:tcW w:w="1083" w:type="pct"/>
            <w:shd w:val="clear" w:color="auto" w:fill="auto"/>
            <w:vAlign w:val="bottom"/>
          </w:tcPr>
          <w:p w:rsidR="00CF0C95" w:rsidRPr="00DA27A5" w:rsidRDefault="00CF0C95" w:rsidP="00263428">
            <w:pPr>
              <w:spacing w:after="0" w:line="240" w:lineRule="auto"/>
              <w:rPr>
                <w:rFonts w:ascii="Arial Narrow" w:hAnsi="Arial Narrow" w:cs="Arial"/>
                <w:sz w:val="16"/>
                <w:szCs w:val="16"/>
              </w:rPr>
            </w:pPr>
            <w:r w:rsidRPr="00DA27A5">
              <w:rPr>
                <w:rFonts w:ascii="Arial Narrow" w:hAnsi="Arial Narrow" w:cs="Arial"/>
                <w:sz w:val="16"/>
                <w:szCs w:val="16"/>
              </w:rPr>
              <w:t>220830 whisky</w:t>
            </w:r>
          </w:p>
        </w:tc>
        <w:tc>
          <w:tcPr>
            <w:tcW w:w="502" w:type="pct"/>
            <w:vAlign w:val="bottom"/>
          </w:tcPr>
          <w:p w:rsidR="00CF0C95" w:rsidRPr="00722A87" w:rsidRDefault="00CF0C95" w:rsidP="00263428">
            <w:pPr>
              <w:spacing w:after="0" w:line="240" w:lineRule="auto"/>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1,12</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5335</w:t>
            </w:r>
          </w:p>
        </w:tc>
        <w:tc>
          <w:tcPr>
            <w:tcW w:w="452" w:type="pct"/>
            <w:shd w:val="clear" w:color="auto" w:fill="auto"/>
            <w:vAlign w:val="bottom"/>
          </w:tcPr>
          <w:p w:rsidR="00CF0C95" w:rsidRPr="008B7C4E" w:rsidRDefault="00CF0C95" w:rsidP="00263428">
            <w:pPr>
              <w:spacing w:after="0" w:line="240" w:lineRule="auto"/>
              <w:jc w:val="right"/>
              <w:rPr>
                <w:rFonts w:ascii="Arial Narrow" w:eastAsia="Times New Roman" w:hAnsi="Arial Narrow"/>
                <w:color w:val="000000"/>
                <w:sz w:val="16"/>
                <w:szCs w:val="16"/>
                <w:lang w:eastAsia="fr-FR"/>
              </w:rPr>
            </w:pPr>
            <w:r w:rsidRPr="008B7C4E">
              <w:rPr>
                <w:rFonts w:ascii="Arial Narrow" w:eastAsia="Times New Roman" w:hAnsi="Arial Narrow"/>
                <w:color w:val="000000"/>
                <w:sz w:val="16"/>
                <w:szCs w:val="16"/>
                <w:lang w:eastAsia="fr-FR"/>
              </w:rPr>
              <w:t>330,2</w:t>
            </w:r>
          </w:p>
        </w:tc>
        <w:tc>
          <w:tcPr>
            <w:tcW w:w="472" w:type="pct"/>
            <w:shd w:val="clear" w:color="auto" w:fill="auto"/>
            <w:vAlign w:val="bottom"/>
          </w:tcPr>
          <w:p w:rsidR="00CF0C95" w:rsidRPr="00AE03B8" w:rsidRDefault="00CF0C95" w:rsidP="00263428">
            <w:pPr>
              <w:spacing w:after="0" w:line="240" w:lineRule="auto"/>
              <w:jc w:val="right"/>
              <w:rPr>
                <w:rFonts w:ascii="Arial Narrow" w:eastAsia="Times New Roman" w:hAnsi="Arial Narrow"/>
                <w:color w:val="000000"/>
                <w:sz w:val="16"/>
                <w:szCs w:val="16"/>
                <w:lang w:eastAsia="fr-FR"/>
              </w:rPr>
            </w:pPr>
            <w:r w:rsidRPr="00AE03B8">
              <w:rPr>
                <w:rFonts w:ascii="Arial Narrow" w:eastAsia="Times New Roman" w:hAnsi="Arial Narrow"/>
                <w:color w:val="000000"/>
                <w:sz w:val="16"/>
                <w:szCs w:val="16"/>
                <w:lang w:eastAsia="fr-FR"/>
              </w:rPr>
              <w:t>6188</w:t>
            </w:r>
          </w:p>
        </w:tc>
        <w:tc>
          <w:tcPr>
            <w:tcW w:w="431" w:type="pct"/>
            <w:vAlign w:val="bottom"/>
          </w:tcPr>
          <w:p w:rsidR="00CF0C95" w:rsidRPr="00FA11A2" w:rsidRDefault="00CF0C95" w:rsidP="00263428">
            <w:pPr>
              <w:spacing w:after="0" w:line="240" w:lineRule="auto"/>
              <w:jc w:val="right"/>
              <w:rPr>
                <w:rFonts w:ascii="Arial Narrow" w:eastAsia="Times New Roman" w:hAnsi="Arial Narrow"/>
                <w:color w:val="000000"/>
                <w:sz w:val="16"/>
                <w:szCs w:val="16"/>
                <w:lang w:eastAsia="fr-FR"/>
              </w:rPr>
            </w:pPr>
            <w:r w:rsidRPr="00FA11A2">
              <w:rPr>
                <w:rFonts w:ascii="Arial Narrow" w:eastAsia="Times New Roman" w:hAnsi="Arial Narrow"/>
                <w:color w:val="000000"/>
                <w:sz w:val="16"/>
                <w:szCs w:val="16"/>
                <w:lang w:eastAsia="fr-FR"/>
              </w:rPr>
              <w:t>383</w:t>
            </w:r>
          </w:p>
        </w:tc>
        <w:tc>
          <w:tcPr>
            <w:tcW w:w="490" w:type="pct"/>
            <w:shd w:val="clear" w:color="auto" w:fill="auto"/>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57</w:t>
            </w:r>
            <w:r>
              <w:rPr>
                <w:rFonts w:ascii="Arial Narrow" w:eastAsia="Times New Roman" w:hAnsi="Arial Narrow" w:cs="Arial"/>
                <w:sz w:val="16"/>
                <w:szCs w:val="16"/>
                <w:lang w:eastAsia="fr-FR"/>
              </w:rPr>
              <w:t>1</w:t>
            </w:r>
            <w:r w:rsidRPr="0017614C">
              <w:rPr>
                <w:rFonts w:ascii="Arial Narrow" w:eastAsia="Times New Roman" w:hAnsi="Arial Narrow" w:cs="Arial"/>
                <w:sz w:val="16"/>
                <w:szCs w:val="16"/>
                <w:lang w:eastAsia="fr-FR"/>
              </w:rPr>
              <w:t>0</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353</w:t>
            </w:r>
            <w:r>
              <w:rPr>
                <w:rFonts w:ascii="Arial Narrow" w:eastAsia="Times New Roman" w:hAnsi="Arial Narrow" w:cs="Arial"/>
                <w:sz w:val="16"/>
                <w:szCs w:val="16"/>
                <w:lang w:eastAsia="fr-FR"/>
              </w:rPr>
              <w:t>,</w:t>
            </w:r>
            <w:r w:rsidRPr="0017614C">
              <w:rPr>
                <w:rFonts w:ascii="Arial Narrow" w:eastAsia="Times New Roman" w:hAnsi="Arial Narrow" w:cs="Arial"/>
                <w:sz w:val="16"/>
                <w:szCs w:val="16"/>
                <w:lang w:eastAsia="fr-FR"/>
              </w:rPr>
              <w:t>4</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1</w:t>
            </w:r>
            <w:r>
              <w:rPr>
                <w:rFonts w:ascii="Arial Narrow" w:eastAsia="Times New Roman" w:hAnsi="Arial Narrow" w:cs="Arial"/>
                <w:sz w:val="16"/>
                <w:szCs w:val="16"/>
                <w:lang w:eastAsia="fr-FR"/>
              </w:rPr>
              <w:t>,2%</w:t>
            </w:r>
          </w:p>
        </w:tc>
      </w:tr>
      <w:tr w:rsidR="00CF0C95" w:rsidRPr="00DA27A5" w:rsidTr="00263428">
        <w:tc>
          <w:tcPr>
            <w:tcW w:w="1083" w:type="pct"/>
            <w:shd w:val="clear" w:color="auto" w:fill="auto"/>
            <w:vAlign w:val="bottom"/>
          </w:tcPr>
          <w:p w:rsidR="00CF0C95" w:rsidRPr="00DA27A5" w:rsidRDefault="00CF0C95" w:rsidP="00263428">
            <w:pPr>
              <w:spacing w:after="0" w:line="240" w:lineRule="auto"/>
              <w:rPr>
                <w:rFonts w:ascii="Arial Narrow" w:hAnsi="Arial Narrow" w:cs="Arial"/>
                <w:sz w:val="16"/>
                <w:szCs w:val="16"/>
              </w:rPr>
            </w:pPr>
            <w:r w:rsidRPr="00DA27A5">
              <w:rPr>
                <w:rFonts w:ascii="Arial Narrow" w:hAnsi="Arial Narrow" w:cs="Arial"/>
                <w:sz w:val="16"/>
                <w:szCs w:val="16"/>
              </w:rPr>
              <w:t>220850 gin et genièvre</w:t>
            </w:r>
          </w:p>
        </w:tc>
        <w:tc>
          <w:tcPr>
            <w:tcW w:w="502" w:type="pct"/>
            <w:vAlign w:val="bottom"/>
          </w:tcPr>
          <w:p w:rsidR="00CF0C95" w:rsidRPr="00680DCB" w:rsidRDefault="00CF0C95" w:rsidP="00263428">
            <w:pPr>
              <w:spacing w:after="0" w:line="240" w:lineRule="auto"/>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1,12</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4641</w:t>
            </w:r>
          </w:p>
        </w:tc>
        <w:tc>
          <w:tcPr>
            <w:tcW w:w="452" w:type="pct"/>
            <w:shd w:val="clear" w:color="auto" w:fill="auto"/>
            <w:vAlign w:val="bottom"/>
          </w:tcPr>
          <w:p w:rsidR="00CF0C95" w:rsidRPr="008B7C4E" w:rsidRDefault="00CF0C95" w:rsidP="00263428">
            <w:pPr>
              <w:spacing w:after="0" w:line="240" w:lineRule="auto"/>
              <w:jc w:val="right"/>
              <w:rPr>
                <w:rFonts w:ascii="Arial Narrow" w:eastAsia="Times New Roman" w:hAnsi="Arial Narrow"/>
                <w:color w:val="000000"/>
                <w:sz w:val="16"/>
                <w:szCs w:val="16"/>
                <w:lang w:eastAsia="fr-FR"/>
              </w:rPr>
            </w:pPr>
            <w:r w:rsidRPr="008B7C4E">
              <w:rPr>
                <w:rFonts w:ascii="Arial Narrow" w:eastAsia="Times New Roman" w:hAnsi="Arial Narrow"/>
                <w:color w:val="000000"/>
                <w:sz w:val="16"/>
                <w:szCs w:val="16"/>
                <w:lang w:eastAsia="fr-FR"/>
              </w:rPr>
              <w:t>287,3</w:t>
            </w:r>
          </w:p>
        </w:tc>
        <w:tc>
          <w:tcPr>
            <w:tcW w:w="472" w:type="pct"/>
            <w:shd w:val="clear" w:color="auto" w:fill="auto"/>
            <w:vAlign w:val="bottom"/>
          </w:tcPr>
          <w:p w:rsidR="00CF0C95" w:rsidRPr="00AE03B8" w:rsidRDefault="00CF0C95" w:rsidP="00263428">
            <w:pPr>
              <w:spacing w:after="0" w:line="240" w:lineRule="auto"/>
              <w:jc w:val="right"/>
              <w:rPr>
                <w:rFonts w:ascii="Arial Narrow" w:eastAsia="Times New Roman" w:hAnsi="Arial Narrow"/>
                <w:color w:val="000000"/>
                <w:sz w:val="16"/>
                <w:szCs w:val="16"/>
                <w:lang w:eastAsia="fr-FR"/>
              </w:rPr>
            </w:pPr>
            <w:r w:rsidRPr="00AE03B8">
              <w:rPr>
                <w:rFonts w:ascii="Arial Narrow" w:eastAsia="Times New Roman" w:hAnsi="Arial Narrow"/>
                <w:color w:val="000000"/>
                <w:sz w:val="16"/>
                <w:szCs w:val="16"/>
                <w:lang w:eastAsia="fr-FR"/>
              </w:rPr>
              <w:t>4892</w:t>
            </w:r>
          </w:p>
        </w:tc>
        <w:tc>
          <w:tcPr>
            <w:tcW w:w="431" w:type="pct"/>
            <w:vAlign w:val="bottom"/>
          </w:tcPr>
          <w:p w:rsidR="00CF0C95" w:rsidRPr="00FA11A2" w:rsidRDefault="00CF0C95" w:rsidP="00263428">
            <w:pPr>
              <w:spacing w:after="0" w:line="240" w:lineRule="auto"/>
              <w:jc w:val="right"/>
              <w:rPr>
                <w:rFonts w:ascii="Arial Narrow" w:eastAsia="Times New Roman" w:hAnsi="Arial Narrow"/>
                <w:color w:val="000000"/>
                <w:sz w:val="16"/>
                <w:szCs w:val="16"/>
                <w:lang w:eastAsia="fr-FR"/>
              </w:rPr>
            </w:pPr>
            <w:r w:rsidRPr="00FA11A2">
              <w:rPr>
                <w:rFonts w:ascii="Arial Narrow" w:eastAsia="Times New Roman" w:hAnsi="Arial Narrow"/>
                <w:color w:val="000000"/>
                <w:sz w:val="16"/>
                <w:szCs w:val="16"/>
                <w:lang w:eastAsia="fr-FR"/>
              </w:rPr>
              <w:t>302,8</w:t>
            </w:r>
          </w:p>
        </w:tc>
        <w:tc>
          <w:tcPr>
            <w:tcW w:w="490" w:type="pct"/>
            <w:shd w:val="clear" w:color="auto" w:fill="auto"/>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Pr>
                <w:rFonts w:ascii="Arial Narrow" w:eastAsia="Times New Roman" w:hAnsi="Arial Narrow" w:cs="Arial"/>
                <w:sz w:val="16"/>
                <w:szCs w:val="16"/>
                <w:lang w:eastAsia="fr-FR"/>
              </w:rPr>
              <w:t>4863</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301</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4</w:t>
            </w:r>
            <w:r>
              <w:rPr>
                <w:rFonts w:ascii="Arial Narrow" w:eastAsia="Times New Roman" w:hAnsi="Arial Narrow" w:cs="Arial"/>
                <w:sz w:val="16"/>
                <w:szCs w:val="16"/>
                <w:lang w:eastAsia="fr-FR"/>
              </w:rPr>
              <w:t>,2%</w:t>
            </w:r>
          </w:p>
        </w:tc>
      </w:tr>
      <w:tr w:rsidR="00CF0C95" w:rsidRPr="00DA27A5" w:rsidTr="00263428">
        <w:tc>
          <w:tcPr>
            <w:tcW w:w="1083" w:type="pct"/>
            <w:shd w:val="clear" w:color="auto" w:fill="auto"/>
            <w:vAlign w:val="bottom"/>
          </w:tcPr>
          <w:p w:rsidR="00CF0C95" w:rsidRPr="00DA27A5" w:rsidRDefault="00CF0C95" w:rsidP="00263428">
            <w:pPr>
              <w:spacing w:after="0" w:line="240" w:lineRule="auto"/>
              <w:rPr>
                <w:rFonts w:ascii="Arial Narrow" w:hAnsi="Arial Narrow" w:cs="Arial"/>
                <w:sz w:val="16"/>
                <w:szCs w:val="16"/>
              </w:rPr>
            </w:pPr>
            <w:r w:rsidRPr="00DA27A5">
              <w:rPr>
                <w:rFonts w:ascii="Arial Narrow" w:hAnsi="Arial Narrow" w:cs="Arial"/>
                <w:sz w:val="16"/>
                <w:szCs w:val="16"/>
              </w:rPr>
              <w:t>220860 vodka</w:t>
            </w:r>
          </w:p>
        </w:tc>
        <w:tc>
          <w:tcPr>
            <w:tcW w:w="502" w:type="pct"/>
            <w:vAlign w:val="bottom"/>
          </w:tcPr>
          <w:p w:rsidR="00CF0C95" w:rsidRPr="00B03147" w:rsidRDefault="00CF0C95" w:rsidP="00263428">
            <w:pPr>
              <w:spacing w:after="0" w:line="240" w:lineRule="auto"/>
              <w:jc w:val="center"/>
              <w:rPr>
                <w:rFonts w:ascii="Arial Narrow" w:eastAsia="Times New Roman" w:hAnsi="Arial Narrow"/>
                <w:color w:val="000000"/>
                <w:sz w:val="16"/>
                <w:szCs w:val="16"/>
                <w:lang w:eastAsia="fr-FR"/>
              </w:rPr>
            </w:pPr>
            <w:r>
              <w:rPr>
                <w:rFonts w:ascii="Arial Narrow" w:eastAsia="Times New Roman" w:hAnsi="Arial Narrow"/>
                <w:color w:val="000000"/>
                <w:sz w:val="16"/>
                <w:szCs w:val="16"/>
                <w:lang w:eastAsia="fr-FR"/>
              </w:rPr>
              <w:t>1,12</w:t>
            </w:r>
          </w:p>
        </w:tc>
        <w:tc>
          <w:tcPr>
            <w:tcW w:w="510" w:type="pct"/>
            <w:shd w:val="clear" w:color="auto" w:fill="auto"/>
            <w:vAlign w:val="bottom"/>
          </w:tcPr>
          <w:p w:rsidR="00CF0C95" w:rsidRPr="00C46042" w:rsidRDefault="00CF0C95" w:rsidP="00263428">
            <w:pPr>
              <w:spacing w:after="0" w:line="240" w:lineRule="auto"/>
              <w:jc w:val="right"/>
              <w:rPr>
                <w:rFonts w:ascii="Arial Narrow" w:eastAsia="Times New Roman" w:hAnsi="Arial Narrow"/>
                <w:color w:val="000000"/>
                <w:sz w:val="16"/>
                <w:szCs w:val="16"/>
                <w:lang w:eastAsia="fr-FR"/>
              </w:rPr>
            </w:pPr>
            <w:r w:rsidRPr="00C46042">
              <w:rPr>
                <w:rFonts w:ascii="Arial Narrow" w:eastAsia="Times New Roman" w:hAnsi="Arial Narrow"/>
                <w:color w:val="000000"/>
                <w:sz w:val="16"/>
                <w:szCs w:val="16"/>
                <w:lang w:eastAsia="fr-FR"/>
              </w:rPr>
              <w:t>1616</w:t>
            </w:r>
          </w:p>
        </w:tc>
        <w:tc>
          <w:tcPr>
            <w:tcW w:w="452" w:type="pct"/>
            <w:shd w:val="clear" w:color="auto" w:fill="auto"/>
            <w:vAlign w:val="bottom"/>
          </w:tcPr>
          <w:p w:rsidR="00CF0C95" w:rsidRPr="008B7C4E" w:rsidRDefault="00CF0C95" w:rsidP="00263428">
            <w:pPr>
              <w:spacing w:after="0" w:line="240" w:lineRule="auto"/>
              <w:jc w:val="right"/>
              <w:rPr>
                <w:rFonts w:ascii="Arial Narrow" w:eastAsia="Times New Roman" w:hAnsi="Arial Narrow"/>
                <w:color w:val="000000"/>
                <w:sz w:val="16"/>
                <w:szCs w:val="16"/>
                <w:lang w:eastAsia="fr-FR"/>
              </w:rPr>
            </w:pPr>
            <w:r w:rsidRPr="008B7C4E">
              <w:rPr>
                <w:rFonts w:ascii="Arial Narrow" w:eastAsia="Times New Roman" w:hAnsi="Arial Narrow"/>
                <w:color w:val="000000"/>
                <w:sz w:val="16"/>
                <w:szCs w:val="16"/>
                <w:lang w:eastAsia="fr-FR"/>
              </w:rPr>
              <w:t>100</w:t>
            </w:r>
          </w:p>
        </w:tc>
        <w:tc>
          <w:tcPr>
            <w:tcW w:w="472" w:type="pct"/>
            <w:shd w:val="clear" w:color="auto" w:fill="auto"/>
            <w:vAlign w:val="bottom"/>
          </w:tcPr>
          <w:p w:rsidR="00CF0C95" w:rsidRPr="00AE03B8" w:rsidRDefault="00CF0C95" w:rsidP="00263428">
            <w:pPr>
              <w:spacing w:after="0" w:line="240" w:lineRule="auto"/>
              <w:jc w:val="right"/>
              <w:rPr>
                <w:rFonts w:ascii="Arial Narrow" w:eastAsia="Times New Roman" w:hAnsi="Arial Narrow"/>
                <w:color w:val="000000"/>
                <w:sz w:val="16"/>
                <w:szCs w:val="16"/>
                <w:lang w:eastAsia="fr-FR"/>
              </w:rPr>
            </w:pPr>
            <w:r w:rsidRPr="00AE03B8">
              <w:rPr>
                <w:rFonts w:ascii="Arial Narrow" w:eastAsia="Times New Roman" w:hAnsi="Arial Narrow"/>
                <w:color w:val="000000"/>
                <w:sz w:val="16"/>
                <w:szCs w:val="16"/>
                <w:lang w:eastAsia="fr-FR"/>
              </w:rPr>
              <w:t>1720</w:t>
            </w:r>
          </w:p>
        </w:tc>
        <w:tc>
          <w:tcPr>
            <w:tcW w:w="431" w:type="pct"/>
            <w:vAlign w:val="bottom"/>
          </w:tcPr>
          <w:p w:rsidR="00CF0C95" w:rsidRPr="00FA11A2" w:rsidRDefault="00CF0C95" w:rsidP="00263428">
            <w:pPr>
              <w:spacing w:after="0" w:line="240" w:lineRule="auto"/>
              <w:jc w:val="right"/>
              <w:rPr>
                <w:rFonts w:ascii="Arial Narrow" w:eastAsia="Times New Roman" w:hAnsi="Arial Narrow"/>
                <w:color w:val="000000"/>
                <w:sz w:val="16"/>
                <w:szCs w:val="16"/>
                <w:lang w:eastAsia="fr-FR"/>
              </w:rPr>
            </w:pPr>
            <w:r w:rsidRPr="00FA11A2">
              <w:rPr>
                <w:rFonts w:ascii="Arial Narrow" w:eastAsia="Times New Roman" w:hAnsi="Arial Narrow"/>
                <w:color w:val="000000"/>
                <w:sz w:val="16"/>
                <w:szCs w:val="16"/>
                <w:lang w:eastAsia="fr-FR"/>
              </w:rPr>
              <w:t>106,5</w:t>
            </w:r>
          </w:p>
        </w:tc>
        <w:tc>
          <w:tcPr>
            <w:tcW w:w="490" w:type="pct"/>
            <w:shd w:val="clear" w:color="auto" w:fill="auto"/>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148</w:t>
            </w:r>
            <w:r>
              <w:rPr>
                <w:rFonts w:ascii="Arial Narrow" w:eastAsia="Times New Roman" w:hAnsi="Arial Narrow" w:cs="Arial"/>
                <w:sz w:val="16"/>
                <w:szCs w:val="16"/>
                <w:lang w:eastAsia="fr-FR"/>
              </w:rPr>
              <w:t>5</w:t>
            </w:r>
          </w:p>
        </w:tc>
        <w:tc>
          <w:tcPr>
            <w:tcW w:w="530" w:type="pct"/>
            <w:vAlign w:val="bottom"/>
          </w:tcPr>
          <w:p w:rsidR="00CF0C95" w:rsidRPr="0017614C" w:rsidRDefault="00CF0C95" w:rsidP="00263428">
            <w:pPr>
              <w:spacing w:after="0" w:line="240" w:lineRule="auto"/>
              <w:jc w:val="right"/>
              <w:rPr>
                <w:rFonts w:ascii="Arial Narrow" w:eastAsia="Times New Roman" w:hAnsi="Arial Narrow" w:cs="Arial"/>
                <w:sz w:val="16"/>
                <w:szCs w:val="16"/>
                <w:lang w:eastAsia="fr-FR"/>
              </w:rPr>
            </w:pPr>
            <w:r w:rsidRPr="0017614C">
              <w:rPr>
                <w:rFonts w:ascii="Arial Narrow" w:eastAsia="Times New Roman" w:hAnsi="Arial Narrow" w:cs="Arial"/>
                <w:sz w:val="16"/>
                <w:szCs w:val="16"/>
                <w:lang w:eastAsia="fr-FR"/>
              </w:rPr>
              <w:t>91</w:t>
            </w:r>
            <w:r>
              <w:rPr>
                <w:rFonts w:ascii="Arial Narrow" w:eastAsia="Times New Roman" w:hAnsi="Arial Narrow" w:cs="Arial"/>
                <w:sz w:val="16"/>
                <w:szCs w:val="16"/>
                <w:lang w:eastAsia="fr-FR"/>
              </w:rPr>
              <w:t>,</w:t>
            </w:r>
            <w:r w:rsidRPr="0017614C">
              <w:rPr>
                <w:rFonts w:ascii="Arial Narrow" w:eastAsia="Times New Roman" w:hAnsi="Arial Narrow" w:cs="Arial"/>
                <w:sz w:val="16"/>
                <w:szCs w:val="16"/>
                <w:lang w:eastAsia="fr-FR"/>
              </w:rPr>
              <w:t>9</w:t>
            </w:r>
          </w:p>
        </w:tc>
        <w:tc>
          <w:tcPr>
            <w:tcW w:w="529" w:type="pct"/>
            <w:vAlign w:val="bottom"/>
          </w:tcPr>
          <w:p w:rsidR="00CF0C95" w:rsidRPr="00BD73C8" w:rsidRDefault="00CF0C95" w:rsidP="00263428">
            <w:pPr>
              <w:spacing w:after="0" w:line="240" w:lineRule="auto"/>
              <w:jc w:val="right"/>
              <w:rPr>
                <w:rFonts w:ascii="Arial Narrow" w:eastAsia="Times New Roman" w:hAnsi="Arial Narrow" w:cs="Arial"/>
                <w:sz w:val="16"/>
                <w:szCs w:val="16"/>
                <w:lang w:eastAsia="fr-FR"/>
              </w:rPr>
            </w:pPr>
            <w:r w:rsidRPr="00BD73C8">
              <w:rPr>
                <w:rFonts w:ascii="Arial Narrow" w:eastAsia="Times New Roman" w:hAnsi="Arial Narrow" w:cs="Arial"/>
                <w:sz w:val="16"/>
                <w:szCs w:val="16"/>
                <w:lang w:eastAsia="fr-FR"/>
              </w:rPr>
              <w:t>2</w:t>
            </w:r>
            <w:r>
              <w:rPr>
                <w:rFonts w:ascii="Arial Narrow" w:eastAsia="Times New Roman" w:hAnsi="Arial Narrow" w:cs="Arial"/>
                <w:sz w:val="16"/>
                <w:szCs w:val="16"/>
                <w:lang w:eastAsia="fr-FR"/>
              </w:rPr>
              <w:t>,2%</w:t>
            </w:r>
          </w:p>
        </w:tc>
      </w:tr>
      <w:tr w:rsidR="00CF0C95" w:rsidRPr="00DA27A5" w:rsidTr="00263428">
        <w:tc>
          <w:tcPr>
            <w:tcW w:w="1083" w:type="pct"/>
            <w:shd w:val="clear" w:color="auto" w:fill="auto"/>
            <w:vAlign w:val="bottom"/>
          </w:tcPr>
          <w:p w:rsidR="00CF0C95" w:rsidRPr="00DA27A5" w:rsidRDefault="00CF0C95" w:rsidP="00263428">
            <w:pPr>
              <w:spacing w:after="0" w:line="240" w:lineRule="auto"/>
              <w:rPr>
                <w:rFonts w:ascii="Arial Narrow" w:hAnsi="Arial Narrow" w:cs="Arial"/>
                <w:sz w:val="16"/>
                <w:szCs w:val="16"/>
              </w:rPr>
            </w:pPr>
            <w:r w:rsidRPr="00DA27A5">
              <w:rPr>
                <w:rFonts w:ascii="Arial Narrow" w:hAnsi="Arial Narrow" w:cs="Arial"/>
                <w:sz w:val="16"/>
                <w:szCs w:val="16"/>
              </w:rPr>
              <w:t>Total</w:t>
            </w:r>
          </w:p>
        </w:tc>
        <w:tc>
          <w:tcPr>
            <w:tcW w:w="502" w:type="pct"/>
          </w:tcPr>
          <w:p w:rsidR="00CF0C95" w:rsidRPr="00DA27A5" w:rsidRDefault="00CF0C95" w:rsidP="00263428">
            <w:pPr>
              <w:spacing w:after="0" w:line="240" w:lineRule="auto"/>
              <w:jc w:val="center"/>
              <w:rPr>
                <w:rFonts w:ascii="Arial Narrow" w:eastAsia="Times New Roman" w:hAnsi="Arial Narrow" w:cs="Arial"/>
                <w:sz w:val="16"/>
                <w:szCs w:val="16"/>
                <w:lang w:eastAsia="fr-FR"/>
              </w:rPr>
            </w:pPr>
          </w:p>
        </w:tc>
        <w:tc>
          <w:tcPr>
            <w:tcW w:w="510" w:type="pct"/>
            <w:shd w:val="clear" w:color="auto" w:fill="auto"/>
            <w:vAlign w:val="center"/>
          </w:tcPr>
          <w:p w:rsidR="00CF0C95" w:rsidRPr="00DA27A5" w:rsidRDefault="00CF0C95" w:rsidP="00263428">
            <w:pPr>
              <w:spacing w:after="0" w:line="240" w:lineRule="auto"/>
              <w:jc w:val="right"/>
              <w:rPr>
                <w:rFonts w:ascii="Arial Narrow" w:eastAsia="Times New Roman" w:hAnsi="Arial Narrow" w:cs="Arial"/>
                <w:sz w:val="16"/>
                <w:szCs w:val="16"/>
                <w:lang w:eastAsia="fr-FR"/>
              </w:rPr>
            </w:pPr>
            <w:r>
              <w:rPr>
                <w:rFonts w:ascii="Arial Narrow" w:eastAsia="Times New Roman" w:hAnsi="Arial Narrow" w:cs="Arial"/>
                <w:sz w:val="16"/>
                <w:szCs w:val="16"/>
                <w:lang w:eastAsia="fr-FR"/>
              </w:rPr>
              <w:t>2567467</w:t>
            </w:r>
          </w:p>
        </w:tc>
        <w:tc>
          <w:tcPr>
            <w:tcW w:w="452" w:type="pct"/>
            <w:shd w:val="clear" w:color="auto" w:fill="auto"/>
            <w:vAlign w:val="bottom"/>
          </w:tcPr>
          <w:p w:rsidR="00CF0C95" w:rsidRPr="008B7C4E" w:rsidRDefault="00CF0C95" w:rsidP="00263428">
            <w:pPr>
              <w:spacing w:after="0" w:line="240" w:lineRule="auto"/>
              <w:jc w:val="right"/>
              <w:rPr>
                <w:rFonts w:ascii="Arial Narrow" w:eastAsia="Times New Roman" w:hAnsi="Arial Narrow"/>
                <w:color w:val="000000"/>
                <w:sz w:val="16"/>
                <w:szCs w:val="16"/>
                <w:lang w:eastAsia="fr-FR"/>
              </w:rPr>
            </w:pPr>
            <w:r w:rsidRPr="008B7C4E">
              <w:rPr>
                <w:rFonts w:ascii="Arial Narrow" w:eastAsia="Times New Roman" w:hAnsi="Arial Narrow"/>
                <w:color w:val="000000"/>
                <w:sz w:val="16"/>
                <w:szCs w:val="16"/>
                <w:lang w:eastAsia="fr-FR"/>
              </w:rPr>
              <w:t>158926</w:t>
            </w:r>
          </w:p>
        </w:tc>
        <w:tc>
          <w:tcPr>
            <w:tcW w:w="472" w:type="pct"/>
            <w:shd w:val="clear" w:color="auto" w:fill="auto"/>
            <w:vAlign w:val="bottom"/>
          </w:tcPr>
          <w:p w:rsidR="00CF0C95" w:rsidRPr="00BD73C8" w:rsidRDefault="00CF0C95" w:rsidP="00263428">
            <w:pPr>
              <w:spacing w:after="0" w:line="240" w:lineRule="auto"/>
              <w:jc w:val="right"/>
              <w:rPr>
                <w:rFonts w:ascii="Arial Narrow" w:eastAsia="Times New Roman" w:hAnsi="Arial Narrow"/>
                <w:color w:val="000000"/>
                <w:sz w:val="16"/>
                <w:szCs w:val="16"/>
                <w:lang w:eastAsia="fr-FR"/>
              </w:rPr>
            </w:pPr>
            <w:r>
              <w:rPr>
                <w:rFonts w:ascii="Arial Narrow" w:eastAsia="Times New Roman" w:hAnsi="Arial Narrow" w:cs="Arial"/>
                <w:sz w:val="16"/>
                <w:szCs w:val="16"/>
                <w:lang w:eastAsia="fr-FR"/>
              </w:rPr>
              <w:t>2852663</w:t>
            </w:r>
          </w:p>
        </w:tc>
        <w:tc>
          <w:tcPr>
            <w:tcW w:w="431" w:type="pct"/>
            <w:vAlign w:val="center"/>
          </w:tcPr>
          <w:p w:rsidR="00CF0C95" w:rsidRPr="00DA27A5" w:rsidRDefault="00CF0C95" w:rsidP="00263428">
            <w:pPr>
              <w:spacing w:after="0" w:line="240" w:lineRule="auto"/>
              <w:jc w:val="center"/>
              <w:rPr>
                <w:rFonts w:ascii="Arial Narrow" w:eastAsia="Times New Roman" w:hAnsi="Arial Narrow" w:cs="Arial"/>
                <w:color w:val="000000"/>
                <w:sz w:val="16"/>
                <w:szCs w:val="16"/>
                <w:lang w:eastAsia="fr-FR"/>
              </w:rPr>
            </w:pPr>
            <w:r>
              <w:rPr>
                <w:rFonts w:ascii="Arial Narrow" w:eastAsia="Times New Roman" w:hAnsi="Arial Narrow" w:cs="Arial"/>
                <w:color w:val="000000"/>
                <w:sz w:val="16"/>
                <w:szCs w:val="16"/>
                <w:lang w:eastAsia="fr-FR"/>
              </w:rPr>
              <w:t>176580</w:t>
            </w:r>
            <w:r w:rsidRPr="00DA27A5">
              <w:rPr>
                <w:rFonts w:ascii="Arial Narrow" w:eastAsia="Times New Roman" w:hAnsi="Arial Narrow" w:cs="Arial"/>
                <w:color w:val="000000"/>
                <w:sz w:val="16"/>
                <w:szCs w:val="16"/>
                <w:lang w:eastAsia="fr-FR"/>
              </w:rPr>
              <w:t> </w:t>
            </w:r>
          </w:p>
        </w:tc>
        <w:tc>
          <w:tcPr>
            <w:tcW w:w="490" w:type="pct"/>
            <w:shd w:val="clear" w:color="auto" w:fill="auto"/>
            <w:vAlign w:val="bottom"/>
          </w:tcPr>
          <w:p w:rsidR="00CF0C95" w:rsidRPr="00FA2015" w:rsidRDefault="00CF0C95" w:rsidP="00263428">
            <w:pPr>
              <w:spacing w:after="0" w:line="240" w:lineRule="auto"/>
              <w:jc w:val="right"/>
              <w:rPr>
                <w:rFonts w:ascii="Arial Narrow" w:eastAsia="Times New Roman" w:hAnsi="Arial Narrow"/>
                <w:color w:val="000000"/>
                <w:sz w:val="16"/>
                <w:szCs w:val="16"/>
                <w:lang w:eastAsia="fr-FR"/>
              </w:rPr>
            </w:pPr>
            <w:r w:rsidRPr="00BD73C8">
              <w:rPr>
                <w:rFonts w:ascii="Arial Narrow" w:eastAsia="Times New Roman" w:hAnsi="Arial Narrow"/>
                <w:color w:val="000000"/>
                <w:sz w:val="16"/>
                <w:szCs w:val="16"/>
                <w:lang w:eastAsia="fr-FR"/>
              </w:rPr>
              <w:t>296710</w:t>
            </w:r>
          </w:p>
        </w:tc>
        <w:tc>
          <w:tcPr>
            <w:tcW w:w="530" w:type="pct"/>
            <w:vAlign w:val="bottom"/>
          </w:tcPr>
          <w:p w:rsidR="00CF0C95" w:rsidRPr="00BD73C8" w:rsidRDefault="00CF0C95" w:rsidP="00263428">
            <w:pPr>
              <w:spacing w:after="0" w:line="240" w:lineRule="auto"/>
              <w:jc w:val="right"/>
              <w:rPr>
                <w:rFonts w:ascii="Arial Narrow" w:eastAsia="Times New Roman" w:hAnsi="Arial Narrow"/>
                <w:color w:val="000000"/>
                <w:sz w:val="16"/>
                <w:szCs w:val="16"/>
                <w:lang w:eastAsia="fr-FR"/>
              </w:rPr>
            </w:pPr>
            <w:r w:rsidRPr="00BD73C8">
              <w:rPr>
                <w:rFonts w:ascii="Arial Narrow" w:eastAsia="Times New Roman" w:hAnsi="Arial Narrow"/>
                <w:color w:val="000000"/>
                <w:sz w:val="16"/>
                <w:szCs w:val="16"/>
                <w:lang w:eastAsia="fr-FR"/>
              </w:rPr>
              <w:t>183664</w:t>
            </w:r>
          </w:p>
        </w:tc>
        <w:tc>
          <w:tcPr>
            <w:tcW w:w="529" w:type="pct"/>
            <w:vAlign w:val="bottom"/>
          </w:tcPr>
          <w:p w:rsidR="00CF0C95" w:rsidRPr="001A0BE7" w:rsidRDefault="00CF0C95" w:rsidP="00263428">
            <w:pPr>
              <w:spacing w:after="0" w:line="240" w:lineRule="auto"/>
              <w:jc w:val="right"/>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13,6%</w:t>
            </w:r>
          </w:p>
        </w:tc>
      </w:tr>
    </w:tbl>
    <w:p w:rsidR="00CF0C95" w:rsidRPr="00ED5733" w:rsidRDefault="00CF0C95" w:rsidP="00CF0C95">
      <w:pPr>
        <w:spacing w:after="0" w:line="240" w:lineRule="auto"/>
        <w:jc w:val="both"/>
        <w:rPr>
          <w:rFonts w:ascii="Times New Roman" w:eastAsia="Times New Roman" w:hAnsi="Times New Roman" w:cs="Times New Roman"/>
          <w:sz w:val="20"/>
          <w:szCs w:val="20"/>
          <w:lang w:eastAsia="fr-FR"/>
        </w:rPr>
      </w:pPr>
      <w:r w:rsidRPr="00ED5733">
        <w:rPr>
          <w:rFonts w:ascii="Times New Roman" w:eastAsia="Times New Roman" w:hAnsi="Times New Roman" w:cs="Times New Roman"/>
          <w:sz w:val="20"/>
          <w:szCs w:val="20"/>
          <w:lang w:eastAsia="fr-FR"/>
        </w:rPr>
        <w:t>Source : Eurostat</w:t>
      </w:r>
    </w:p>
    <w:p w:rsidR="00FD406D" w:rsidRDefault="00FD406D" w:rsidP="00FD406D">
      <w:pPr>
        <w:spacing w:after="0" w:line="240" w:lineRule="auto"/>
        <w:jc w:val="both"/>
        <w:textAlignment w:val="baseline"/>
        <w:rPr>
          <w:rFonts w:ascii="Times New Roman" w:eastAsia="Times New Roman" w:hAnsi="Times New Roman" w:cs="Times New Roman"/>
          <w:sz w:val="24"/>
          <w:szCs w:val="24"/>
          <w:lang w:eastAsia="fr-FR"/>
        </w:rPr>
      </w:pPr>
    </w:p>
    <w:p w:rsidR="00135759" w:rsidRDefault="00135759" w:rsidP="00135759">
      <w:pPr>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Conclusion pratique : la CEDEAO devrait ajout</w:t>
      </w:r>
      <w:r w:rsidR="00477CA1">
        <w:rPr>
          <w:rFonts w:ascii="Times New Roman" w:eastAsia="Times New Roman" w:hAnsi="Times New Roman" w:cs="Times New Roman"/>
          <w:sz w:val="24"/>
          <w:szCs w:val="24"/>
          <w:lang w:eastAsia="fr-FR"/>
        </w:rPr>
        <w:t>er</w:t>
      </w:r>
      <w:r>
        <w:rPr>
          <w:rFonts w:ascii="Times New Roman" w:eastAsia="Times New Roman" w:hAnsi="Times New Roman" w:cs="Times New Roman"/>
          <w:sz w:val="24"/>
          <w:szCs w:val="24"/>
          <w:lang w:eastAsia="fr-FR"/>
        </w:rPr>
        <w:t xml:space="preserve"> au DD du TEC un droit compensateur de la subvention aux céréales </w:t>
      </w:r>
      <w:r w:rsidR="00477CA1">
        <w:rPr>
          <w:rFonts w:ascii="Times New Roman" w:eastAsia="Times New Roman" w:hAnsi="Times New Roman" w:cs="Times New Roman"/>
          <w:sz w:val="24"/>
          <w:szCs w:val="24"/>
          <w:lang w:eastAsia="fr-FR"/>
        </w:rPr>
        <w:t>importées de l'UE, qui serait donc actuellement de 66,75 euros par tonne ce qui</w:t>
      </w:r>
      <w:r w:rsidR="009332BE">
        <w:rPr>
          <w:rFonts w:ascii="Times New Roman" w:eastAsia="Times New Roman" w:hAnsi="Times New Roman" w:cs="Times New Roman"/>
          <w:sz w:val="24"/>
          <w:szCs w:val="24"/>
          <w:lang w:eastAsia="fr-FR"/>
        </w:rPr>
        <w:t>,</w:t>
      </w:r>
      <w:r w:rsidR="00477CA1">
        <w:rPr>
          <w:rFonts w:ascii="Times New Roman" w:eastAsia="Times New Roman" w:hAnsi="Times New Roman" w:cs="Times New Roman"/>
          <w:sz w:val="24"/>
          <w:szCs w:val="24"/>
          <w:lang w:eastAsia="fr-FR"/>
        </w:rPr>
        <w:t xml:space="preserve"> pour un prix F</w:t>
      </w:r>
      <w:r w:rsidR="00477CA1" w:rsidRPr="00477CA1">
        <w:rPr>
          <w:rFonts w:ascii="Times New Roman" w:hAnsi="Times New Roman" w:cs="Times New Roman"/>
          <w:sz w:val="24"/>
          <w:szCs w:val="24"/>
        </w:rPr>
        <w:t xml:space="preserve">AB </w:t>
      </w:r>
      <w:r w:rsidR="00FD406D">
        <w:rPr>
          <w:rFonts w:ascii="Times New Roman" w:hAnsi="Times New Roman" w:cs="Times New Roman"/>
          <w:sz w:val="24"/>
          <w:szCs w:val="24"/>
        </w:rPr>
        <w:t xml:space="preserve">UE </w:t>
      </w:r>
      <w:r w:rsidR="00477CA1">
        <w:rPr>
          <w:rFonts w:ascii="Times New Roman" w:hAnsi="Times New Roman" w:cs="Times New Roman"/>
          <w:sz w:val="24"/>
          <w:szCs w:val="24"/>
        </w:rPr>
        <w:t xml:space="preserve">vers l'AO de 210 €/t </w:t>
      </w:r>
      <w:r w:rsidR="00477CA1" w:rsidRPr="00477CA1">
        <w:rPr>
          <w:rFonts w:ascii="Times New Roman" w:hAnsi="Times New Roman" w:cs="Times New Roman"/>
          <w:sz w:val="24"/>
          <w:szCs w:val="24"/>
        </w:rPr>
        <w:t>en</w:t>
      </w:r>
      <w:r w:rsidR="00477CA1">
        <w:rPr>
          <w:rFonts w:ascii="Times New Roman" w:hAnsi="Times New Roman" w:cs="Times New Roman"/>
          <w:sz w:val="24"/>
          <w:szCs w:val="24"/>
        </w:rPr>
        <w:t xml:space="preserve"> 2014</w:t>
      </w:r>
      <w:r w:rsidR="009332BE">
        <w:rPr>
          <w:rFonts w:ascii="Times New Roman" w:hAnsi="Times New Roman" w:cs="Times New Roman"/>
          <w:sz w:val="24"/>
          <w:szCs w:val="24"/>
        </w:rPr>
        <w:t>,</w:t>
      </w:r>
      <w:r w:rsidR="00477CA1">
        <w:rPr>
          <w:rFonts w:ascii="Times New Roman" w:hAnsi="Times New Roman" w:cs="Times New Roman"/>
          <w:sz w:val="24"/>
          <w:szCs w:val="24"/>
        </w:rPr>
        <w:t xml:space="preserve"> représenterait un équivalent ad valorem de 31,8%</w:t>
      </w:r>
      <w:r w:rsidR="00FD406D">
        <w:rPr>
          <w:rFonts w:ascii="Times New Roman" w:hAnsi="Times New Roman" w:cs="Times New Roman"/>
          <w:sz w:val="24"/>
          <w:szCs w:val="24"/>
        </w:rPr>
        <w:t xml:space="preserve"> et, pour un prix CAF AO d'environ 279 €/t en 2013, représenterait un équivalent ad valorem de 25%</w:t>
      </w:r>
      <w:r w:rsidR="00477CA1">
        <w:rPr>
          <w:rFonts w:ascii="Times New Roman" w:hAnsi="Times New Roman" w:cs="Times New Roman"/>
          <w:sz w:val="24"/>
          <w:szCs w:val="24"/>
        </w:rPr>
        <w:t xml:space="preserve">.  </w:t>
      </w:r>
      <w:r w:rsidR="00477CA1" w:rsidRPr="00477CA1">
        <w:rPr>
          <w:rFonts w:ascii="Times New Roman" w:hAnsi="Times New Roman" w:cs="Times New Roman"/>
          <w:sz w:val="24"/>
          <w:szCs w:val="24"/>
        </w:rPr>
        <w:t xml:space="preserve"> </w:t>
      </w:r>
      <w:r w:rsidR="00477CA1" w:rsidRPr="00477CA1">
        <w:rPr>
          <w:rFonts w:ascii="Times New Roman" w:eastAsia="Times New Roman" w:hAnsi="Times New Roman" w:cs="Times New Roman"/>
          <w:sz w:val="24"/>
          <w:szCs w:val="24"/>
          <w:lang w:eastAsia="fr-FR"/>
        </w:rPr>
        <w:t xml:space="preserve">  </w:t>
      </w:r>
    </w:p>
    <w:p w:rsidR="00135759" w:rsidRDefault="00135759" w:rsidP="00135759">
      <w:pPr>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F83E51" w:rsidRDefault="004F1A6B" w:rsidP="001E010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5</w:t>
      </w:r>
      <w:r w:rsidR="00F83E51" w:rsidRPr="00F83E51">
        <w:rPr>
          <w:rFonts w:ascii="Times New Roman" w:hAnsi="Times New Roman" w:cs="Times New Roman"/>
          <w:b/>
          <w:sz w:val="24"/>
          <w:szCs w:val="24"/>
          <w:u w:val="single"/>
        </w:rPr>
        <w:t xml:space="preserve"> – </w:t>
      </w:r>
      <w:r w:rsidR="00E16965">
        <w:rPr>
          <w:rFonts w:ascii="Times New Roman" w:hAnsi="Times New Roman" w:cs="Times New Roman"/>
          <w:b/>
          <w:sz w:val="24"/>
          <w:szCs w:val="24"/>
          <w:u w:val="single"/>
        </w:rPr>
        <w:t>La n</w:t>
      </w:r>
      <w:r w:rsidR="00F83E51" w:rsidRPr="00F83E51">
        <w:rPr>
          <w:rFonts w:ascii="Times New Roman" w:hAnsi="Times New Roman" w:cs="Times New Roman"/>
          <w:b/>
          <w:sz w:val="24"/>
          <w:szCs w:val="24"/>
          <w:u w:val="single"/>
        </w:rPr>
        <w:t xml:space="preserve">écessité de promouvoir la production </w:t>
      </w:r>
      <w:r w:rsidR="009D3362">
        <w:rPr>
          <w:rFonts w:ascii="Times New Roman" w:hAnsi="Times New Roman" w:cs="Times New Roman"/>
          <w:b/>
          <w:sz w:val="24"/>
          <w:szCs w:val="24"/>
          <w:u w:val="single"/>
        </w:rPr>
        <w:t xml:space="preserve">régionale </w:t>
      </w:r>
      <w:r w:rsidR="00F83E51" w:rsidRPr="00F83E51">
        <w:rPr>
          <w:rFonts w:ascii="Times New Roman" w:hAnsi="Times New Roman" w:cs="Times New Roman"/>
          <w:b/>
          <w:sz w:val="24"/>
          <w:szCs w:val="24"/>
          <w:u w:val="single"/>
        </w:rPr>
        <w:t>des substituts au blé</w:t>
      </w:r>
    </w:p>
    <w:p w:rsidR="00F056B5" w:rsidRDefault="00F056B5" w:rsidP="001E010D">
      <w:pPr>
        <w:spacing w:after="0" w:line="240" w:lineRule="auto"/>
        <w:jc w:val="both"/>
        <w:rPr>
          <w:rFonts w:ascii="Times New Roman" w:hAnsi="Times New Roman" w:cs="Times New Roman"/>
          <w:b/>
          <w:sz w:val="24"/>
          <w:szCs w:val="24"/>
          <w:u w:val="single"/>
        </w:rPr>
      </w:pPr>
    </w:p>
    <w:p w:rsidR="00FD2B5D" w:rsidRDefault="00F056B5" w:rsidP="001E010D">
      <w:pPr>
        <w:spacing w:after="0" w:line="240" w:lineRule="auto"/>
        <w:jc w:val="both"/>
        <w:rPr>
          <w:rFonts w:ascii="Times New Roman" w:hAnsi="Times New Roman" w:cs="Times New Roman"/>
          <w:sz w:val="24"/>
          <w:szCs w:val="24"/>
        </w:rPr>
      </w:pPr>
      <w:r w:rsidRPr="00F056B5">
        <w:rPr>
          <w:rFonts w:ascii="Times New Roman" w:hAnsi="Times New Roman" w:cs="Times New Roman"/>
          <w:sz w:val="24"/>
          <w:szCs w:val="24"/>
        </w:rPr>
        <w:t>Malgré l'importance des impor</w:t>
      </w:r>
      <w:r>
        <w:rPr>
          <w:rFonts w:ascii="Times New Roman" w:hAnsi="Times New Roman" w:cs="Times New Roman"/>
          <w:sz w:val="24"/>
          <w:szCs w:val="24"/>
        </w:rPr>
        <w:t>t</w:t>
      </w:r>
      <w:r w:rsidRPr="00F056B5">
        <w:rPr>
          <w:rFonts w:ascii="Times New Roman" w:hAnsi="Times New Roman" w:cs="Times New Roman"/>
          <w:sz w:val="24"/>
          <w:szCs w:val="24"/>
        </w:rPr>
        <w:t xml:space="preserve">ations de blé et de riz, </w:t>
      </w:r>
      <w:r>
        <w:rPr>
          <w:rFonts w:ascii="Times New Roman" w:hAnsi="Times New Roman" w:cs="Times New Roman"/>
          <w:sz w:val="24"/>
          <w:szCs w:val="24"/>
        </w:rPr>
        <w:t xml:space="preserve">les tableaux de Faostat sur l'origine des calories, protéines et corps gras apportés par les différents aliments consommés en AO en 2011 montrent que 81% des calories </w:t>
      </w:r>
      <w:r w:rsidR="00BD5E3E">
        <w:rPr>
          <w:rFonts w:ascii="Times New Roman" w:hAnsi="Times New Roman" w:cs="Times New Roman"/>
          <w:sz w:val="24"/>
          <w:szCs w:val="24"/>
        </w:rPr>
        <w:t>(kcal), soit 1</w:t>
      </w:r>
      <w:r w:rsidR="00051740">
        <w:rPr>
          <w:rFonts w:ascii="Times New Roman" w:hAnsi="Times New Roman" w:cs="Times New Roman"/>
          <w:sz w:val="24"/>
          <w:szCs w:val="24"/>
        </w:rPr>
        <w:t xml:space="preserve"> </w:t>
      </w:r>
      <w:r w:rsidR="00BD5E3E">
        <w:rPr>
          <w:rFonts w:ascii="Times New Roman" w:hAnsi="Times New Roman" w:cs="Times New Roman"/>
          <w:sz w:val="24"/>
          <w:szCs w:val="24"/>
        </w:rPr>
        <w:t xml:space="preserve">416 kcal </w:t>
      </w:r>
      <w:r>
        <w:rPr>
          <w:rFonts w:ascii="Times New Roman" w:hAnsi="Times New Roman" w:cs="Times New Roman"/>
          <w:sz w:val="24"/>
          <w:szCs w:val="24"/>
        </w:rPr>
        <w:t xml:space="preserve">par tête et par jour </w:t>
      </w:r>
      <w:r w:rsidR="00FD2B5D">
        <w:rPr>
          <w:rFonts w:ascii="Times New Roman" w:hAnsi="Times New Roman" w:cs="Times New Roman"/>
          <w:sz w:val="24"/>
          <w:szCs w:val="24"/>
        </w:rPr>
        <w:t>sur 1</w:t>
      </w:r>
      <w:r w:rsidR="00051740">
        <w:rPr>
          <w:rFonts w:ascii="Times New Roman" w:hAnsi="Times New Roman" w:cs="Times New Roman"/>
          <w:sz w:val="24"/>
          <w:szCs w:val="24"/>
        </w:rPr>
        <w:t xml:space="preserve"> </w:t>
      </w:r>
      <w:r w:rsidR="00FD2B5D">
        <w:rPr>
          <w:rFonts w:ascii="Times New Roman" w:hAnsi="Times New Roman" w:cs="Times New Roman"/>
          <w:sz w:val="24"/>
          <w:szCs w:val="24"/>
        </w:rPr>
        <w:t xml:space="preserve">749, </w:t>
      </w:r>
      <w:r>
        <w:rPr>
          <w:rFonts w:ascii="Times New Roman" w:hAnsi="Times New Roman" w:cs="Times New Roman"/>
          <w:sz w:val="24"/>
          <w:szCs w:val="24"/>
        </w:rPr>
        <w:t>apportées par les céréales, tubercules et racines</w:t>
      </w:r>
      <w:r w:rsidR="00051740">
        <w:rPr>
          <w:rFonts w:ascii="Times New Roman" w:hAnsi="Times New Roman" w:cs="Times New Roman"/>
          <w:sz w:val="24"/>
          <w:szCs w:val="24"/>
        </w:rPr>
        <w:t>,</w:t>
      </w:r>
      <w:r>
        <w:rPr>
          <w:rFonts w:ascii="Times New Roman" w:hAnsi="Times New Roman" w:cs="Times New Roman"/>
          <w:sz w:val="24"/>
          <w:szCs w:val="24"/>
        </w:rPr>
        <w:t xml:space="preserve"> sont venues des produits locaux, 160 </w:t>
      </w:r>
      <w:r w:rsidR="00051740">
        <w:rPr>
          <w:rFonts w:ascii="Times New Roman" w:hAnsi="Times New Roman" w:cs="Times New Roman"/>
          <w:sz w:val="24"/>
          <w:szCs w:val="24"/>
        </w:rPr>
        <w:t xml:space="preserve">kcal </w:t>
      </w:r>
      <w:r>
        <w:rPr>
          <w:rFonts w:ascii="Times New Roman" w:hAnsi="Times New Roman" w:cs="Times New Roman"/>
          <w:sz w:val="24"/>
          <w:szCs w:val="24"/>
        </w:rPr>
        <w:t xml:space="preserve">étant venues du blé importé et 173 </w:t>
      </w:r>
      <w:r w:rsidR="00051740">
        <w:rPr>
          <w:rFonts w:ascii="Times New Roman" w:hAnsi="Times New Roman" w:cs="Times New Roman"/>
          <w:sz w:val="24"/>
          <w:szCs w:val="24"/>
        </w:rPr>
        <w:t xml:space="preserve">kgcal </w:t>
      </w:r>
      <w:r>
        <w:rPr>
          <w:rFonts w:ascii="Times New Roman" w:hAnsi="Times New Roman" w:cs="Times New Roman"/>
          <w:sz w:val="24"/>
          <w:szCs w:val="24"/>
        </w:rPr>
        <w:t xml:space="preserve">du riz importé (le riz local ayant fourni </w:t>
      </w:r>
      <w:r w:rsidR="00BD5E3E">
        <w:rPr>
          <w:rFonts w:ascii="Times New Roman" w:hAnsi="Times New Roman" w:cs="Times New Roman"/>
          <w:sz w:val="24"/>
          <w:szCs w:val="24"/>
        </w:rPr>
        <w:t>217 kcal).</w:t>
      </w:r>
      <w:r w:rsidR="00775C45">
        <w:rPr>
          <w:rFonts w:ascii="Times New Roman" w:hAnsi="Times New Roman" w:cs="Times New Roman"/>
          <w:sz w:val="24"/>
          <w:szCs w:val="24"/>
        </w:rPr>
        <w:t xml:space="preserve"> </w:t>
      </w:r>
    </w:p>
    <w:p w:rsidR="003A4D92" w:rsidRDefault="003A4D92" w:rsidP="001E010D">
      <w:pPr>
        <w:spacing w:after="0" w:line="240" w:lineRule="auto"/>
        <w:jc w:val="both"/>
        <w:rPr>
          <w:rFonts w:ascii="Times New Roman" w:hAnsi="Times New Roman" w:cs="Times New Roman"/>
          <w:sz w:val="24"/>
          <w:szCs w:val="24"/>
        </w:rPr>
      </w:pPr>
    </w:p>
    <w:p w:rsidR="00FD2B5D" w:rsidRPr="00FD2B5D" w:rsidRDefault="00FD2B5D" w:rsidP="00FD2B5D">
      <w:pPr>
        <w:spacing w:after="0" w:line="240" w:lineRule="auto"/>
        <w:jc w:val="center"/>
        <w:rPr>
          <w:rFonts w:ascii="Times New Roman" w:hAnsi="Times New Roman" w:cs="Times New Roman"/>
        </w:rPr>
      </w:pPr>
      <w:r w:rsidRPr="00FD2B5D">
        <w:rPr>
          <w:rFonts w:ascii="Times New Roman" w:hAnsi="Times New Roman" w:cs="Times New Roman"/>
        </w:rPr>
        <w:t xml:space="preserve">Tableau </w:t>
      </w:r>
      <w:r w:rsidR="00CF35C9">
        <w:rPr>
          <w:rFonts w:ascii="Times New Roman" w:hAnsi="Times New Roman" w:cs="Times New Roman"/>
        </w:rPr>
        <w:t>6</w:t>
      </w:r>
      <w:r w:rsidRPr="00FD2B5D">
        <w:rPr>
          <w:rFonts w:ascii="Times New Roman" w:hAnsi="Times New Roman" w:cs="Times New Roman"/>
        </w:rPr>
        <w:t xml:space="preserve"> – Calories </w:t>
      </w:r>
      <w:r w:rsidR="006E7133">
        <w:rPr>
          <w:rFonts w:ascii="Times New Roman" w:hAnsi="Times New Roman" w:cs="Times New Roman"/>
        </w:rPr>
        <w:t>et protéines par tête/jour d</w:t>
      </w:r>
      <w:r w:rsidRPr="00FD2B5D">
        <w:rPr>
          <w:rFonts w:ascii="Times New Roman" w:hAnsi="Times New Roman" w:cs="Times New Roman"/>
        </w:rPr>
        <w:t xml:space="preserve">es céréales locales, racines et tubercules en </w:t>
      </w:r>
      <w:r w:rsidR="00051740">
        <w:rPr>
          <w:rFonts w:ascii="Times New Roman" w:hAnsi="Times New Roman" w:cs="Times New Roman"/>
        </w:rPr>
        <w:t xml:space="preserve">AO : </w:t>
      </w:r>
      <w:r w:rsidRPr="00FD2B5D">
        <w:rPr>
          <w:rFonts w:ascii="Times New Roman" w:hAnsi="Times New Roman" w:cs="Times New Roman"/>
        </w:rPr>
        <w:t>2011</w:t>
      </w:r>
    </w:p>
    <w:tbl>
      <w:tblPr>
        <w:tblStyle w:val="Grilledutableau"/>
        <w:tblW w:w="5000" w:type="pct"/>
        <w:tblLook w:val="04A0" w:firstRow="1" w:lastRow="0" w:firstColumn="1" w:lastColumn="0" w:noHBand="0" w:noVBand="1"/>
      </w:tblPr>
      <w:tblGrid>
        <w:gridCol w:w="575"/>
        <w:gridCol w:w="787"/>
        <w:gridCol w:w="622"/>
        <w:gridCol w:w="576"/>
        <w:gridCol w:w="683"/>
        <w:gridCol w:w="669"/>
        <w:gridCol w:w="817"/>
        <w:gridCol w:w="808"/>
        <w:gridCol w:w="745"/>
        <w:gridCol w:w="643"/>
        <w:gridCol w:w="758"/>
        <w:gridCol w:w="758"/>
        <w:gridCol w:w="845"/>
      </w:tblGrid>
      <w:tr w:rsidR="00FD2B5D" w:rsidTr="00775C45">
        <w:tc>
          <w:tcPr>
            <w:tcW w:w="2106" w:type="pct"/>
            <w:gridSpan w:val="6"/>
          </w:tcPr>
          <w:p w:rsidR="00FD2B5D" w:rsidRDefault="006E7133" w:rsidP="006E7133">
            <w:pPr>
              <w:jc w:val="center"/>
              <w:rPr>
                <w:rFonts w:ascii="Times New Roman" w:hAnsi="Times New Roman" w:cs="Times New Roman"/>
                <w:sz w:val="16"/>
                <w:szCs w:val="16"/>
              </w:rPr>
            </w:pPr>
            <w:r>
              <w:rPr>
                <w:rFonts w:ascii="Times New Roman" w:hAnsi="Times New Roman" w:cs="Times New Roman"/>
                <w:sz w:val="16"/>
                <w:szCs w:val="16"/>
              </w:rPr>
              <w:t>Kcal des c</w:t>
            </w:r>
            <w:r w:rsidR="00FD2B5D">
              <w:rPr>
                <w:rFonts w:ascii="Times New Roman" w:hAnsi="Times New Roman" w:cs="Times New Roman"/>
                <w:sz w:val="16"/>
                <w:szCs w:val="16"/>
              </w:rPr>
              <w:t>éréales locales</w:t>
            </w:r>
          </w:p>
        </w:tc>
        <w:tc>
          <w:tcPr>
            <w:tcW w:w="1622" w:type="pct"/>
            <w:gridSpan w:val="4"/>
          </w:tcPr>
          <w:p w:rsidR="00FD2B5D" w:rsidRDefault="006E7133" w:rsidP="006E7133">
            <w:pPr>
              <w:jc w:val="center"/>
              <w:rPr>
                <w:rFonts w:ascii="Times New Roman" w:hAnsi="Times New Roman" w:cs="Times New Roman"/>
                <w:sz w:val="16"/>
                <w:szCs w:val="16"/>
              </w:rPr>
            </w:pPr>
            <w:r>
              <w:rPr>
                <w:rFonts w:ascii="Times New Roman" w:hAnsi="Times New Roman" w:cs="Times New Roman"/>
                <w:sz w:val="16"/>
                <w:szCs w:val="16"/>
              </w:rPr>
              <w:t>Kcal des r</w:t>
            </w:r>
            <w:r w:rsidR="00FD2B5D">
              <w:rPr>
                <w:rFonts w:ascii="Times New Roman" w:hAnsi="Times New Roman" w:cs="Times New Roman"/>
                <w:sz w:val="16"/>
                <w:szCs w:val="16"/>
              </w:rPr>
              <w:t>acines et tubercules</w:t>
            </w:r>
          </w:p>
        </w:tc>
        <w:tc>
          <w:tcPr>
            <w:tcW w:w="1272" w:type="pct"/>
            <w:gridSpan w:val="3"/>
          </w:tcPr>
          <w:p w:rsidR="00FD2B5D" w:rsidRDefault="006E7133" w:rsidP="00775C45">
            <w:pPr>
              <w:jc w:val="center"/>
              <w:rPr>
                <w:rFonts w:ascii="Times New Roman" w:hAnsi="Times New Roman" w:cs="Times New Roman"/>
                <w:sz w:val="16"/>
                <w:szCs w:val="16"/>
              </w:rPr>
            </w:pPr>
            <w:r>
              <w:rPr>
                <w:rFonts w:ascii="Times New Roman" w:hAnsi="Times New Roman" w:cs="Times New Roman"/>
                <w:sz w:val="16"/>
                <w:szCs w:val="16"/>
              </w:rPr>
              <w:t>Kcal c</w:t>
            </w:r>
            <w:r w:rsidR="00FD2B5D">
              <w:rPr>
                <w:rFonts w:ascii="Times New Roman" w:hAnsi="Times New Roman" w:cs="Times New Roman"/>
                <w:sz w:val="16"/>
                <w:szCs w:val="16"/>
              </w:rPr>
              <w:t>éréales importées</w:t>
            </w:r>
          </w:p>
        </w:tc>
      </w:tr>
      <w:tr w:rsidR="00775C45" w:rsidTr="00775C45">
        <w:tc>
          <w:tcPr>
            <w:tcW w:w="310" w:type="pct"/>
          </w:tcPr>
          <w:p w:rsidR="00FD2B5D" w:rsidRPr="00BD5E3E" w:rsidRDefault="00FD2B5D" w:rsidP="00BD5E3E">
            <w:pPr>
              <w:jc w:val="center"/>
              <w:rPr>
                <w:rFonts w:ascii="Times New Roman" w:hAnsi="Times New Roman" w:cs="Times New Roman"/>
                <w:sz w:val="16"/>
                <w:szCs w:val="16"/>
              </w:rPr>
            </w:pPr>
            <w:r w:rsidRPr="00BD5E3E">
              <w:rPr>
                <w:rFonts w:ascii="Times New Roman" w:hAnsi="Times New Roman" w:cs="Times New Roman"/>
                <w:sz w:val="16"/>
                <w:szCs w:val="16"/>
              </w:rPr>
              <w:t>Mil</w:t>
            </w:r>
          </w:p>
        </w:tc>
        <w:tc>
          <w:tcPr>
            <w:tcW w:w="424" w:type="pct"/>
          </w:tcPr>
          <w:p w:rsidR="00FD2B5D" w:rsidRPr="00BD5E3E" w:rsidRDefault="00FD2B5D" w:rsidP="00BD5E3E">
            <w:pPr>
              <w:jc w:val="center"/>
              <w:rPr>
                <w:rFonts w:ascii="Times New Roman" w:hAnsi="Times New Roman" w:cs="Times New Roman"/>
                <w:sz w:val="16"/>
                <w:szCs w:val="16"/>
              </w:rPr>
            </w:pPr>
            <w:r>
              <w:rPr>
                <w:rFonts w:ascii="Times New Roman" w:hAnsi="Times New Roman" w:cs="Times New Roman"/>
                <w:sz w:val="16"/>
                <w:szCs w:val="16"/>
              </w:rPr>
              <w:t>Sorgho</w:t>
            </w:r>
          </w:p>
        </w:tc>
        <w:tc>
          <w:tcPr>
            <w:tcW w:w="335" w:type="pct"/>
          </w:tcPr>
          <w:p w:rsidR="00FD2B5D" w:rsidRPr="00BD5E3E" w:rsidRDefault="00FD2B5D" w:rsidP="00BD5E3E">
            <w:pPr>
              <w:jc w:val="center"/>
              <w:rPr>
                <w:rFonts w:ascii="Times New Roman" w:hAnsi="Times New Roman" w:cs="Times New Roman"/>
                <w:sz w:val="16"/>
                <w:szCs w:val="16"/>
              </w:rPr>
            </w:pPr>
            <w:r>
              <w:rPr>
                <w:rFonts w:ascii="Times New Roman" w:hAnsi="Times New Roman" w:cs="Times New Roman"/>
                <w:sz w:val="16"/>
                <w:szCs w:val="16"/>
              </w:rPr>
              <w:t>Maïs</w:t>
            </w:r>
          </w:p>
        </w:tc>
        <w:tc>
          <w:tcPr>
            <w:tcW w:w="310" w:type="pct"/>
          </w:tcPr>
          <w:p w:rsidR="00FD2B5D" w:rsidRPr="00BD5E3E" w:rsidRDefault="00FD2B5D" w:rsidP="00FD2B5D">
            <w:pPr>
              <w:jc w:val="center"/>
              <w:rPr>
                <w:rFonts w:ascii="Times New Roman" w:hAnsi="Times New Roman" w:cs="Times New Roman"/>
                <w:sz w:val="16"/>
                <w:szCs w:val="16"/>
              </w:rPr>
            </w:pPr>
            <w:r>
              <w:rPr>
                <w:rFonts w:ascii="Times New Roman" w:hAnsi="Times New Roman" w:cs="Times New Roman"/>
                <w:sz w:val="16"/>
                <w:szCs w:val="16"/>
              </w:rPr>
              <w:t xml:space="preserve">Riz </w:t>
            </w:r>
          </w:p>
        </w:tc>
        <w:tc>
          <w:tcPr>
            <w:tcW w:w="368" w:type="pct"/>
          </w:tcPr>
          <w:p w:rsidR="00FD2B5D" w:rsidRPr="00BD5E3E" w:rsidRDefault="00FD2B5D" w:rsidP="00BD5E3E">
            <w:pPr>
              <w:jc w:val="center"/>
              <w:rPr>
                <w:rFonts w:ascii="Times New Roman" w:hAnsi="Times New Roman" w:cs="Times New Roman"/>
                <w:sz w:val="16"/>
                <w:szCs w:val="16"/>
              </w:rPr>
            </w:pPr>
            <w:r>
              <w:rPr>
                <w:rFonts w:ascii="Times New Roman" w:hAnsi="Times New Roman" w:cs="Times New Roman"/>
                <w:sz w:val="16"/>
                <w:szCs w:val="16"/>
              </w:rPr>
              <w:t>Fonio</w:t>
            </w:r>
          </w:p>
        </w:tc>
        <w:tc>
          <w:tcPr>
            <w:tcW w:w="360" w:type="pct"/>
          </w:tcPr>
          <w:p w:rsidR="00FD2B5D" w:rsidRPr="00BD5E3E" w:rsidRDefault="00FD2B5D" w:rsidP="00BD5E3E">
            <w:pPr>
              <w:jc w:val="center"/>
              <w:rPr>
                <w:rFonts w:ascii="Times New Roman" w:hAnsi="Times New Roman" w:cs="Times New Roman"/>
                <w:sz w:val="16"/>
                <w:szCs w:val="16"/>
              </w:rPr>
            </w:pPr>
            <w:r>
              <w:rPr>
                <w:rFonts w:ascii="Times New Roman" w:hAnsi="Times New Roman" w:cs="Times New Roman"/>
                <w:sz w:val="16"/>
                <w:szCs w:val="16"/>
              </w:rPr>
              <w:t>Total</w:t>
            </w:r>
          </w:p>
        </w:tc>
        <w:tc>
          <w:tcPr>
            <w:tcW w:w="440" w:type="pct"/>
          </w:tcPr>
          <w:p w:rsidR="00FD2B5D" w:rsidRPr="00BD5E3E" w:rsidRDefault="00FD2B5D" w:rsidP="00BD5E3E">
            <w:pPr>
              <w:jc w:val="center"/>
              <w:rPr>
                <w:rFonts w:ascii="Times New Roman" w:hAnsi="Times New Roman" w:cs="Times New Roman"/>
                <w:sz w:val="16"/>
                <w:szCs w:val="16"/>
              </w:rPr>
            </w:pPr>
            <w:r>
              <w:rPr>
                <w:rFonts w:ascii="Times New Roman" w:hAnsi="Times New Roman" w:cs="Times New Roman"/>
                <w:sz w:val="16"/>
                <w:szCs w:val="16"/>
              </w:rPr>
              <w:t>Manioc</w:t>
            </w:r>
          </w:p>
        </w:tc>
        <w:tc>
          <w:tcPr>
            <w:tcW w:w="435" w:type="pct"/>
          </w:tcPr>
          <w:p w:rsidR="00FD2B5D" w:rsidRPr="00BD5E3E" w:rsidRDefault="00FD2B5D" w:rsidP="00BD5E3E">
            <w:pPr>
              <w:jc w:val="center"/>
              <w:rPr>
                <w:rFonts w:ascii="Times New Roman" w:hAnsi="Times New Roman" w:cs="Times New Roman"/>
                <w:sz w:val="16"/>
                <w:szCs w:val="16"/>
              </w:rPr>
            </w:pPr>
            <w:r>
              <w:rPr>
                <w:rFonts w:ascii="Times New Roman" w:hAnsi="Times New Roman" w:cs="Times New Roman"/>
                <w:sz w:val="16"/>
                <w:szCs w:val="16"/>
              </w:rPr>
              <w:t>Igname</w:t>
            </w:r>
          </w:p>
        </w:tc>
        <w:tc>
          <w:tcPr>
            <w:tcW w:w="401" w:type="pct"/>
          </w:tcPr>
          <w:p w:rsidR="00FD2B5D" w:rsidRPr="00BD5E3E" w:rsidRDefault="00FD2B5D" w:rsidP="00BD5E3E">
            <w:pPr>
              <w:jc w:val="center"/>
              <w:rPr>
                <w:rFonts w:ascii="Times New Roman" w:hAnsi="Times New Roman" w:cs="Times New Roman"/>
                <w:sz w:val="16"/>
                <w:szCs w:val="16"/>
              </w:rPr>
            </w:pPr>
            <w:r>
              <w:rPr>
                <w:rFonts w:ascii="Times New Roman" w:hAnsi="Times New Roman" w:cs="Times New Roman"/>
                <w:sz w:val="16"/>
                <w:szCs w:val="16"/>
              </w:rPr>
              <w:t>Autres</w:t>
            </w:r>
          </w:p>
        </w:tc>
        <w:tc>
          <w:tcPr>
            <w:tcW w:w="346" w:type="pct"/>
          </w:tcPr>
          <w:p w:rsidR="00FD2B5D" w:rsidRPr="00BD5E3E" w:rsidRDefault="00FD2B5D" w:rsidP="00BD5E3E">
            <w:pPr>
              <w:jc w:val="center"/>
              <w:rPr>
                <w:rFonts w:ascii="Times New Roman" w:hAnsi="Times New Roman" w:cs="Times New Roman"/>
                <w:sz w:val="16"/>
                <w:szCs w:val="16"/>
              </w:rPr>
            </w:pPr>
            <w:r>
              <w:rPr>
                <w:rFonts w:ascii="Times New Roman" w:hAnsi="Times New Roman" w:cs="Times New Roman"/>
                <w:sz w:val="16"/>
                <w:szCs w:val="16"/>
              </w:rPr>
              <w:t>Total</w:t>
            </w:r>
          </w:p>
        </w:tc>
        <w:tc>
          <w:tcPr>
            <w:tcW w:w="408" w:type="pct"/>
          </w:tcPr>
          <w:p w:rsidR="00FD2B5D" w:rsidRDefault="00FD2B5D" w:rsidP="00BD5E3E">
            <w:pPr>
              <w:jc w:val="center"/>
              <w:rPr>
                <w:rFonts w:ascii="Times New Roman" w:hAnsi="Times New Roman" w:cs="Times New Roman"/>
                <w:sz w:val="16"/>
                <w:szCs w:val="16"/>
              </w:rPr>
            </w:pPr>
            <w:r>
              <w:rPr>
                <w:rFonts w:ascii="Times New Roman" w:hAnsi="Times New Roman" w:cs="Times New Roman"/>
                <w:sz w:val="16"/>
                <w:szCs w:val="16"/>
              </w:rPr>
              <w:t>Blé</w:t>
            </w:r>
          </w:p>
        </w:tc>
        <w:tc>
          <w:tcPr>
            <w:tcW w:w="408" w:type="pct"/>
          </w:tcPr>
          <w:p w:rsidR="00FD2B5D" w:rsidRDefault="00FD2B5D" w:rsidP="00FD2B5D">
            <w:pPr>
              <w:jc w:val="center"/>
              <w:rPr>
                <w:rFonts w:ascii="Times New Roman" w:hAnsi="Times New Roman" w:cs="Times New Roman"/>
                <w:sz w:val="16"/>
                <w:szCs w:val="16"/>
              </w:rPr>
            </w:pPr>
            <w:r>
              <w:rPr>
                <w:rFonts w:ascii="Times New Roman" w:hAnsi="Times New Roman" w:cs="Times New Roman"/>
                <w:sz w:val="16"/>
                <w:szCs w:val="16"/>
              </w:rPr>
              <w:t>Riz</w:t>
            </w:r>
          </w:p>
        </w:tc>
        <w:tc>
          <w:tcPr>
            <w:tcW w:w="456" w:type="pct"/>
          </w:tcPr>
          <w:p w:rsidR="00FD2B5D" w:rsidRDefault="00FD2B5D" w:rsidP="00BD5E3E">
            <w:pPr>
              <w:jc w:val="center"/>
              <w:rPr>
                <w:rFonts w:ascii="Times New Roman" w:hAnsi="Times New Roman" w:cs="Times New Roman"/>
                <w:sz w:val="16"/>
                <w:szCs w:val="16"/>
              </w:rPr>
            </w:pPr>
            <w:r>
              <w:rPr>
                <w:rFonts w:ascii="Times New Roman" w:hAnsi="Times New Roman" w:cs="Times New Roman"/>
                <w:sz w:val="16"/>
                <w:szCs w:val="16"/>
              </w:rPr>
              <w:t>Total</w:t>
            </w:r>
          </w:p>
        </w:tc>
      </w:tr>
      <w:tr w:rsidR="00775C45" w:rsidTr="00775C45">
        <w:tc>
          <w:tcPr>
            <w:tcW w:w="310" w:type="pct"/>
          </w:tcPr>
          <w:p w:rsidR="00FD2B5D" w:rsidRPr="00BD5E3E" w:rsidRDefault="00FD2B5D" w:rsidP="00BD5E3E">
            <w:pPr>
              <w:jc w:val="center"/>
              <w:rPr>
                <w:rFonts w:ascii="Times New Roman" w:hAnsi="Times New Roman" w:cs="Times New Roman"/>
                <w:sz w:val="16"/>
                <w:szCs w:val="16"/>
              </w:rPr>
            </w:pPr>
            <w:r>
              <w:rPr>
                <w:rFonts w:ascii="Times New Roman" w:hAnsi="Times New Roman" w:cs="Times New Roman"/>
                <w:sz w:val="16"/>
                <w:szCs w:val="16"/>
              </w:rPr>
              <w:t>188</w:t>
            </w:r>
          </w:p>
        </w:tc>
        <w:tc>
          <w:tcPr>
            <w:tcW w:w="424" w:type="pct"/>
          </w:tcPr>
          <w:p w:rsidR="00FD2B5D" w:rsidRPr="00BD5E3E" w:rsidRDefault="00FD2B5D" w:rsidP="00BD5E3E">
            <w:pPr>
              <w:jc w:val="center"/>
              <w:rPr>
                <w:rFonts w:ascii="Times New Roman" w:hAnsi="Times New Roman" w:cs="Times New Roman"/>
                <w:sz w:val="16"/>
                <w:szCs w:val="16"/>
              </w:rPr>
            </w:pPr>
            <w:r>
              <w:rPr>
                <w:rFonts w:ascii="Times New Roman" w:hAnsi="Times New Roman" w:cs="Times New Roman"/>
                <w:sz w:val="16"/>
                <w:szCs w:val="16"/>
              </w:rPr>
              <w:t>211</w:t>
            </w:r>
          </w:p>
        </w:tc>
        <w:tc>
          <w:tcPr>
            <w:tcW w:w="335" w:type="pct"/>
          </w:tcPr>
          <w:p w:rsidR="00FD2B5D" w:rsidRPr="00BD5E3E" w:rsidRDefault="00FD2B5D" w:rsidP="00BD5E3E">
            <w:pPr>
              <w:jc w:val="center"/>
              <w:rPr>
                <w:rFonts w:ascii="Times New Roman" w:hAnsi="Times New Roman" w:cs="Times New Roman"/>
                <w:sz w:val="16"/>
                <w:szCs w:val="16"/>
              </w:rPr>
            </w:pPr>
            <w:r>
              <w:rPr>
                <w:rFonts w:ascii="Times New Roman" w:hAnsi="Times New Roman" w:cs="Times New Roman"/>
                <w:sz w:val="16"/>
                <w:szCs w:val="16"/>
              </w:rPr>
              <w:t>250</w:t>
            </w:r>
          </w:p>
        </w:tc>
        <w:tc>
          <w:tcPr>
            <w:tcW w:w="310" w:type="pct"/>
          </w:tcPr>
          <w:p w:rsidR="00FD2B5D" w:rsidRPr="00BD5E3E" w:rsidRDefault="00FD2B5D" w:rsidP="00BD5E3E">
            <w:pPr>
              <w:jc w:val="center"/>
              <w:rPr>
                <w:rFonts w:ascii="Times New Roman" w:hAnsi="Times New Roman" w:cs="Times New Roman"/>
                <w:sz w:val="16"/>
                <w:szCs w:val="16"/>
              </w:rPr>
            </w:pPr>
            <w:r>
              <w:rPr>
                <w:rFonts w:ascii="Times New Roman" w:hAnsi="Times New Roman" w:cs="Times New Roman"/>
                <w:sz w:val="16"/>
                <w:szCs w:val="16"/>
              </w:rPr>
              <w:t>217</w:t>
            </w:r>
          </w:p>
        </w:tc>
        <w:tc>
          <w:tcPr>
            <w:tcW w:w="368" w:type="pct"/>
          </w:tcPr>
          <w:p w:rsidR="00FD2B5D" w:rsidRPr="00BD5E3E" w:rsidRDefault="00FD2B5D" w:rsidP="00BD5E3E">
            <w:pPr>
              <w:jc w:val="center"/>
              <w:rPr>
                <w:rFonts w:ascii="Times New Roman" w:hAnsi="Times New Roman" w:cs="Times New Roman"/>
                <w:sz w:val="16"/>
                <w:szCs w:val="16"/>
              </w:rPr>
            </w:pPr>
            <w:r>
              <w:rPr>
                <w:rFonts w:ascii="Times New Roman" w:hAnsi="Times New Roman" w:cs="Times New Roman"/>
                <w:sz w:val="16"/>
                <w:szCs w:val="16"/>
              </w:rPr>
              <w:t>7</w:t>
            </w:r>
          </w:p>
        </w:tc>
        <w:tc>
          <w:tcPr>
            <w:tcW w:w="360" w:type="pct"/>
          </w:tcPr>
          <w:p w:rsidR="00FD2B5D" w:rsidRPr="00BD5E3E" w:rsidRDefault="00FD2B5D" w:rsidP="00BD5E3E">
            <w:pPr>
              <w:jc w:val="center"/>
              <w:rPr>
                <w:rFonts w:ascii="Times New Roman" w:hAnsi="Times New Roman" w:cs="Times New Roman"/>
                <w:sz w:val="16"/>
                <w:szCs w:val="16"/>
              </w:rPr>
            </w:pPr>
            <w:r>
              <w:rPr>
                <w:rFonts w:ascii="Times New Roman" w:hAnsi="Times New Roman" w:cs="Times New Roman"/>
                <w:sz w:val="16"/>
                <w:szCs w:val="16"/>
              </w:rPr>
              <w:t>656</w:t>
            </w:r>
          </w:p>
        </w:tc>
        <w:tc>
          <w:tcPr>
            <w:tcW w:w="440" w:type="pct"/>
          </w:tcPr>
          <w:p w:rsidR="00FD2B5D" w:rsidRPr="00BD5E3E" w:rsidRDefault="00FD2B5D" w:rsidP="00BD5E3E">
            <w:pPr>
              <w:jc w:val="center"/>
              <w:rPr>
                <w:rFonts w:ascii="Times New Roman" w:hAnsi="Times New Roman" w:cs="Times New Roman"/>
                <w:sz w:val="16"/>
                <w:szCs w:val="16"/>
              </w:rPr>
            </w:pPr>
            <w:r>
              <w:rPr>
                <w:rFonts w:ascii="Times New Roman" w:hAnsi="Times New Roman" w:cs="Times New Roman"/>
                <w:sz w:val="16"/>
                <w:szCs w:val="16"/>
              </w:rPr>
              <w:t>211</w:t>
            </w:r>
          </w:p>
        </w:tc>
        <w:tc>
          <w:tcPr>
            <w:tcW w:w="435" w:type="pct"/>
          </w:tcPr>
          <w:p w:rsidR="00FD2B5D" w:rsidRPr="00BD5E3E" w:rsidRDefault="00FD2B5D" w:rsidP="00BD5E3E">
            <w:pPr>
              <w:jc w:val="center"/>
              <w:rPr>
                <w:rFonts w:ascii="Times New Roman" w:hAnsi="Times New Roman" w:cs="Times New Roman"/>
                <w:sz w:val="16"/>
                <w:szCs w:val="16"/>
              </w:rPr>
            </w:pPr>
            <w:r>
              <w:rPr>
                <w:rFonts w:ascii="Times New Roman" w:hAnsi="Times New Roman" w:cs="Times New Roman"/>
                <w:sz w:val="16"/>
                <w:szCs w:val="16"/>
              </w:rPr>
              <w:t>228</w:t>
            </w:r>
          </w:p>
        </w:tc>
        <w:tc>
          <w:tcPr>
            <w:tcW w:w="401" w:type="pct"/>
          </w:tcPr>
          <w:p w:rsidR="00FD2B5D" w:rsidRPr="00BD5E3E" w:rsidRDefault="00FD2B5D" w:rsidP="00BD5E3E">
            <w:pPr>
              <w:jc w:val="center"/>
              <w:rPr>
                <w:rFonts w:ascii="Times New Roman" w:hAnsi="Times New Roman" w:cs="Times New Roman"/>
                <w:sz w:val="16"/>
                <w:szCs w:val="16"/>
              </w:rPr>
            </w:pPr>
            <w:r>
              <w:rPr>
                <w:rFonts w:ascii="Times New Roman" w:hAnsi="Times New Roman" w:cs="Times New Roman"/>
                <w:sz w:val="16"/>
                <w:szCs w:val="16"/>
              </w:rPr>
              <w:t>104</w:t>
            </w:r>
          </w:p>
        </w:tc>
        <w:tc>
          <w:tcPr>
            <w:tcW w:w="346" w:type="pct"/>
          </w:tcPr>
          <w:p w:rsidR="00FD2B5D" w:rsidRPr="00BD5E3E" w:rsidRDefault="00FD2B5D" w:rsidP="00BD5E3E">
            <w:pPr>
              <w:jc w:val="center"/>
              <w:rPr>
                <w:rFonts w:ascii="Times New Roman" w:hAnsi="Times New Roman" w:cs="Times New Roman"/>
                <w:sz w:val="16"/>
                <w:szCs w:val="16"/>
              </w:rPr>
            </w:pPr>
            <w:r>
              <w:rPr>
                <w:rFonts w:ascii="Times New Roman" w:hAnsi="Times New Roman" w:cs="Times New Roman"/>
                <w:sz w:val="16"/>
                <w:szCs w:val="16"/>
              </w:rPr>
              <w:t>543</w:t>
            </w:r>
          </w:p>
        </w:tc>
        <w:tc>
          <w:tcPr>
            <w:tcW w:w="408" w:type="pct"/>
          </w:tcPr>
          <w:p w:rsidR="00FD2B5D" w:rsidRDefault="00FD2B5D" w:rsidP="00BD5E3E">
            <w:pPr>
              <w:jc w:val="center"/>
              <w:rPr>
                <w:rFonts w:ascii="Times New Roman" w:hAnsi="Times New Roman" w:cs="Times New Roman"/>
                <w:sz w:val="16"/>
                <w:szCs w:val="16"/>
              </w:rPr>
            </w:pPr>
            <w:r>
              <w:rPr>
                <w:rFonts w:ascii="Times New Roman" w:hAnsi="Times New Roman" w:cs="Times New Roman"/>
                <w:sz w:val="16"/>
                <w:szCs w:val="16"/>
              </w:rPr>
              <w:t>160</w:t>
            </w:r>
          </w:p>
        </w:tc>
        <w:tc>
          <w:tcPr>
            <w:tcW w:w="408" w:type="pct"/>
          </w:tcPr>
          <w:p w:rsidR="00FD2B5D" w:rsidRDefault="00FD2B5D" w:rsidP="00BD5E3E">
            <w:pPr>
              <w:jc w:val="center"/>
              <w:rPr>
                <w:rFonts w:ascii="Times New Roman" w:hAnsi="Times New Roman" w:cs="Times New Roman"/>
                <w:sz w:val="16"/>
                <w:szCs w:val="16"/>
              </w:rPr>
            </w:pPr>
            <w:r>
              <w:rPr>
                <w:rFonts w:ascii="Times New Roman" w:hAnsi="Times New Roman" w:cs="Times New Roman"/>
                <w:sz w:val="16"/>
                <w:szCs w:val="16"/>
              </w:rPr>
              <w:t>173</w:t>
            </w:r>
          </w:p>
        </w:tc>
        <w:tc>
          <w:tcPr>
            <w:tcW w:w="456" w:type="pct"/>
          </w:tcPr>
          <w:p w:rsidR="00FD2B5D" w:rsidRDefault="00FD2B5D" w:rsidP="00BD5E3E">
            <w:pPr>
              <w:jc w:val="center"/>
              <w:rPr>
                <w:rFonts w:ascii="Times New Roman" w:hAnsi="Times New Roman" w:cs="Times New Roman"/>
                <w:sz w:val="16"/>
                <w:szCs w:val="16"/>
              </w:rPr>
            </w:pPr>
            <w:r>
              <w:rPr>
                <w:rFonts w:ascii="Times New Roman" w:hAnsi="Times New Roman" w:cs="Times New Roman"/>
                <w:sz w:val="16"/>
                <w:szCs w:val="16"/>
              </w:rPr>
              <w:t>333</w:t>
            </w:r>
          </w:p>
        </w:tc>
      </w:tr>
      <w:tr w:rsidR="00775C45" w:rsidTr="00775C45">
        <w:tc>
          <w:tcPr>
            <w:tcW w:w="2106" w:type="pct"/>
            <w:gridSpan w:val="6"/>
          </w:tcPr>
          <w:p w:rsidR="00775C45" w:rsidRDefault="00775C45" w:rsidP="006E7133">
            <w:pPr>
              <w:jc w:val="center"/>
              <w:rPr>
                <w:rFonts w:ascii="Times New Roman" w:hAnsi="Times New Roman" w:cs="Times New Roman"/>
                <w:sz w:val="16"/>
                <w:szCs w:val="16"/>
              </w:rPr>
            </w:pPr>
            <w:r>
              <w:rPr>
                <w:rFonts w:ascii="Times New Roman" w:hAnsi="Times New Roman" w:cs="Times New Roman"/>
                <w:sz w:val="16"/>
                <w:szCs w:val="16"/>
              </w:rPr>
              <w:t>Protéines des céréales locales</w:t>
            </w:r>
          </w:p>
        </w:tc>
        <w:tc>
          <w:tcPr>
            <w:tcW w:w="1622" w:type="pct"/>
            <w:gridSpan w:val="4"/>
          </w:tcPr>
          <w:p w:rsidR="00775C45" w:rsidRDefault="00775C45" w:rsidP="00BD5E3E">
            <w:pPr>
              <w:jc w:val="center"/>
              <w:rPr>
                <w:rFonts w:ascii="Times New Roman" w:hAnsi="Times New Roman" w:cs="Times New Roman"/>
                <w:sz w:val="16"/>
                <w:szCs w:val="16"/>
              </w:rPr>
            </w:pPr>
            <w:r>
              <w:rPr>
                <w:rFonts w:ascii="Times New Roman" w:hAnsi="Times New Roman" w:cs="Times New Roman"/>
                <w:sz w:val="16"/>
                <w:szCs w:val="16"/>
              </w:rPr>
              <w:t>Protéines des racines et tubercules</w:t>
            </w:r>
          </w:p>
        </w:tc>
        <w:tc>
          <w:tcPr>
            <w:tcW w:w="1272" w:type="pct"/>
            <w:gridSpan w:val="3"/>
          </w:tcPr>
          <w:p w:rsidR="00775C45" w:rsidRDefault="00775C45" w:rsidP="00BD5E3E">
            <w:pPr>
              <w:jc w:val="center"/>
              <w:rPr>
                <w:rFonts w:ascii="Times New Roman" w:hAnsi="Times New Roman" w:cs="Times New Roman"/>
                <w:sz w:val="16"/>
                <w:szCs w:val="16"/>
              </w:rPr>
            </w:pPr>
            <w:r>
              <w:rPr>
                <w:rFonts w:ascii="Times New Roman" w:hAnsi="Times New Roman" w:cs="Times New Roman"/>
                <w:sz w:val="16"/>
                <w:szCs w:val="16"/>
              </w:rPr>
              <w:t xml:space="preserve">Protéines céréales importées </w:t>
            </w:r>
          </w:p>
        </w:tc>
      </w:tr>
      <w:tr w:rsidR="00B27EF8" w:rsidTr="00775C45">
        <w:tc>
          <w:tcPr>
            <w:tcW w:w="310" w:type="pct"/>
          </w:tcPr>
          <w:p w:rsidR="00FF58D2" w:rsidRDefault="006E7133" w:rsidP="00BD5E3E">
            <w:pPr>
              <w:jc w:val="center"/>
              <w:rPr>
                <w:rFonts w:ascii="Times New Roman" w:hAnsi="Times New Roman" w:cs="Times New Roman"/>
                <w:sz w:val="16"/>
                <w:szCs w:val="16"/>
              </w:rPr>
            </w:pPr>
            <w:r>
              <w:rPr>
                <w:rFonts w:ascii="Times New Roman" w:hAnsi="Times New Roman" w:cs="Times New Roman"/>
                <w:sz w:val="16"/>
                <w:szCs w:val="16"/>
              </w:rPr>
              <w:t>4,40</w:t>
            </w:r>
          </w:p>
        </w:tc>
        <w:tc>
          <w:tcPr>
            <w:tcW w:w="424" w:type="pct"/>
          </w:tcPr>
          <w:p w:rsidR="00FF58D2" w:rsidRDefault="006E7133" w:rsidP="00BD5E3E">
            <w:pPr>
              <w:jc w:val="center"/>
              <w:rPr>
                <w:rFonts w:ascii="Times New Roman" w:hAnsi="Times New Roman" w:cs="Times New Roman"/>
                <w:sz w:val="16"/>
                <w:szCs w:val="16"/>
              </w:rPr>
            </w:pPr>
            <w:r>
              <w:rPr>
                <w:rFonts w:ascii="Times New Roman" w:hAnsi="Times New Roman" w:cs="Times New Roman"/>
                <w:sz w:val="16"/>
                <w:szCs w:val="16"/>
              </w:rPr>
              <w:t>6,50</w:t>
            </w:r>
          </w:p>
        </w:tc>
        <w:tc>
          <w:tcPr>
            <w:tcW w:w="335" w:type="pct"/>
          </w:tcPr>
          <w:p w:rsidR="00FF58D2" w:rsidRDefault="006E7133" w:rsidP="00BD5E3E">
            <w:pPr>
              <w:jc w:val="center"/>
              <w:rPr>
                <w:rFonts w:ascii="Times New Roman" w:hAnsi="Times New Roman" w:cs="Times New Roman"/>
                <w:sz w:val="16"/>
                <w:szCs w:val="16"/>
              </w:rPr>
            </w:pPr>
            <w:r>
              <w:rPr>
                <w:rFonts w:ascii="Times New Roman" w:hAnsi="Times New Roman" w:cs="Times New Roman"/>
                <w:sz w:val="16"/>
                <w:szCs w:val="16"/>
              </w:rPr>
              <w:t>6,60</w:t>
            </w:r>
          </w:p>
        </w:tc>
        <w:tc>
          <w:tcPr>
            <w:tcW w:w="310" w:type="pct"/>
          </w:tcPr>
          <w:p w:rsidR="00FF58D2" w:rsidRDefault="006E7133" w:rsidP="00BD5E3E">
            <w:pPr>
              <w:jc w:val="center"/>
              <w:rPr>
                <w:rFonts w:ascii="Times New Roman" w:hAnsi="Times New Roman" w:cs="Times New Roman"/>
                <w:sz w:val="16"/>
                <w:szCs w:val="16"/>
              </w:rPr>
            </w:pPr>
            <w:r>
              <w:rPr>
                <w:rFonts w:ascii="Times New Roman" w:hAnsi="Times New Roman" w:cs="Times New Roman"/>
                <w:sz w:val="16"/>
                <w:szCs w:val="16"/>
              </w:rPr>
              <w:t>4,34</w:t>
            </w:r>
          </w:p>
        </w:tc>
        <w:tc>
          <w:tcPr>
            <w:tcW w:w="368" w:type="pct"/>
          </w:tcPr>
          <w:p w:rsidR="00FF58D2" w:rsidRDefault="006E7133" w:rsidP="00BD5E3E">
            <w:pPr>
              <w:jc w:val="center"/>
              <w:rPr>
                <w:rFonts w:ascii="Times New Roman" w:hAnsi="Times New Roman" w:cs="Times New Roman"/>
                <w:sz w:val="16"/>
                <w:szCs w:val="16"/>
              </w:rPr>
            </w:pPr>
            <w:r>
              <w:rPr>
                <w:rFonts w:ascii="Times New Roman" w:hAnsi="Times New Roman" w:cs="Times New Roman"/>
                <w:sz w:val="16"/>
                <w:szCs w:val="16"/>
              </w:rPr>
              <w:t>0,20</w:t>
            </w:r>
          </w:p>
        </w:tc>
        <w:tc>
          <w:tcPr>
            <w:tcW w:w="360" w:type="pct"/>
          </w:tcPr>
          <w:p w:rsidR="00FF58D2" w:rsidRDefault="006E7133" w:rsidP="006E7133">
            <w:pPr>
              <w:jc w:val="center"/>
              <w:rPr>
                <w:rFonts w:ascii="Times New Roman" w:hAnsi="Times New Roman" w:cs="Times New Roman"/>
                <w:sz w:val="16"/>
                <w:szCs w:val="16"/>
              </w:rPr>
            </w:pPr>
            <w:r>
              <w:rPr>
                <w:rFonts w:ascii="Times New Roman" w:hAnsi="Times New Roman" w:cs="Times New Roman"/>
                <w:sz w:val="16"/>
                <w:szCs w:val="16"/>
              </w:rPr>
              <w:t>22,04</w:t>
            </w:r>
          </w:p>
        </w:tc>
        <w:tc>
          <w:tcPr>
            <w:tcW w:w="440" w:type="pct"/>
          </w:tcPr>
          <w:p w:rsidR="00FF58D2" w:rsidRDefault="006E7133" w:rsidP="00BD5E3E">
            <w:pPr>
              <w:jc w:val="center"/>
              <w:rPr>
                <w:rFonts w:ascii="Times New Roman" w:hAnsi="Times New Roman" w:cs="Times New Roman"/>
                <w:sz w:val="16"/>
                <w:szCs w:val="16"/>
              </w:rPr>
            </w:pPr>
            <w:r>
              <w:rPr>
                <w:rFonts w:ascii="Times New Roman" w:hAnsi="Times New Roman" w:cs="Times New Roman"/>
                <w:sz w:val="16"/>
                <w:szCs w:val="16"/>
              </w:rPr>
              <w:t>1,60</w:t>
            </w:r>
          </w:p>
        </w:tc>
        <w:tc>
          <w:tcPr>
            <w:tcW w:w="435" w:type="pct"/>
          </w:tcPr>
          <w:p w:rsidR="00FF58D2" w:rsidRDefault="006E7133" w:rsidP="00BD5E3E">
            <w:pPr>
              <w:jc w:val="center"/>
              <w:rPr>
                <w:rFonts w:ascii="Times New Roman" w:hAnsi="Times New Roman" w:cs="Times New Roman"/>
                <w:sz w:val="16"/>
                <w:szCs w:val="16"/>
              </w:rPr>
            </w:pPr>
            <w:r>
              <w:rPr>
                <w:rFonts w:ascii="Times New Roman" w:hAnsi="Times New Roman" w:cs="Times New Roman"/>
                <w:sz w:val="16"/>
                <w:szCs w:val="16"/>
              </w:rPr>
              <w:t>3,60</w:t>
            </w:r>
          </w:p>
        </w:tc>
        <w:tc>
          <w:tcPr>
            <w:tcW w:w="401" w:type="pct"/>
          </w:tcPr>
          <w:p w:rsidR="00FF58D2" w:rsidRDefault="006E7133" w:rsidP="00BD5E3E">
            <w:pPr>
              <w:jc w:val="center"/>
              <w:rPr>
                <w:rFonts w:ascii="Times New Roman" w:hAnsi="Times New Roman" w:cs="Times New Roman"/>
                <w:sz w:val="16"/>
                <w:szCs w:val="16"/>
              </w:rPr>
            </w:pPr>
            <w:r>
              <w:rPr>
                <w:rFonts w:ascii="Times New Roman" w:hAnsi="Times New Roman" w:cs="Times New Roman"/>
                <w:sz w:val="16"/>
                <w:szCs w:val="16"/>
              </w:rPr>
              <w:t>0,80</w:t>
            </w:r>
          </w:p>
        </w:tc>
        <w:tc>
          <w:tcPr>
            <w:tcW w:w="346" w:type="pct"/>
          </w:tcPr>
          <w:p w:rsidR="00FF58D2" w:rsidRDefault="006E7133" w:rsidP="00BD5E3E">
            <w:pPr>
              <w:jc w:val="center"/>
              <w:rPr>
                <w:rFonts w:ascii="Times New Roman" w:hAnsi="Times New Roman" w:cs="Times New Roman"/>
                <w:sz w:val="16"/>
                <w:szCs w:val="16"/>
              </w:rPr>
            </w:pPr>
            <w:r>
              <w:rPr>
                <w:rFonts w:ascii="Times New Roman" w:hAnsi="Times New Roman" w:cs="Times New Roman"/>
                <w:sz w:val="16"/>
                <w:szCs w:val="16"/>
              </w:rPr>
              <w:t>6</w:t>
            </w:r>
          </w:p>
        </w:tc>
        <w:tc>
          <w:tcPr>
            <w:tcW w:w="408" w:type="pct"/>
          </w:tcPr>
          <w:p w:rsidR="00FF58D2" w:rsidRDefault="006E7133" w:rsidP="00BD5E3E">
            <w:pPr>
              <w:jc w:val="center"/>
              <w:rPr>
                <w:rFonts w:ascii="Times New Roman" w:hAnsi="Times New Roman" w:cs="Times New Roman"/>
                <w:sz w:val="16"/>
                <w:szCs w:val="16"/>
              </w:rPr>
            </w:pPr>
            <w:r>
              <w:rPr>
                <w:rFonts w:ascii="Times New Roman" w:hAnsi="Times New Roman" w:cs="Times New Roman"/>
                <w:sz w:val="16"/>
                <w:szCs w:val="16"/>
              </w:rPr>
              <w:t>4,50</w:t>
            </w:r>
          </w:p>
        </w:tc>
        <w:tc>
          <w:tcPr>
            <w:tcW w:w="408" w:type="pct"/>
          </w:tcPr>
          <w:p w:rsidR="00FF58D2" w:rsidRDefault="006E7133" w:rsidP="00BD5E3E">
            <w:pPr>
              <w:jc w:val="center"/>
              <w:rPr>
                <w:rFonts w:ascii="Times New Roman" w:hAnsi="Times New Roman" w:cs="Times New Roman"/>
                <w:sz w:val="16"/>
                <w:szCs w:val="16"/>
              </w:rPr>
            </w:pPr>
            <w:r>
              <w:rPr>
                <w:rFonts w:ascii="Times New Roman" w:hAnsi="Times New Roman" w:cs="Times New Roman"/>
                <w:sz w:val="16"/>
                <w:szCs w:val="16"/>
              </w:rPr>
              <w:t>3,46</w:t>
            </w:r>
          </w:p>
        </w:tc>
        <w:tc>
          <w:tcPr>
            <w:tcW w:w="456" w:type="pct"/>
          </w:tcPr>
          <w:p w:rsidR="00FF58D2" w:rsidRDefault="006E7133" w:rsidP="00BD5E3E">
            <w:pPr>
              <w:jc w:val="center"/>
              <w:rPr>
                <w:rFonts w:ascii="Times New Roman" w:hAnsi="Times New Roman" w:cs="Times New Roman"/>
                <w:sz w:val="16"/>
                <w:szCs w:val="16"/>
              </w:rPr>
            </w:pPr>
            <w:r>
              <w:rPr>
                <w:rFonts w:ascii="Times New Roman" w:hAnsi="Times New Roman" w:cs="Times New Roman"/>
                <w:sz w:val="16"/>
                <w:szCs w:val="16"/>
              </w:rPr>
              <w:t>7,96</w:t>
            </w:r>
          </w:p>
        </w:tc>
      </w:tr>
    </w:tbl>
    <w:p w:rsidR="00F056B5" w:rsidRPr="00FD2B5D" w:rsidRDefault="00FD2B5D" w:rsidP="001E010D">
      <w:pPr>
        <w:spacing w:after="0" w:line="240" w:lineRule="auto"/>
        <w:jc w:val="both"/>
        <w:rPr>
          <w:rFonts w:ascii="Times New Roman" w:hAnsi="Times New Roman" w:cs="Times New Roman"/>
          <w:sz w:val="20"/>
          <w:szCs w:val="20"/>
        </w:rPr>
      </w:pPr>
      <w:r w:rsidRPr="00FD2B5D">
        <w:rPr>
          <w:rFonts w:ascii="Times New Roman" w:hAnsi="Times New Roman" w:cs="Times New Roman"/>
          <w:sz w:val="20"/>
          <w:szCs w:val="20"/>
        </w:rPr>
        <w:t>Source : Faostat</w:t>
      </w:r>
    </w:p>
    <w:p w:rsidR="001A338C" w:rsidRDefault="001A338C" w:rsidP="003A4D92">
      <w:pPr>
        <w:spacing w:after="0" w:line="240" w:lineRule="auto"/>
        <w:jc w:val="both"/>
        <w:rPr>
          <w:rFonts w:ascii="Times New Roman" w:hAnsi="Times New Roman" w:cs="Times New Roman"/>
          <w:sz w:val="24"/>
          <w:szCs w:val="24"/>
        </w:rPr>
      </w:pPr>
    </w:p>
    <w:p w:rsidR="003A4D92" w:rsidRDefault="003A4D92" w:rsidP="003A4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même 77,9% des protéines issues des céréales, racines et tubercules ont été d'origine locale (28 g/tête/j) contre 22,1% (8 g) pour les céréales importées.  </w:t>
      </w:r>
    </w:p>
    <w:p w:rsidR="00F83E51" w:rsidRDefault="00F056B5" w:rsidP="001E01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50CFC" w:rsidRDefault="008A71A3" w:rsidP="001E01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 tableau </w:t>
      </w:r>
      <w:r w:rsidR="00CF35C9">
        <w:rPr>
          <w:rFonts w:ascii="Times New Roman" w:hAnsi="Times New Roman" w:cs="Times New Roman"/>
          <w:sz w:val="24"/>
          <w:szCs w:val="24"/>
        </w:rPr>
        <w:t>7</w:t>
      </w:r>
      <w:r>
        <w:rPr>
          <w:rFonts w:ascii="Times New Roman" w:hAnsi="Times New Roman" w:cs="Times New Roman"/>
          <w:sz w:val="24"/>
          <w:szCs w:val="24"/>
        </w:rPr>
        <w:t xml:space="preserve"> montre </w:t>
      </w:r>
      <w:r w:rsidR="00F303F9">
        <w:rPr>
          <w:rFonts w:ascii="Times New Roman" w:hAnsi="Times New Roman" w:cs="Times New Roman"/>
          <w:sz w:val="24"/>
          <w:szCs w:val="24"/>
        </w:rPr>
        <w:t xml:space="preserve">que </w:t>
      </w:r>
      <w:r>
        <w:rPr>
          <w:rFonts w:ascii="Times New Roman" w:hAnsi="Times New Roman" w:cs="Times New Roman"/>
          <w:sz w:val="24"/>
          <w:szCs w:val="24"/>
        </w:rPr>
        <w:t>la production des céréales</w:t>
      </w:r>
      <w:r w:rsidR="00F303F9">
        <w:rPr>
          <w:rFonts w:ascii="Times New Roman" w:hAnsi="Times New Roman" w:cs="Times New Roman"/>
          <w:sz w:val="24"/>
          <w:szCs w:val="24"/>
        </w:rPr>
        <w:t xml:space="preserve"> sèches de l'AO a augmenté en moyenne de 2,69% par an de 2001 (en fait 2000-02) à 2012 (en fait 2011-13), soit pratiquement au même rythme que la population (2,70%). Si la production de mil a stagné et </w:t>
      </w:r>
      <w:r w:rsidR="00536F8C">
        <w:rPr>
          <w:rFonts w:ascii="Times New Roman" w:hAnsi="Times New Roman" w:cs="Times New Roman"/>
          <w:sz w:val="24"/>
          <w:szCs w:val="24"/>
        </w:rPr>
        <w:t xml:space="preserve">si </w:t>
      </w:r>
      <w:r w:rsidR="00F303F9">
        <w:rPr>
          <w:rFonts w:ascii="Times New Roman" w:hAnsi="Times New Roman" w:cs="Times New Roman"/>
          <w:sz w:val="24"/>
          <w:szCs w:val="24"/>
        </w:rPr>
        <w:t xml:space="preserve">celle de sorgho a augmenté </w:t>
      </w:r>
      <w:r w:rsidR="00F50CFC">
        <w:rPr>
          <w:rFonts w:ascii="Times New Roman" w:hAnsi="Times New Roman" w:cs="Times New Roman"/>
          <w:sz w:val="24"/>
          <w:szCs w:val="24"/>
        </w:rPr>
        <w:t>1/3 moins vite que la population, celle de maïs a augmenté 2,5 fois plus vite (6,67%/an). Encore qu'une partie ait été destinée à alimenter les volailles.</w:t>
      </w:r>
      <w:r w:rsidR="00901724">
        <w:rPr>
          <w:rFonts w:ascii="Times New Roman" w:hAnsi="Times New Roman" w:cs="Times New Roman"/>
          <w:sz w:val="24"/>
          <w:szCs w:val="24"/>
        </w:rPr>
        <w:t xml:space="preserve"> Les importations de maïs sont restées faibles et ont baissé de 2,6% de la production en 2000-02 (225 132 t sur 8,8 Mt) à 1,5% en 2009-11 (237 540 t sur 15,5 Mt). </w:t>
      </w:r>
    </w:p>
    <w:p w:rsidR="008A71A3" w:rsidRPr="00F056B5" w:rsidRDefault="008A71A3" w:rsidP="001E01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5D54" w:rsidRPr="00252DA3" w:rsidRDefault="00985D54" w:rsidP="00985D54">
      <w:pPr>
        <w:spacing w:after="0" w:line="240" w:lineRule="auto"/>
        <w:jc w:val="center"/>
        <w:rPr>
          <w:rFonts w:ascii="Times New Roman" w:hAnsi="Times New Roman" w:cs="Times New Roman"/>
        </w:rPr>
      </w:pPr>
      <w:r w:rsidRPr="00252DA3">
        <w:rPr>
          <w:rFonts w:ascii="Times New Roman" w:hAnsi="Times New Roman" w:cs="Times New Roman"/>
        </w:rPr>
        <w:t xml:space="preserve">Tableau </w:t>
      </w:r>
      <w:r w:rsidR="00CF35C9">
        <w:rPr>
          <w:rFonts w:ascii="Times New Roman" w:hAnsi="Times New Roman" w:cs="Times New Roman"/>
        </w:rPr>
        <w:t>7</w:t>
      </w:r>
      <w:r w:rsidRPr="00252DA3">
        <w:rPr>
          <w:rFonts w:ascii="Times New Roman" w:hAnsi="Times New Roman" w:cs="Times New Roman"/>
        </w:rPr>
        <w:t xml:space="preserve"> – </w:t>
      </w:r>
      <w:r>
        <w:rPr>
          <w:rFonts w:ascii="Times New Roman" w:hAnsi="Times New Roman" w:cs="Times New Roman"/>
        </w:rPr>
        <w:t xml:space="preserve">Production des céréales sèches en AO : </w:t>
      </w:r>
      <w:r w:rsidRPr="00252DA3">
        <w:rPr>
          <w:rFonts w:ascii="Times New Roman" w:hAnsi="Times New Roman" w:cs="Times New Roman"/>
        </w:rPr>
        <w:t>2000-14</w:t>
      </w:r>
    </w:p>
    <w:tbl>
      <w:tblPr>
        <w:tblStyle w:val="Grilledutableau"/>
        <w:tblW w:w="0" w:type="auto"/>
        <w:tblLook w:val="04A0" w:firstRow="1" w:lastRow="0" w:firstColumn="1" w:lastColumn="0" w:noHBand="0" w:noVBand="1"/>
      </w:tblPr>
      <w:tblGrid>
        <w:gridCol w:w="575"/>
        <w:gridCol w:w="575"/>
        <w:gridCol w:w="575"/>
        <w:gridCol w:w="575"/>
        <w:gridCol w:w="575"/>
        <w:gridCol w:w="575"/>
        <w:gridCol w:w="576"/>
        <w:gridCol w:w="576"/>
        <w:gridCol w:w="576"/>
        <w:gridCol w:w="576"/>
        <w:gridCol w:w="576"/>
        <w:gridCol w:w="576"/>
        <w:gridCol w:w="576"/>
        <w:gridCol w:w="576"/>
        <w:gridCol w:w="576"/>
        <w:gridCol w:w="594"/>
      </w:tblGrid>
      <w:tr w:rsidR="00985D54" w:rsidTr="00B27EF8">
        <w:tc>
          <w:tcPr>
            <w:tcW w:w="575" w:type="dxa"/>
          </w:tcPr>
          <w:p w:rsidR="00985D54" w:rsidRPr="00444713" w:rsidRDefault="00985D54" w:rsidP="00404BBB">
            <w:pPr>
              <w:jc w:val="both"/>
              <w:rPr>
                <w:rFonts w:ascii="Arial Narrow" w:hAnsi="Arial Narrow" w:cs="Times New Roman"/>
                <w:sz w:val="12"/>
                <w:szCs w:val="12"/>
              </w:rPr>
            </w:pPr>
            <w:r>
              <w:rPr>
                <w:rFonts w:ascii="Arial Narrow" w:hAnsi="Arial Narrow" w:cs="Times New Roman"/>
                <w:sz w:val="12"/>
                <w:szCs w:val="12"/>
              </w:rPr>
              <w:t>1000 t</w:t>
            </w:r>
          </w:p>
        </w:tc>
        <w:tc>
          <w:tcPr>
            <w:tcW w:w="575" w:type="dxa"/>
          </w:tcPr>
          <w:p w:rsidR="00985D54" w:rsidRPr="00444713" w:rsidRDefault="00985D54" w:rsidP="00404BBB">
            <w:pPr>
              <w:jc w:val="center"/>
              <w:rPr>
                <w:rFonts w:ascii="Arial Narrow" w:hAnsi="Arial Narrow" w:cs="Times New Roman"/>
                <w:sz w:val="12"/>
                <w:szCs w:val="12"/>
              </w:rPr>
            </w:pPr>
            <w:r>
              <w:rPr>
                <w:rFonts w:ascii="Arial Narrow" w:hAnsi="Arial Narrow" w:cs="Times New Roman"/>
                <w:sz w:val="12"/>
                <w:szCs w:val="12"/>
              </w:rPr>
              <w:t>2000</w:t>
            </w:r>
          </w:p>
        </w:tc>
        <w:tc>
          <w:tcPr>
            <w:tcW w:w="575" w:type="dxa"/>
          </w:tcPr>
          <w:p w:rsidR="00985D54" w:rsidRPr="00444713" w:rsidRDefault="00985D54" w:rsidP="00404BBB">
            <w:pPr>
              <w:jc w:val="center"/>
              <w:rPr>
                <w:rFonts w:ascii="Arial Narrow" w:hAnsi="Arial Narrow" w:cs="Times New Roman"/>
                <w:sz w:val="12"/>
                <w:szCs w:val="12"/>
              </w:rPr>
            </w:pPr>
            <w:r>
              <w:rPr>
                <w:rFonts w:ascii="Arial Narrow" w:hAnsi="Arial Narrow" w:cs="Times New Roman"/>
                <w:sz w:val="12"/>
                <w:szCs w:val="12"/>
              </w:rPr>
              <w:t>2001</w:t>
            </w:r>
          </w:p>
        </w:tc>
        <w:tc>
          <w:tcPr>
            <w:tcW w:w="575" w:type="dxa"/>
          </w:tcPr>
          <w:p w:rsidR="00985D54" w:rsidRPr="00444713" w:rsidRDefault="00985D54" w:rsidP="00404BBB">
            <w:pPr>
              <w:jc w:val="center"/>
              <w:rPr>
                <w:rFonts w:ascii="Arial Narrow" w:hAnsi="Arial Narrow" w:cs="Times New Roman"/>
                <w:sz w:val="12"/>
                <w:szCs w:val="12"/>
              </w:rPr>
            </w:pPr>
            <w:r>
              <w:rPr>
                <w:rFonts w:ascii="Arial Narrow" w:hAnsi="Arial Narrow" w:cs="Times New Roman"/>
                <w:sz w:val="12"/>
                <w:szCs w:val="12"/>
              </w:rPr>
              <w:t>2002</w:t>
            </w:r>
          </w:p>
        </w:tc>
        <w:tc>
          <w:tcPr>
            <w:tcW w:w="575" w:type="dxa"/>
          </w:tcPr>
          <w:p w:rsidR="00985D54" w:rsidRPr="00444713" w:rsidRDefault="00985D54" w:rsidP="00404BBB">
            <w:pPr>
              <w:jc w:val="center"/>
              <w:rPr>
                <w:rFonts w:ascii="Arial Narrow" w:hAnsi="Arial Narrow" w:cs="Times New Roman"/>
                <w:sz w:val="12"/>
                <w:szCs w:val="12"/>
              </w:rPr>
            </w:pPr>
            <w:r>
              <w:rPr>
                <w:rFonts w:ascii="Arial Narrow" w:hAnsi="Arial Narrow" w:cs="Times New Roman"/>
                <w:sz w:val="12"/>
                <w:szCs w:val="12"/>
              </w:rPr>
              <w:t>2003</w:t>
            </w:r>
          </w:p>
        </w:tc>
        <w:tc>
          <w:tcPr>
            <w:tcW w:w="575" w:type="dxa"/>
          </w:tcPr>
          <w:p w:rsidR="00985D54" w:rsidRPr="00444713" w:rsidRDefault="00985D54" w:rsidP="00404BBB">
            <w:pPr>
              <w:jc w:val="center"/>
              <w:rPr>
                <w:rFonts w:ascii="Arial Narrow" w:hAnsi="Arial Narrow" w:cs="Times New Roman"/>
                <w:sz w:val="12"/>
                <w:szCs w:val="12"/>
              </w:rPr>
            </w:pPr>
            <w:r>
              <w:rPr>
                <w:rFonts w:ascii="Arial Narrow" w:hAnsi="Arial Narrow" w:cs="Times New Roman"/>
                <w:sz w:val="12"/>
                <w:szCs w:val="12"/>
              </w:rPr>
              <w:t>2004</w:t>
            </w:r>
          </w:p>
        </w:tc>
        <w:tc>
          <w:tcPr>
            <w:tcW w:w="576" w:type="dxa"/>
          </w:tcPr>
          <w:p w:rsidR="00985D54" w:rsidRPr="00444713" w:rsidRDefault="00985D54" w:rsidP="00404BBB">
            <w:pPr>
              <w:jc w:val="center"/>
              <w:rPr>
                <w:rFonts w:ascii="Arial Narrow" w:hAnsi="Arial Narrow" w:cs="Times New Roman"/>
                <w:sz w:val="12"/>
                <w:szCs w:val="12"/>
              </w:rPr>
            </w:pPr>
            <w:r>
              <w:rPr>
                <w:rFonts w:ascii="Arial Narrow" w:hAnsi="Arial Narrow" w:cs="Times New Roman"/>
                <w:sz w:val="12"/>
                <w:szCs w:val="12"/>
              </w:rPr>
              <w:t>2005</w:t>
            </w:r>
          </w:p>
        </w:tc>
        <w:tc>
          <w:tcPr>
            <w:tcW w:w="576" w:type="dxa"/>
          </w:tcPr>
          <w:p w:rsidR="00985D54" w:rsidRPr="00444713" w:rsidRDefault="00985D54" w:rsidP="00404BBB">
            <w:pPr>
              <w:jc w:val="center"/>
              <w:rPr>
                <w:rFonts w:ascii="Arial Narrow" w:hAnsi="Arial Narrow" w:cs="Times New Roman"/>
                <w:sz w:val="12"/>
                <w:szCs w:val="12"/>
              </w:rPr>
            </w:pPr>
            <w:r>
              <w:rPr>
                <w:rFonts w:ascii="Arial Narrow" w:hAnsi="Arial Narrow" w:cs="Times New Roman"/>
                <w:sz w:val="12"/>
                <w:szCs w:val="12"/>
              </w:rPr>
              <w:t>2006</w:t>
            </w:r>
          </w:p>
        </w:tc>
        <w:tc>
          <w:tcPr>
            <w:tcW w:w="576" w:type="dxa"/>
          </w:tcPr>
          <w:p w:rsidR="00985D54" w:rsidRPr="00444713" w:rsidRDefault="00985D54" w:rsidP="00404BBB">
            <w:pPr>
              <w:jc w:val="center"/>
              <w:rPr>
                <w:rFonts w:ascii="Arial Narrow" w:hAnsi="Arial Narrow" w:cs="Times New Roman"/>
                <w:sz w:val="12"/>
                <w:szCs w:val="12"/>
              </w:rPr>
            </w:pPr>
            <w:r>
              <w:rPr>
                <w:rFonts w:ascii="Arial Narrow" w:hAnsi="Arial Narrow" w:cs="Times New Roman"/>
                <w:sz w:val="12"/>
                <w:szCs w:val="12"/>
              </w:rPr>
              <w:t>2007</w:t>
            </w:r>
          </w:p>
        </w:tc>
        <w:tc>
          <w:tcPr>
            <w:tcW w:w="576" w:type="dxa"/>
          </w:tcPr>
          <w:p w:rsidR="00985D54" w:rsidRPr="00444713" w:rsidRDefault="00985D54" w:rsidP="00404BBB">
            <w:pPr>
              <w:jc w:val="center"/>
              <w:rPr>
                <w:rFonts w:ascii="Arial Narrow" w:hAnsi="Arial Narrow" w:cs="Times New Roman"/>
                <w:sz w:val="12"/>
                <w:szCs w:val="12"/>
              </w:rPr>
            </w:pPr>
            <w:r>
              <w:rPr>
                <w:rFonts w:ascii="Arial Narrow" w:hAnsi="Arial Narrow" w:cs="Times New Roman"/>
                <w:sz w:val="12"/>
                <w:szCs w:val="12"/>
              </w:rPr>
              <w:t>2008</w:t>
            </w:r>
          </w:p>
        </w:tc>
        <w:tc>
          <w:tcPr>
            <w:tcW w:w="576" w:type="dxa"/>
          </w:tcPr>
          <w:p w:rsidR="00985D54" w:rsidRPr="00444713" w:rsidRDefault="00985D54" w:rsidP="00404BBB">
            <w:pPr>
              <w:jc w:val="center"/>
              <w:rPr>
                <w:rFonts w:ascii="Arial Narrow" w:hAnsi="Arial Narrow" w:cs="Times New Roman"/>
                <w:sz w:val="12"/>
                <w:szCs w:val="12"/>
              </w:rPr>
            </w:pPr>
            <w:r>
              <w:rPr>
                <w:rFonts w:ascii="Arial Narrow" w:hAnsi="Arial Narrow" w:cs="Times New Roman"/>
                <w:sz w:val="12"/>
                <w:szCs w:val="12"/>
              </w:rPr>
              <w:t>2009</w:t>
            </w:r>
          </w:p>
        </w:tc>
        <w:tc>
          <w:tcPr>
            <w:tcW w:w="576" w:type="dxa"/>
          </w:tcPr>
          <w:p w:rsidR="00985D54" w:rsidRPr="00444713" w:rsidRDefault="00985D54" w:rsidP="00404BBB">
            <w:pPr>
              <w:jc w:val="center"/>
              <w:rPr>
                <w:rFonts w:ascii="Arial Narrow" w:hAnsi="Arial Narrow" w:cs="Times New Roman"/>
                <w:sz w:val="12"/>
                <w:szCs w:val="12"/>
              </w:rPr>
            </w:pPr>
            <w:r>
              <w:rPr>
                <w:rFonts w:ascii="Arial Narrow" w:hAnsi="Arial Narrow" w:cs="Times New Roman"/>
                <w:sz w:val="12"/>
                <w:szCs w:val="12"/>
              </w:rPr>
              <w:t>2010</w:t>
            </w:r>
          </w:p>
        </w:tc>
        <w:tc>
          <w:tcPr>
            <w:tcW w:w="576" w:type="dxa"/>
          </w:tcPr>
          <w:p w:rsidR="00985D54" w:rsidRPr="00444713" w:rsidRDefault="00985D54" w:rsidP="00404BBB">
            <w:pPr>
              <w:jc w:val="center"/>
              <w:rPr>
                <w:rFonts w:ascii="Arial Narrow" w:hAnsi="Arial Narrow" w:cs="Times New Roman"/>
                <w:sz w:val="12"/>
                <w:szCs w:val="12"/>
              </w:rPr>
            </w:pPr>
            <w:r>
              <w:rPr>
                <w:rFonts w:ascii="Arial Narrow" w:hAnsi="Arial Narrow" w:cs="Times New Roman"/>
                <w:sz w:val="12"/>
                <w:szCs w:val="12"/>
              </w:rPr>
              <w:t>2011</w:t>
            </w:r>
          </w:p>
        </w:tc>
        <w:tc>
          <w:tcPr>
            <w:tcW w:w="576" w:type="dxa"/>
          </w:tcPr>
          <w:p w:rsidR="00985D54" w:rsidRPr="00444713" w:rsidRDefault="00985D54" w:rsidP="00404BBB">
            <w:pPr>
              <w:jc w:val="center"/>
              <w:rPr>
                <w:rFonts w:ascii="Arial Narrow" w:hAnsi="Arial Narrow" w:cs="Times New Roman"/>
                <w:sz w:val="12"/>
                <w:szCs w:val="12"/>
              </w:rPr>
            </w:pPr>
            <w:r>
              <w:rPr>
                <w:rFonts w:ascii="Arial Narrow" w:hAnsi="Arial Narrow" w:cs="Times New Roman"/>
                <w:sz w:val="12"/>
                <w:szCs w:val="12"/>
              </w:rPr>
              <w:t>2012</w:t>
            </w:r>
          </w:p>
        </w:tc>
        <w:tc>
          <w:tcPr>
            <w:tcW w:w="576" w:type="dxa"/>
          </w:tcPr>
          <w:p w:rsidR="00985D54" w:rsidRPr="00444713" w:rsidRDefault="00985D54" w:rsidP="00404BBB">
            <w:pPr>
              <w:jc w:val="center"/>
              <w:rPr>
                <w:rFonts w:ascii="Arial Narrow" w:hAnsi="Arial Narrow" w:cs="Times New Roman"/>
                <w:sz w:val="12"/>
                <w:szCs w:val="12"/>
              </w:rPr>
            </w:pPr>
            <w:r>
              <w:rPr>
                <w:rFonts w:ascii="Arial Narrow" w:hAnsi="Arial Narrow" w:cs="Times New Roman"/>
                <w:sz w:val="12"/>
                <w:szCs w:val="12"/>
              </w:rPr>
              <w:t>2013</w:t>
            </w:r>
          </w:p>
        </w:tc>
        <w:tc>
          <w:tcPr>
            <w:tcW w:w="594" w:type="dxa"/>
          </w:tcPr>
          <w:p w:rsidR="00985D54" w:rsidRPr="00444713" w:rsidRDefault="00591134" w:rsidP="00591134">
            <w:pPr>
              <w:jc w:val="center"/>
              <w:rPr>
                <w:rFonts w:ascii="Arial Narrow" w:hAnsi="Arial Narrow" w:cs="Times New Roman"/>
                <w:sz w:val="12"/>
                <w:szCs w:val="12"/>
              </w:rPr>
            </w:pPr>
            <w:r>
              <w:rPr>
                <w:rFonts w:ascii="Arial Narrow" w:hAnsi="Arial Narrow" w:cs="Times New Roman"/>
                <w:sz w:val="12"/>
                <w:szCs w:val="12"/>
              </w:rPr>
              <w:t>TC01/12</w:t>
            </w:r>
          </w:p>
        </w:tc>
      </w:tr>
      <w:tr w:rsidR="00985D54" w:rsidTr="00B27EF8">
        <w:tc>
          <w:tcPr>
            <w:tcW w:w="575" w:type="dxa"/>
          </w:tcPr>
          <w:p w:rsidR="00985D54" w:rsidRPr="00444713" w:rsidRDefault="00985D54" w:rsidP="00404BBB">
            <w:pPr>
              <w:jc w:val="both"/>
              <w:rPr>
                <w:rFonts w:ascii="Arial Narrow" w:hAnsi="Arial Narrow" w:cs="Times New Roman"/>
                <w:sz w:val="12"/>
                <w:szCs w:val="12"/>
              </w:rPr>
            </w:pPr>
            <w:r>
              <w:rPr>
                <w:rFonts w:ascii="Arial Narrow" w:hAnsi="Arial Narrow" w:cs="Times New Roman"/>
                <w:sz w:val="12"/>
                <w:szCs w:val="12"/>
              </w:rPr>
              <w:t>Mil</w:t>
            </w:r>
          </w:p>
        </w:tc>
        <w:tc>
          <w:tcPr>
            <w:tcW w:w="575" w:type="dxa"/>
            <w:vAlign w:val="bottom"/>
          </w:tcPr>
          <w:p w:rsidR="00985D54" w:rsidRPr="00985D54" w:rsidRDefault="00985D54"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10393</w:t>
            </w:r>
          </w:p>
        </w:tc>
        <w:tc>
          <w:tcPr>
            <w:tcW w:w="575" w:type="dxa"/>
            <w:vAlign w:val="bottom"/>
          </w:tcPr>
          <w:p w:rsidR="00985D54" w:rsidRPr="00985D54" w:rsidRDefault="00985D54"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10824</w:t>
            </w:r>
          </w:p>
        </w:tc>
        <w:tc>
          <w:tcPr>
            <w:tcW w:w="575" w:type="dxa"/>
            <w:vAlign w:val="bottom"/>
          </w:tcPr>
          <w:p w:rsidR="00985D54" w:rsidRPr="00985D54" w:rsidRDefault="00985D54"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11151</w:t>
            </w:r>
          </w:p>
        </w:tc>
        <w:tc>
          <w:tcPr>
            <w:tcW w:w="575" w:type="dxa"/>
            <w:vAlign w:val="bottom"/>
          </w:tcPr>
          <w:p w:rsidR="00985D54" w:rsidRPr="00985D54" w:rsidRDefault="00985D54"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12709</w:t>
            </w:r>
          </w:p>
        </w:tc>
        <w:tc>
          <w:tcPr>
            <w:tcW w:w="575" w:type="dxa"/>
            <w:vAlign w:val="bottom"/>
          </w:tcPr>
          <w:p w:rsidR="00985D54" w:rsidRPr="00985D54" w:rsidRDefault="00985D54"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11626</w:t>
            </w:r>
          </w:p>
        </w:tc>
        <w:tc>
          <w:tcPr>
            <w:tcW w:w="576" w:type="dxa"/>
            <w:vAlign w:val="bottom"/>
          </w:tcPr>
          <w:p w:rsidR="00985D54" w:rsidRPr="00985D54" w:rsidRDefault="00985D54"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13542</w:t>
            </w:r>
          </w:p>
        </w:tc>
        <w:tc>
          <w:tcPr>
            <w:tcW w:w="576" w:type="dxa"/>
            <w:vAlign w:val="bottom"/>
          </w:tcPr>
          <w:p w:rsidR="00985D54" w:rsidRPr="00985D54" w:rsidRDefault="00985D54"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14287</w:t>
            </w:r>
          </w:p>
        </w:tc>
        <w:tc>
          <w:tcPr>
            <w:tcW w:w="576" w:type="dxa"/>
            <w:vAlign w:val="bottom"/>
          </w:tcPr>
          <w:p w:rsidR="00985D54" w:rsidRPr="00985D54" w:rsidRDefault="00985D54"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14023</w:t>
            </w:r>
          </w:p>
        </w:tc>
        <w:tc>
          <w:tcPr>
            <w:tcW w:w="576" w:type="dxa"/>
            <w:vAlign w:val="bottom"/>
          </w:tcPr>
          <w:p w:rsidR="00985D54" w:rsidRPr="00985D54" w:rsidRDefault="00985D54"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16756</w:t>
            </w:r>
          </w:p>
        </w:tc>
        <w:tc>
          <w:tcPr>
            <w:tcW w:w="576" w:type="dxa"/>
            <w:vAlign w:val="bottom"/>
          </w:tcPr>
          <w:p w:rsidR="00985D54" w:rsidRPr="00985D54" w:rsidRDefault="00985D54"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11561</w:t>
            </w:r>
          </w:p>
        </w:tc>
        <w:tc>
          <w:tcPr>
            <w:tcW w:w="576" w:type="dxa"/>
            <w:vAlign w:val="bottom"/>
          </w:tcPr>
          <w:p w:rsidR="00985D54" w:rsidRPr="00985D54" w:rsidRDefault="00985D54"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13135</w:t>
            </w:r>
          </w:p>
        </w:tc>
        <w:tc>
          <w:tcPr>
            <w:tcW w:w="576" w:type="dxa"/>
            <w:vAlign w:val="bottom"/>
          </w:tcPr>
          <w:p w:rsidR="00985D54" w:rsidRPr="00985D54" w:rsidRDefault="00985D54"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7630</w:t>
            </w:r>
          </w:p>
        </w:tc>
        <w:tc>
          <w:tcPr>
            <w:tcW w:w="576" w:type="dxa"/>
            <w:vAlign w:val="bottom"/>
          </w:tcPr>
          <w:p w:rsidR="00985D54" w:rsidRPr="00985D54" w:rsidRDefault="00985D54"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13051</w:t>
            </w:r>
          </w:p>
        </w:tc>
        <w:tc>
          <w:tcPr>
            <w:tcW w:w="576" w:type="dxa"/>
            <w:vAlign w:val="bottom"/>
          </w:tcPr>
          <w:p w:rsidR="00985D54" w:rsidRPr="00985D54" w:rsidRDefault="00985D54"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11531</w:t>
            </w:r>
          </w:p>
        </w:tc>
        <w:tc>
          <w:tcPr>
            <w:tcW w:w="594" w:type="dxa"/>
            <w:vAlign w:val="bottom"/>
          </w:tcPr>
          <w:p w:rsidR="00985D54" w:rsidRPr="00AA5444" w:rsidRDefault="00591134" w:rsidP="00404BBB">
            <w:pPr>
              <w:jc w:val="center"/>
              <w:rPr>
                <w:rFonts w:ascii="Arial Narrow" w:eastAsia="Times New Roman" w:hAnsi="Arial Narrow" w:cs="Arial"/>
                <w:sz w:val="12"/>
                <w:szCs w:val="12"/>
                <w:lang w:eastAsia="fr-FR"/>
              </w:rPr>
            </w:pPr>
            <w:r>
              <w:rPr>
                <w:rFonts w:ascii="Arial Narrow" w:eastAsia="Times New Roman" w:hAnsi="Arial Narrow" w:cs="Arial"/>
                <w:sz w:val="12"/>
                <w:szCs w:val="12"/>
                <w:lang w:eastAsia="fr-FR"/>
              </w:rPr>
              <w:t>-0,04%</w:t>
            </w:r>
          </w:p>
        </w:tc>
      </w:tr>
      <w:tr w:rsidR="00FA7AD3" w:rsidTr="00B27EF8">
        <w:tc>
          <w:tcPr>
            <w:tcW w:w="575" w:type="dxa"/>
          </w:tcPr>
          <w:p w:rsidR="00FA7AD3" w:rsidRPr="00444713" w:rsidRDefault="00FA7AD3" w:rsidP="00404BBB">
            <w:pPr>
              <w:jc w:val="both"/>
              <w:rPr>
                <w:rFonts w:ascii="Arial Narrow" w:hAnsi="Arial Narrow" w:cs="Times New Roman"/>
                <w:sz w:val="12"/>
                <w:szCs w:val="12"/>
              </w:rPr>
            </w:pPr>
            <w:r>
              <w:rPr>
                <w:rFonts w:ascii="Arial Narrow" w:hAnsi="Arial Narrow" w:cs="Times New Roman"/>
                <w:sz w:val="12"/>
                <w:szCs w:val="12"/>
              </w:rPr>
              <w:t>Sorgho</w:t>
            </w:r>
          </w:p>
        </w:tc>
        <w:tc>
          <w:tcPr>
            <w:tcW w:w="575" w:type="dxa"/>
            <w:vAlign w:val="bottom"/>
          </w:tcPr>
          <w:p w:rsidR="00FA7AD3" w:rsidRPr="00985D54" w:rsidRDefault="00FA7AD3"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10603</w:t>
            </w:r>
          </w:p>
        </w:tc>
        <w:tc>
          <w:tcPr>
            <w:tcW w:w="575" w:type="dxa"/>
            <w:vAlign w:val="bottom"/>
          </w:tcPr>
          <w:p w:rsidR="00FA7AD3" w:rsidRPr="00985D54" w:rsidRDefault="00FA7AD3"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10568</w:t>
            </w:r>
          </w:p>
        </w:tc>
        <w:tc>
          <w:tcPr>
            <w:tcW w:w="575" w:type="dxa"/>
            <w:vAlign w:val="bottom"/>
          </w:tcPr>
          <w:p w:rsidR="00FA7AD3" w:rsidRPr="00985D54" w:rsidRDefault="00FA7AD3"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1113</w:t>
            </w:r>
            <w:r>
              <w:rPr>
                <w:rFonts w:ascii="Calibri" w:eastAsia="Times New Roman" w:hAnsi="Calibri" w:cs="Times New Roman"/>
                <w:color w:val="000000"/>
                <w:sz w:val="12"/>
                <w:szCs w:val="12"/>
                <w:lang w:eastAsia="fr-FR"/>
              </w:rPr>
              <w:t>1</w:t>
            </w:r>
          </w:p>
        </w:tc>
        <w:tc>
          <w:tcPr>
            <w:tcW w:w="575" w:type="dxa"/>
            <w:vAlign w:val="bottom"/>
          </w:tcPr>
          <w:p w:rsidR="00FA7AD3" w:rsidRPr="00985D54" w:rsidRDefault="00FA7AD3"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1216</w:t>
            </w:r>
            <w:r>
              <w:rPr>
                <w:rFonts w:ascii="Calibri" w:eastAsia="Times New Roman" w:hAnsi="Calibri" w:cs="Times New Roman"/>
                <w:color w:val="000000"/>
                <w:sz w:val="12"/>
                <w:szCs w:val="12"/>
                <w:lang w:eastAsia="fr-FR"/>
              </w:rPr>
              <w:t>3</w:t>
            </w:r>
          </w:p>
        </w:tc>
        <w:tc>
          <w:tcPr>
            <w:tcW w:w="575" w:type="dxa"/>
            <w:vAlign w:val="bottom"/>
          </w:tcPr>
          <w:p w:rsidR="00FA7AD3" w:rsidRPr="00985D54" w:rsidRDefault="00FA7AD3"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1214</w:t>
            </w:r>
            <w:r>
              <w:rPr>
                <w:rFonts w:ascii="Calibri" w:eastAsia="Times New Roman" w:hAnsi="Calibri" w:cs="Times New Roman"/>
                <w:color w:val="000000"/>
                <w:sz w:val="12"/>
                <w:szCs w:val="12"/>
                <w:lang w:eastAsia="fr-FR"/>
              </w:rPr>
              <w:t>6</w:t>
            </w:r>
          </w:p>
        </w:tc>
        <w:tc>
          <w:tcPr>
            <w:tcW w:w="576" w:type="dxa"/>
            <w:vAlign w:val="bottom"/>
          </w:tcPr>
          <w:p w:rsidR="00FA7AD3" w:rsidRPr="00985D54" w:rsidRDefault="00FA7AD3"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13355</w:t>
            </w:r>
          </w:p>
        </w:tc>
        <w:tc>
          <w:tcPr>
            <w:tcW w:w="576" w:type="dxa"/>
            <w:vAlign w:val="bottom"/>
          </w:tcPr>
          <w:p w:rsidR="00FA7AD3" w:rsidRPr="00985D54" w:rsidRDefault="00FA7AD3"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14113</w:t>
            </w:r>
          </w:p>
        </w:tc>
        <w:tc>
          <w:tcPr>
            <w:tcW w:w="576" w:type="dxa"/>
            <w:vAlign w:val="bottom"/>
          </w:tcPr>
          <w:p w:rsidR="00FA7AD3" w:rsidRPr="00985D54" w:rsidRDefault="00FA7AD3"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13266</w:t>
            </w:r>
          </w:p>
        </w:tc>
        <w:tc>
          <w:tcPr>
            <w:tcW w:w="576" w:type="dxa"/>
            <w:vAlign w:val="bottom"/>
          </w:tcPr>
          <w:p w:rsidR="00FA7AD3" w:rsidRPr="00985D54" w:rsidRDefault="00FA7AD3"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14612</w:t>
            </w:r>
          </w:p>
        </w:tc>
        <w:tc>
          <w:tcPr>
            <w:tcW w:w="576" w:type="dxa"/>
            <w:vAlign w:val="bottom"/>
          </w:tcPr>
          <w:p w:rsidR="00FA7AD3" w:rsidRPr="00985D54" w:rsidRDefault="00FA7AD3"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10205</w:t>
            </w:r>
          </w:p>
        </w:tc>
        <w:tc>
          <w:tcPr>
            <w:tcW w:w="576" w:type="dxa"/>
            <w:vAlign w:val="bottom"/>
          </w:tcPr>
          <w:p w:rsidR="00FA7AD3" w:rsidRPr="00985D54" w:rsidRDefault="00FA7AD3"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12885</w:t>
            </w:r>
          </w:p>
        </w:tc>
        <w:tc>
          <w:tcPr>
            <w:tcW w:w="576" w:type="dxa"/>
            <w:vAlign w:val="bottom"/>
          </w:tcPr>
          <w:p w:rsidR="00FA7AD3" w:rsidRPr="00985D54" w:rsidRDefault="00FA7AD3"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1134</w:t>
            </w:r>
            <w:r>
              <w:rPr>
                <w:rFonts w:ascii="Calibri" w:eastAsia="Times New Roman" w:hAnsi="Calibri" w:cs="Times New Roman"/>
                <w:color w:val="000000"/>
                <w:sz w:val="12"/>
                <w:szCs w:val="12"/>
                <w:lang w:eastAsia="fr-FR"/>
              </w:rPr>
              <w:t>3</w:t>
            </w:r>
          </w:p>
        </w:tc>
        <w:tc>
          <w:tcPr>
            <w:tcW w:w="576" w:type="dxa"/>
            <w:vAlign w:val="bottom"/>
          </w:tcPr>
          <w:p w:rsidR="00FA7AD3" w:rsidRPr="00985D54" w:rsidRDefault="00FA7AD3"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1236</w:t>
            </w:r>
            <w:r>
              <w:rPr>
                <w:rFonts w:ascii="Calibri" w:eastAsia="Times New Roman" w:hAnsi="Calibri" w:cs="Times New Roman"/>
                <w:color w:val="000000"/>
                <w:sz w:val="12"/>
                <w:szCs w:val="12"/>
                <w:lang w:eastAsia="fr-FR"/>
              </w:rPr>
              <w:t>3</w:t>
            </w:r>
          </w:p>
        </w:tc>
        <w:tc>
          <w:tcPr>
            <w:tcW w:w="576" w:type="dxa"/>
            <w:vAlign w:val="bottom"/>
          </w:tcPr>
          <w:p w:rsidR="00FA7AD3" w:rsidRPr="00985D54" w:rsidRDefault="00FA7AD3" w:rsidP="00404BBB">
            <w:pPr>
              <w:jc w:val="right"/>
              <w:rPr>
                <w:rFonts w:ascii="Calibri" w:eastAsia="Times New Roman" w:hAnsi="Calibri" w:cs="Times New Roman"/>
                <w:color w:val="000000"/>
                <w:sz w:val="12"/>
                <w:szCs w:val="12"/>
                <w:lang w:eastAsia="fr-FR"/>
              </w:rPr>
            </w:pPr>
            <w:r w:rsidRPr="00985D54">
              <w:rPr>
                <w:rFonts w:ascii="Calibri" w:eastAsia="Times New Roman" w:hAnsi="Calibri" w:cs="Times New Roman"/>
                <w:color w:val="000000"/>
                <w:sz w:val="12"/>
                <w:szCs w:val="12"/>
                <w:lang w:eastAsia="fr-FR"/>
              </w:rPr>
              <w:t>1177</w:t>
            </w:r>
            <w:r>
              <w:rPr>
                <w:rFonts w:ascii="Calibri" w:eastAsia="Times New Roman" w:hAnsi="Calibri" w:cs="Times New Roman"/>
                <w:color w:val="000000"/>
                <w:sz w:val="12"/>
                <w:szCs w:val="12"/>
                <w:lang w:eastAsia="fr-FR"/>
              </w:rPr>
              <w:t>5</w:t>
            </w:r>
          </w:p>
        </w:tc>
        <w:tc>
          <w:tcPr>
            <w:tcW w:w="594" w:type="dxa"/>
            <w:vAlign w:val="bottom"/>
          </w:tcPr>
          <w:p w:rsidR="00FA7AD3" w:rsidRPr="00AA5444" w:rsidRDefault="00591134" w:rsidP="00404BBB">
            <w:pPr>
              <w:jc w:val="center"/>
              <w:rPr>
                <w:rFonts w:ascii="Arial Narrow" w:eastAsia="Times New Roman" w:hAnsi="Arial Narrow" w:cs="Arial"/>
                <w:sz w:val="12"/>
                <w:szCs w:val="12"/>
                <w:lang w:eastAsia="fr-FR"/>
              </w:rPr>
            </w:pPr>
            <w:r>
              <w:rPr>
                <w:rFonts w:ascii="Arial Narrow" w:eastAsia="Times New Roman" w:hAnsi="Arial Narrow" w:cs="Arial"/>
                <w:sz w:val="12"/>
                <w:szCs w:val="12"/>
                <w:lang w:eastAsia="fr-FR"/>
              </w:rPr>
              <w:t>0,86%</w:t>
            </w:r>
          </w:p>
        </w:tc>
      </w:tr>
      <w:tr w:rsidR="00FA7AD3" w:rsidTr="00B27EF8">
        <w:tc>
          <w:tcPr>
            <w:tcW w:w="575" w:type="dxa"/>
          </w:tcPr>
          <w:p w:rsidR="00FA7AD3" w:rsidRPr="00444713" w:rsidRDefault="00FA7AD3" w:rsidP="00985D54">
            <w:pPr>
              <w:jc w:val="both"/>
              <w:rPr>
                <w:rFonts w:ascii="Arial Narrow" w:hAnsi="Arial Narrow" w:cs="Times New Roman"/>
                <w:sz w:val="12"/>
                <w:szCs w:val="12"/>
              </w:rPr>
            </w:pPr>
            <w:r>
              <w:rPr>
                <w:rFonts w:ascii="Arial Narrow" w:hAnsi="Arial Narrow" w:cs="Times New Roman"/>
                <w:sz w:val="12"/>
                <w:szCs w:val="12"/>
              </w:rPr>
              <w:t>Maïs</w:t>
            </w:r>
          </w:p>
        </w:tc>
        <w:tc>
          <w:tcPr>
            <w:tcW w:w="575"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8073</w:t>
            </w:r>
          </w:p>
        </w:tc>
        <w:tc>
          <w:tcPr>
            <w:tcW w:w="575"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8815</w:t>
            </w:r>
          </w:p>
        </w:tc>
        <w:tc>
          <w:tcPr>
            <w:tcW w:w="575"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95</w:t>
            </w:r>
            <w:r>
              <w:rPr>
                <w:rFonts w:ascii="Calibri" w:eastAsia="Times New Roman" w:hAnsi="Calibri" w:cs="Times New Roman"/>
                <w:color w:val="000000"/>
                <w:sz w:val="12"/>
                <w:szCs w:val="12"/>
                <w:lang w:eastAsia="fr-FR"/>
              </w:rPr>
              <w:t>80</w:t>
            </w:r>
          </w:p>
        </w:tc>
        <w:tc>
          <w:tcPr>
            <w:tcW w:w="575"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10449</w:t>
            </w:r>
          </w:p>
        </w:tc>
        <w:tc>
          <w:tcPr>
            <w:tcW w:w="575"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1062</w:t>
            </w:r>
            <w:r>
              <w:rPr>
                <w:rFonts w:ascii="Calibri" w:eastAsia="Times New Roman" w:hAnsi="Calibri" w:cs="Times New Roman"/>
                <w:color w:val="000000"/>
                <w:sz w:val="12"/>
                <w:szCs w:val="12"/>
                <w:lang w:eastAsia="fr-FR"/>
              </w:rPr>
              <w:t>6</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1160</w:t>
            </w:r>
            <w:r>
              <w:rPr>
                <w:rFonts w:ascii="Calibri" w:eastAsia="Times New Roman" w:hAnsi="Calibri" w:cs="Times New Roman"/>
                <w:color w:val="000000"/>
                <w:sz w:val="12"/>
                <w:szCs w:val="12"/>
                <w:lang w:eastAsia="fr-FR"/>
              </w:rPr>
              <w:t>3</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1260</w:t>
            </w:r>
            <w:r>
              <w:rPr>
                <w:rFonts w:ascii="Calibri" w:eastAsia="Times New Roman" w:hAnsi="Calibri" w:cs="Times New Roman"/>
                <w:color w:val="000000"/>
                <w:sz w:val="12"/>
                <w:szCs w:val="12"/>
                <w:lang w:eastAsia="fr-FR"/>
              </w:rPr>
              <w:t>4</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118</w:t>
            </w:r>
            <w:r>
              <w:rPr>
                <w:rFonts w:ascii="Calibri" w:eastAsia="Times New Roman" w:hAnsi="Calibri" w:cs="Times New Roman"/>
                <w:color w:val="000000"/>
                <w:sz w:val="12"/>
                <w:szCs w:val="12"/>
                <w:lang w:eastAsia="fr-FR"/>
              </w:rPr>
              <w:t>8</w:t>
            </w:r>
            <w:r w:rsidRPr="00FA7AD3">
              <w:rPr>
                <w:rFonts w:ascii="Calibri" w:eastAsia="Times New Roman" w:hAnsi="Calibri" w:cs="Times New Roman"/>
                <w:color w:val="000000"/>
                <w:sz w:val="12"/>
                <w:szCs w:val="12"/>
                <w:lang w:eastAsia="fr-FR"/>
              </w:rPr>
              <w:t>0</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14049</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14729</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15311</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165</w:t>
            </w:r>
            <w:r>
              <w:rPr>
                <w:rFonts w:ascii="Calibri" w:eastAsia="Times New Roman" w:hAnsi="Calibri" w:cs="Times New Roman"/>
                <w:color w:val="000000"/>
                <w:sz w:val="12"/>
                <w:szCs w:val="12"/>
                <w:lang w:eastAsia="fr-FR"/>
              </w:rPr>
              <w:t>1</w:t>
            </w:r>
            <w:r w:rsidRPr="00FA7AD3">
              <w:rPr>
                <w:rFonts w:ascii="Calibri" w:eastAsia="Times New Roman" w:hAnsi="Calibri" w:cs="Times New Roman"/>
                <w:color w:val="000000"/>
                <w:sz w:val="12"/>
                <w:szCs w:val="12"/>
                <w:lang w:eastAsia="fr-FR"/>
              </w:rPr>
              <w:t>0</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18287</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19081</w:t>
            </w:r>
          </w:p>
        </w:tc>
        <w:tc>
          <w:tcPr>
            <w:tcW w:w="594" w:type="dxa"/>
          </w:tcPr>
          <w:p w:rsidR="00FA7AD3" w:rsidRPr="00444713" w:rsidRDefault="00591134" w:rsidP="00404BBB">
            <w:pPr>
              <w:jc w:val="center"/>
              <w:rPr>
                <w:rFonts w:ascii="Arial Narrow" w:hAnsi="Arial Narrow" w:cs="Times New Roman"/>
                <w:sz w:val="12"/>
                <w:szCs w:val="12"/>
              </w:rPr>
            </w:pPr>
            <w:r>
              <w:rPr>
                <w:rFonts w:ascii="Arial Narrow" w:hAnsi="Arial Narrow" w:cs="Times New Roman"/>
                <w:sz w:val="12"/>
                <w:szCs w:val="12"/>
              </w:rPr>
              <w:t>6,67%</w:t>
            </w:r>
          </w:p>
        </w:tc>
      </w:tr>
      <w:tr w:rsidR="00FA7AD3" w:rsidTr="00B27EF8">
        <w:tc>
          <w:tcPr>
            <w:tcW w:w="575" w:type="dxa"/>
          </w:tcPr>
          <w:p w:rsidR="00FA7AD3" w:rsidRPr="00444713" w:rsidRDefault="00FA7AD3" w:rsidP="00985D54">
            <w:pPr>
              <w:jc w:val="both"/>
              <w:rPr>
                <w:rFonts w:ascii="Arial Narrow" w:hAnsi="Arial Narrow" w:cs="Times New Roman"/>
                <w:sz w:val="12"/>
                <w:szCs w:val="12"/>
              </w:rPr>
            </w:pPr>
            <w:r>
              <w:rPr>
                <w:rFonts w:ascii="Arial Narrow" w:hAnsi="Arial Narrow" w:cs="Times New Roman"/>
                <w:sz w:val="12"/>
                <w:szCs w:val="12"/>
              </w:rPr>
              <w:t>Fonio</w:t>
            </w:r>
          </w:p>
        </w:tc>
        <w:tc>
          <w:tcPr>
            <w:tcW w:w="575"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31</w:t>
            </w:r>
            <w:r>
              <w:rPr>
                <w:rFonts w:ascii="Calibri" w:eastAsia="Times New Roman" w:hAnsi="Calibri" w:cs="Times New Roman"/>
                <w:color w:val="000000"/>
                <w:sz w:val="12"/>
                <w:szCs w:val="12"/>
                <w:lang w:eastAsia="fr-FR"/>
              </w:rPr>
              <w:t>8</w:t>
            </w:r>
          </w:p>
        </w:tc>
        <w:tc>
          <w:tcPr>
            <w:tcW w:w="575"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31</w:t>
            </w:r>
            <w:r>
              <w:rPr>
                <w:rFonts w:ascii="Calibri" w:eastAsia="Times New Roman" w:hAnsi="Calibri" w:cs="Times New Roman"/>
                <w:color w:val="000000"/>
                <w:sz w:val="12"/>
                <w:szCs w:val="12"/>
                <w:lang w:eastAsia="fr-FR"/>
              </w:rPr>
              <w:t>3</w:t>
            </w:r>
          </w:p>
        </w:tc>
        <w:tc>
          <w:tcPr>
            <w:tcW w:w="575"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316</w:t>
            </w:r>
          </w:p>
        </w:tc>
        <w:tc>
          <w:tcPr>
            <w:tcW w:w="575"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328</w:t>
            </w:r>
          </w:p>
        </w:tc>
        <w:tc>
          <w:tcPr>
            <w:tcW w:w="575"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Pr>
                <w:rFonts w:ascii="Calibri" w:eastAsia="Times New Roman" w:hAnsi="Calibri" w:cs="Times New Roman"/>
                <w:color w:val="000000"/>
                <w:sz w:val="12"/>
                <w:szCs w:val="12"/>
                <w:lang w:eastAsia="fr-FR"/>
              </w:rPr>
              <w:t>336</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37</w:t>
            </w:r>
            <w:r>
              <w:rPr>
                <w:rFonts w:ascii="Calibri" w:eastAsia="Times New Roman" w:hAnsi="Calibri" w:cs="Times New Roman"/>
                <w:color w:val="000000"/>
                <w:sz w:val="12"/>
                <w:szCs w:val="12"/>
                <w:lang w:eastAsia="fr-FR"/>
              </w:rPr>
              <w:t>0</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36</w:t>
            </w:r>
            <w:r>
              <w:rPr>
                <w:rFonts w:ascii="Calibri" w:eastAsia="Times New Roman" w:hAnsi="Calibri" w:cs="Times New Roman"/>
                <w:color w:val="000000"/>
                <w:sz w:val="12"/>
                <w:szCs w:val="12"/>
                <w:lang w:eastAsia="fr-FR"/>
              </w:rPr>
              <w:t>7</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37</w:t>
            </w:r>
            <w:r>
              <w:rPr>
                <w:rFonts w:ascii="Calibri" w:eastAsia="Times New Roman" w:hAnsi="Calibri" w:cs="Times New Roman"/>
                <w:color w:val="000000"/>
                <w:sz w:val="12"/>
                <w:szCs w:val="12"/>
                <w:lang w:eastAsia="fr-FR"/>
              </w:rPr>
              <w:t>3</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48</w:t>
            </w:r>
            <w:r>
              <w:rPr>
                <w:rFonts w:ascii="Calibri" w:eastAsia="Times New Roman" w:hAnsi="Calibri" w:cs="Times New Roman"/>
                <w:color w:val="000000"/>
                <w:sz w:val="12"/>
                <w:szCs w:val="12"/>
                <w:lang w:eastAsia="fr-FR"/>
              </w:rPr>
              <w:t>3</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505</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570</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585</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587</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588</w:t>
            </w:r>
          </w:p>
        </w:tc>
        <w:tc>
          <w:tcPr>
            <w:tcW w:w="594" w:type="dxa"/>
            <w:vAlign w:val="bottom"/>
          </w:tcPr>
          <w:p w:rsidR="00FA7AD3" w:rsidRPr="00EA47A1" w:rsidRDefault="00591134" w:rsidP="00404BBB">
            <w:pPr>
              <w:jc w:val="center"/>
              <w:rPr>
                <w:rFonts w:ascii="Arial" w:eastAsia="Times New Roman" w:hAnsi="Arial" w:cs="Arial"/>
                <w:sz w:val="12"/>
                <w:szCs w:val="12"/>
                <w:lang w:eastAsia="fr-FR"/>
              </w:rPr>
            </w:pPr>
            <w:r>
              <w:rPr>
                <w:rFonts w:ascii="Arial" w:eastAsia="Times New Roman" w:hAnsi="Arial" w:cs="Arial"/>
                <w:sz w:val="12"/>
                <w:szCs w:val="12"/>
                <w:lang w:eastAsia="fr-FR"/>
              </w:rPr>
              <w:t>5,80%</w:t>
            </w:r>
          </w:p>
        </w:tc>
      </w:tr>
      <w:tr w:rsidR="00FA7AD3" w:rsidTr="00B27EF8">
        <w:tc>
          <w:tcPr>
            <w:tcW w:w="575" w:type="dxa"/>
          </w:tcPr>
          <w:p w:rsidR="00FA7AD3" w:rsidRPr="00444713" w:rsidRDefault="00FA7AD3" w:rsidP="00404BBB">
            <w:pPr>
              <w:jc w:val="both"/>
              <w:rPr>
                <w:rFonts w:ascii="Arial Narrow" w:hAnsi="Arial Narrow" w:cs="Times New Roman"/>
                <w:sz w:val="12"/>
                <w:szCs w:val="12"/>
              </w:rPr>
            </w:pPr>
            <w:r>
              <w:rPr>
                <w:rFonts w:ascii="Arial Narrow" w:hAnsi="Arial Narrow" w:cs="Times New Roman"/>
                <w:sz w:val="12"/>
                <w:szCs w:val="12"/>
              </w:rPr>
              <w:t>Total</w:t>
            </w:r>
          </w:p>
        </w:tc>
        <w:tc>
          <w:tcPr>
            <w:tcW w:w="575"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29387</w:t>
            </w:r>
          </w:p>
        </w:tc>
        <w:tc>
          <w:tcPr>
            <w:tcW w:w="575"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30520</w:t>
            </w:r>
          </w:p>
        </w:tc>
        <w:tc>
          <w:tcPr>
            <w:tcW w:w="575"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32178</w:t>
            </w:r>
          </w:p>
        </w:tc>
        <w:tc>
          <w:tcPr>
            <w:tcW w:w="575"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35649</w:t>
            </w:r>
          </w:p>
        </w:tc>
        <w:tc>
          <w:tcPr>
            <w:tcW w:w="575"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34734</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38870</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41371</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39542</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45900</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37000</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41901</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36068</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44288</w:t>
            </w:r>
          </w:p>
        </w:tc>
        <w:tc>
          <w:tcPr>
            <w:tcW w:w="576" w:type="dxa"/>
            <w:vAlign w:val="bottom"/>
          </w:tcPr>
          <w:p w:rsidR="00FA7AD3" w:rsidRPr="00FA7AD3" w:rsidRDefault="00FA7AD3" w:rsidP="00404BBB">
            <w:pPr>
              <w:jc w:val="right"/>
              <w:rPr>
                <w:rFonts w:ascii="Calibri" w:eastAsia="Times New Roman" w:hAnsi="Calibri" w:cs="Times New Roman"/>
                <w:color w:val="000000"/>
                <w:sz w:val="12"/>
                <w:szCs w:val="12"/>
                <w:lang w:eastAsia="fr-FR"/>
              </w:rPr>
            </w:pPr>
            <w:r w:rsidRPr="00FA7AD3">
              <w:rPr>
                <w:rFonts w:ascii="Calibri" w:eastAsia="Times New Roman" w:hAnsi="Calibri" w:cs="Times New Roman"/>
                <w:color w:val="000000"/>
                <w:sz w:val="12"/>
                <w:szCs w:val="12"/>
                <w:lang w:eastAsia="fr-FR"/>
              </w:rPr>
              <w:t>42975</w:t>
            </w:r>
          </w:p>
        </w:tc>
        <w:tc>
          <w:tcPr>
            <w:tcW w:w="594" w:type="dxa"/>
            <w:vAlign w:val="bottom"/>
          </w:tcPr>
          <w:p w:rsidR="00FA7AD3" w:rsidRPr="00EA47A1" w:rsidRDefault="00591134" w:rsidP="00404BBB">
            <w:pPr>
              <w:jc w:val="center"/>
              <w:rPr>
                <w:rFonts w:ascii="Arial Narrow" w:eastAsia="Times New Roman" w:hAnsi="Arial Narrow" w:cs="Arial"/>
                <w:sz w:val="12"/>
                <w:szCs w:val="12"/>
                <w:lang w:eastAsia="fr-FR"/>
              </w:rPr>
            </w:pPr>
            <w:r>
              <w:rPr>
                <w:rFonts w:ascii="Arial Narrow" w:eastAsia="Times New Roman" w:hAnsi="Arial Narrow" w:cs="Arial"/>
                <w:sz w:val="12"/>
                <w:szCs w:val="12"/>
                <w:lang w:eastAsia="fr-FR"/>
              </w:rPr>
              <w:t>2,69%</w:t>
            </w:r>
          </w:p>
        </w:tc>
      </w:tr>
    </w:tbl>
    <w:p w:rsidR="00B27EF8" w:rsidRPr="008A71A3" w:rsidRDefault="008A71A3" w:rsidP="001E010D">
      <w:pPr>
        <w:spacing w:after="0" w:line="240" w:lineRule="auto"/>
        <w:jc w:val="both"/>
        <w:rPr>
          <w:rFonts w:ascii="Times New Roman" w:hAnsi="Times New Roman" w:cs="Times New Roman"/>
          <w:sz w:val="20"/>
          <w:szCs w:val="20"/>
        </w:rPr>
      </w:pPr>
      <w:r w:rsidRPr="008A71A3">
        <w:rPr>
          <w:rFonts w:ascii="Times New Roman" w:hAnsi="Times New Roman" w:cs="Times New Roman"/>
          <w:sz w:val="20"/>
          <w:szCs w:val="20"/>
        </w:rPr>
        <w:t>Source : Faostat</w:t>
      </w:r>
    </w:p>
    <w:p w:rsidR="008A71A3" w:rsidRDefault="008A71A3" w:rsidP="001E010D">
      <w:pPr>
        <w:spacing w:after="0" w:line="240" w:lineRule="auto"/>
        <w:jc w:val="both"/>
        <w:rPr>
          <w:rFonts w:ascii="Times New Roman" w:hAnsi="Times New Roman" w:cs="Times New Roman"/>
          <w:sz w:val="24"/>
          <w:szCs w:val="24"/>
        </w:rPr>
      </w:pPr>
    </w:p>
    <w:p w:rsidR="00D7320A" w:rsidRDefault="00D7320A" w:rsidP="001E01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supposant pour simplifier que toutes les importations de blé de 2011 ont été converties en farine (au rendement de 75%), soit 4,811 Mt, et que toutes les céréales locales (hors riz) ont été converties en farine (au rendement de 65%), soit 26,7 Mt en moyenne de 2011 à 2013, la disponibilité alimentaire de celles-ci </w:t>
      </w:r>
      <w:r w:rsidR="00F60959">
        <w:rPr>
          <w:rFonts w:ascii="Times New Roman" w:hAnsi="Times New Roman" w:cs="Times New Roman"/>
          <w:sz w:val="24"/>
          <w:szCs w:val="24"/>
        </w:rPr>
        <w:t>est</w:t>
      </w:r>
      <w:r>
        <w:rPr>
          <w:rFonts w:ascii="Times New Roman" w:hAnsi="Times New Roman" w:cs="Times New Roman"/>
          <w:sz w:val="24"/>
          <w:szCs w:val="24"/>
        </w:rPr>
        <w:t xml:space="preserve"> en moyenne 5,6 fois supérieure à celle du blé.</w:t>
      </w:r>
    </w:p>
    <w:p w:rsidR="00D7320A" w:rsidRDefault="00D7320A" w:rsidP="001E01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E010D" w:rsidRDefault="001E010D" w:rsidP="001E01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y a fort </w:t>
      </w:r>
      <w:r w:rsidR="00F83E51">
        <w:rPr>
          <w:rFonts w:ascii="Times New Roman" w:hAnsi="Times New Roman" w:cs="Times New Roman"/>
          <w:sz w:val="24"/>
          <w:szCs w:val="24"/>
        </w:rPr>
        <w:t xml:space="preserve">à </w:t>
      </w:r>
      <w:r>
        <w:rPr>
          <w:rFonts w:ascii="Times New Roman" w:hAnsi="Times New Roman" w:cs="Times New Roman"/>
          <w:sz w:val="24"/>
          <w:szCs w:val="24"/>
        </w:rPr>
        <w:t>faire pour augmenter les rendements des céréales traditionnelles en AO. En prenant des moyennes quadriennales pour lisser les variations inter-annuelles fortes, on voit que le rendement du mil a baissé de 0,7% par an de 2000-03 (781 kg/ha) à 2009-13 (728 kg)</w:t>
      </w:r>
      <w:r w:rsidR="004E4D80">
        <w:rPr>
          <w:rFonts w:ascii="Times New Roman" w:hAnsi="Times New Roman" w:cs="Times New Roman"/>
          <w:sz w:val="24"/>
          <w:szCs w:val="24"/>
        </w:rPr>
        <w:t xml:space="preserve"> pour une production </w:t>
      </w:r>
      <w:r w:rsidR="0083617F">
        <w:rPr>
          <w:rFonts w:ascii="Times New Roman" w:hAnsi="Times New Roman" w:cs="Times New Roman"/>
          <w:sz w:val="24"/>
          <w:szCs w:val="24"/>
        </w:rPr>
        <w:t xml:space="preserve">qui était </w:t>
      </w:r>
      <w:r w:rsidR="004E4D80">
        <w:rPr>
          <w:rFonts w:ascii="Times New Roman" w:hAnsi="Times New Roman" w:cs="Times New Roman"/>
          <w:sz w:val="24"/>
          <w:szCs w:val="24"/>
        </w:rPr>
        <w:t>alors de 10,7 Mt</w:t>
      </w:r>
      <w:r>
        <w:rPr>
          <w:rFonts w:ascii="Times New Roman" w:hAnsi="Times New Roman" w:cs="Times New Roman"/>
          <w:sz w:val="24"/>
          <w:szCs w:val="24"/>
        </w:rPr>
        <w:t xml:space="preserve">, même si </w:t>
      </w:r>
      <w:r w:rsidR="004E4D80">
        <w:rPr>
          <w:rFonts w:ascii="Times New Roman" w:hAnsi="Times New Roman" w:cs="Times New Roman"/>
          <w:sz w:val="24"/>
          <w:szCs w:val="24"/>
        </w:rPr>
        <w:t xml:space="preserve">le rendement </w:t>
      </w:r>
      <w:r>
        <w:rPr>
          <w:rFonts w:ascii="Times New Roman" w:hAnsi="Times New Roman" w:cs="Times New Roman"/>
          <w:sz w:val="24"/>
          <w:szCs w:val="24"/>
        </w:rPr>
        <w:t>du sorgho a augmenté de 1% par an (de 888 kg à 978 kg)</w:t>
      </w:r>
      <w:r w:rsidR="005463E4">
        <w:rPr>
          <w:rFonts w:ascii="Times New Roman" w:hAnsi="Times New Roman" w:cs="Times New Roman"/>
          <w:sz w:val="24"/>
          <w:szCs w:val="24"/>
        </w:rPr>
        <w:t xml:space="preserve"> avec une production alors de 11,8 Mt</w:t>
      </w:r>
      <w:r>
        <w:rPr>
          <w:rFonts w:ascii="Times New Roman" w:hAnsi="Times New Roman" w:cs="Times New Roman"/>
          <w:sz w:val="24"/>
          <w:szCs w:val="24"/>
        </w:rPr>
        <w:t>, celui du maïs de 1,8% par an (de 1415 kg à 1691 kg</w:t>
      </w:r>
      <w:r w:rsidR="00536F8C">
        <w:rPr>
          <w:rFonts w:ascii="Times New Roman" w:hAnsi="Times New Roman" w:cs="Times New Roman"/>
          <w:sz w:val="24"/>
          <w:szCs w:val="24"/>
        </w:rPr>
        <w:t>)</w:t>
      </w:r>
      <w:r>
        <w:rPr>
          <w:rFonts w:ascii="Times New Roman" w:hAnsi="Times New Roman" w:cs="Times New Roman"/>
          <w:sz w:val="24"/>
          <w:szCs w:val="24"/>
        </w:rPr>
        <w:t xml:space="preserve">, </w:t>
      </w:r>
      <w:r w:rsidR="00546D14">
        <w:rPr>
          <w:rFonts w:ascii="Times New Roman" w:hAnsi="Times New Roman" w:cs="Times New Roman"/>
          <w:sz w:val="24"/>
          <w:szCs w:val="24"/>
        </w:rPr>
        <w:t xml:space="preserve">pour une production alors de 18 Mt, </w:t>
      </w:r>
      <w:r>
        <w:rPr>
          <w:rFonts w:ascii="Times New Roman" w:hAnsi="Times New Roman" w:cs="Times New Roman"/>
          <w:sz w:val="24"/>
          <w:szCs w:val="24"/>
        </w:rPr>
        <w:t>qui a bénéficié d'un minimum d'engrais</w:t>
      </w:r>
      <w:r w:rsidR="00536F8C">
        <w:rPr>
          <w:rFonts w:ascii="Times New Roman" w:hAnsi="Times New Roman" w:cs="Times New Roman"/>
          <w:sz w:val="24"/>
          <w:szCs w:val="24"/>
        </w:rPr>
        <w:t>,</w:t>
      </w:r>
      <w:r>
        <w:rPr>
          <w:rFonts w:ascii="Times New Roman" w:hAnsi="Times New Roman" w:cs="Times New Roman"/>
          <w:sz w:val="24"/>
          <w:szCs w:val="24"/>
        </w:rPr>
        <w:t xml:space="preserve"> et celui du fonio de 2,4% (de 798 kg à 1008 kg, mais cette céréale porte sur de faibles quantités). </w:t>
      </w:r>
      <w:r w:rsidR="00D365AB">
        <w:rPr>
          <w:rFonts w:ascii="Times New Roman" w:hAnsi="Times New Roman" w:cs="Times New Roman"/>
          <w:sz w:val="24"/>
          <w:szCs w:val="24"/>
        </w:rPr>
        <w:t>Par contre le rendement du mil a augmenté de 2,03%/an en Chine (de 1774 kg/ha à 2213 kg) pour une production de 1,6 Mt en 2011-13. Et le rendement a augmenté de 4,04%/an en Inde</w:t>
      </w:r>
      <w:r w:rsidR="004E4D80">
        <w:rPr>
          <w:rFonts w:ascii="Times New Roman" w:hAnsi="Times New Roman" w:cs="Times New Roman"/>
          <w:sz w:val="24"/>
          <w:szCs w:val="24"/>
        </w:rPr>
        <w:t xml:space="preserve"> (de 767 kg à 1184 kg)</w:t>
      </w:r>
      <w:r w:rsidR="00D365AB">
        <w:rPr>
          <w:rFonts w:ascii="Times New Roman" w:hAnsi="Times New Roman" w:cs="Times New Roman"/>
          <w:sz w:val="24"/>
          <w:szCs w:val="24"/>
        </w:rPr>
        <w:t>, p</w:t>
      </w:r>
      <w:r w:rsidR="004E4D80">
        <w:rPr>
          <w:rFonts w:ascii="Times New Roman" w:hAnsi="Times New Roman" w:cs="Times New Roman"/>
          <w:sz w:val="24"/>
          <w:szCs w:val="24"/>
        </w:rPr>
        <w:t xml:space="preserve">remier </w:t>
      </w:r>
      <w:r w:rsidR="00D365AB">
        <w:rPr>
          <w:rFonts w:ascii="Times New Roman" w:hAnsi="Times New Roman" w:cs="Times New Roman"/>
          <w:sz w:val="24"/>
          <w:szCs w:val="24"/>
        </w:rPr>
        <w:t>producteur mond</w:t>
      </w:r>
      <w:r w:rsidR="004E4D80">
        <w:rPr>
          <w:rFonts w:ascii="Times New Roman" w:hAnsi="Times New Roman" w:cs="Times New Roman"/>
          <w:sz w:val="24"/>
          <w:szCs w:val="24"/>
        </w:rPr>
        <w:t>ial</w:t>
      </w:r>
      <w:r w:rsidR="00D365AB">
        <w:rPr>
          <w:rFonts w:ascii="Times New Roman" w:hAnsi="Times New Roman" w:cs="Times New Roman"/>
          <w:sz w:val="24"/>
          <w:szCs w:val="24"/>
        </w:rPr>
        <w:t xml:space="preserve"> (11,4 Mt </w:t>
      </w:r>
      <w:r w:rsidR="004E4D80">
        <w:rPr>
          <w:rFonts w:ascii="Times New Roman" w:hAnsi="Times New Roman" w:cs="Times New Roman"/>
          <w:sz w:val="24"/>
          <w:szCs w:val="24"/>
        </w:rPr>
        <w:t>e</w:t>
      </w:r>
      <w:r w:rsidR="00D365AB">
        <w:rPr>
          <w:rFonts w:ascii="Times New Roman" w:hAnsi="Times New Roman" w:cs="Times New Roman"/>
          <w:sz w:val="24"/>
          <w:szCs w:val="24"/>
        </w:rPr>
        <w:t>n 2011-13)</w:t>
      </w:r>
      <w:r w:rsidR="004E4D80">
        <w:rPr>
          <w:rFonts w:ascii="Times New Roman" w:hAnsi="Times New Roman" w:cs="Times New Roman"/>
          <w:sz w:val="24"/>
          <w:szCs w:val="24"/>
        </w:rPr>
        <w:t>,</w:t>
      </w:r>
      <w:r w:rsidR="00D365AB">
        <w:rPr>
          <w:rFonts w:ascii="Times New Roman" w:hAnsi="Times New Roman" w:cs="Times New Roman"/>
          <w:sz w:val="24"/>
          <w:szCs w:val="24"/>
        </w:rPr>
        <w:t xml:space="preserve"> même s'il partait du même niveau que l'AO</w:t>
      </w:r>
      <w:r w:rsidR="004E4D80">
        <w:rPr>
          <w:rFonts w:ascii="Times New Roman" w:hAnsi="Times New Roman" w:cs="Times New Roman"/>
          <w:sz w:val="24"/>
          <w:szCs w:val="24"/>
        </w:rPr>
        <w:t xml:space="preserve">. </w:t>
      </w:r>
      <w:r w:rsidR="005D53C0">
        <w:rPr>
          <w:rFonts w:ascii="Times New Roman" w:hAnsi="Times New Roman" w:cs="Times New Roman"/>
          <w:sz w:val="24"/>
          <w:szCs w:val="24"/>
        </w:rPr>
        <w:t xml:space="preserve">Quant à l'Ethiopie le rendement du mil y a augmenté de 5,31%/an, de 962 kg à 1699 kg. </w:t>
      </w:r>
      <w:r w:rsidR="004E4D80">
        <w:rPr>
          <w:rFonts w:ascii="Times New Roman" w:hAnsi="Times New Roman" w:cs="Times New Roman"/>
          <w:sz w:val="24"/>
          <w:szCs w:val="24"/>
        </w:rPr>
        <w:t>De même le rendement du sorgho est très supérieur à l'AO en Chine où il a augmenté de 0,9</w:t>
      </w:r>
      <w:r w:rsidR="005463E4">
        <w:rPr>
          <w:rFonts w:ascii="Times New Roman" w:hAnsi="Times New Roman" w:cs="Times New Roman"/>
          <w:sz w:val="24"/>
          <w:szCs w:val="24"/>
        </w:rPr>
        <w:t>2%/an de 3439 kg à 3802 kg, pour une production moyenne de 2 Mt en 2011-13.</w:t>
      </w:r>
      <w:r w:rsidR="005463E4">
        <w:rPr>
          <w:rFonts w:ascii="Times New Roman" w:hAnsi="Times New Roman" w:cs="Times New Roman"/>
          <w:sz w:val="24"/>
          <w:szCs w:val="24"/>
        </w:rPr>
        <w:tab/>
      </w:r>
      <w:r w:rsidR="0083617F">
        <w:rPr>
          <w:rFonts w:ascii="Times New Roman" w:hAnsi="Times New Roman" w:cs="Times New Roman"/>
          <w:sz w:val="24"/>
          <w:szCs w:val="24"/>
        </w:rPr>
        <w:t>L</w:t>
      </w:r>
      <w:r w:rsidR="005D53C0">
        <w:rPr>
          <w:rFonts w:ascii="Times New Roman" w:hAnsi="Times New Roman" w:cs="Times New Roman"/>
          <w:sz w:val="24"/>
          <w:szCs w:val="24"/>
        </w:rPr>
        <w:t xml:space="preserve">e rendement </w:t>
      </w:r>
      <w:r w:rsidR="0083617F">
        <w:rPr>
          <w:rFonts w:ascii="Times New Roman" w:hAnsi="Times New Roman" w:cs="Times New Roman"/>
          <w:sz w:val="24"/>
          <w:szCs w:val="24"/>
        </w:rPr>
        <w:t xml:space="preserve">du sorgho </w:t>
      </w:r>
      <w:r w:rsidR="005D53C0">
        <w:rPr>
          <w:rFonts w:ascii="Times New Roman" w:hAnsi="Times New Roman" w:cs="Times New Roman"/>
          <w:sz w:val="24"/>
          <w:szCs w:val="24"/>
        </w:rPr>
        <w:t>a augmenté de 5,3%/an en Ethiopie, de 1267 kg à 2169 kg, pour une production de 4 Mt</w:t>
      </w:r>
      <w:r w:rsidR="00536F8C">
        <w:rPr>
          <w:rFonts w:ascii="Times New Roman" w:hAnsi="Times New Roman" w:cs="Times New Roman"/>
          <w:sz w:val="24"/>
          <w:szCs w:val="24"/>
        </w:rPr>
        <w:t xml:space="preserve"> en 2011-13</w:t>
      </w:r>
      <w:r w:rsidR="005D53C0">
        <w:rPr>
          <w:rFonts w:ascii="Times New Roman" w:hAnsi="Times New Roman" w:cs="Times New Roman"/>
          <w:sz w:val="24"/>
          <w:szCs w:val="24"/>
        </w:rPr>
        <w:t>.</w:t>
      </w:r>
      <w:r w:rsidR="005463E4">
        <w:rPr>
          <w:rFonts w:ascii="Times New Roman" w:hAnsi="Times New Roman" w:cs="Times New Roman"/>
          <w:sz w:val="24"/>
          <w:szCs w:val="24"/>
        </w:rPr>
        <w:t xml:space="preserve"> Par contre le rendement </w:t>
      </w:r>
      <w:r w:rsidR="00546D14">
        <w:rPr>
          <w:rFonts w:ascii="Times New Roman" w:hAnsi="Times New Roman" w:cs="Times New Roman"/>
          <w:sz w:val="24"/>
          <w:szCs w:val="24"/>
        </w:rPr>
        <w:t>e</w:t>
      </w:r>
      <w:r w:rsidR="005D53C0">
        <w:rPr>
          <w:rFonts w:ascii="Times New Roman" w:hAnsi="Times New Roman" w:cs="Times New Roman"/>
          <w:sz w:val="24"/>
          <w:szCs w:val="24"/>
        </w:rPr>
        <w:t>n</w:t>
      </w:r>
      <w:r w:rsidR="00546D14">
        <w:rPr>
          <w:rFonts w:ascii="Times New Roman" w:hAnsi="Times New Roman" w:cs="Times New Roman"/>
          <w:sz w:val="24"/>
          <w:szCs w:val="24"/>
        </w:rPr>
        <w:t xml:space="preserve"> Inde</w:t>
      </w:r>
      <w:r w:rsidR="005463E4">
        <w:rPr>
          <w:rFonts w:ascii="Times New Roman" w:hAnsi="Times New Roman" w:cs="Times New Roman"/>
          <w:sz w:val="24"/>
          <w:szCs w:val="24"/>
        </w:rPr>
        <w:t xml:space="preserve"> a évolué d'une façon voisine </w:t>
      </w:r>
      <w:r w:rsidR="0083617F">
        <w:rPr>
          <w:rFonts w:ascii="Times New Roman" w:hAnsi="Times New Roman" w:cs="Times New Roman"/>
          <w:sz w:val="24"/>
          <w:szCs w:val="24"/>
        </w:rPr>
        <w:t>à</w:t>
      </w:r>
      <w:r w:rsidR="005463E4">
        <w:rPr>
          <w:rFonts w:ascii="Times New Roman" w:hAnsi="Times New Roman" w:cs="Times New Roman"/>
          <w:sz w:val="24"/>
          <w:szCs w:val="24"/>
        </w:rPr>
        <w:t xml:space="preserve"> celui d'AO, de 765 kg à 920 kg</w:t>
      </w:r>
      <w:r w:rsidR="00DF7DA2">
        <w:rPr>
          <w:rFonts w:ascii="Times New Roman" w:hAnsi="Times New Roman" w:cs="Times New Roman"/>
          <w:sz w:val="24"/>
          <w:szCs w:val="24"/>
        </w:rPr>
        <w:t>, pour une production de 6,1 Mt en 2011-13</w:t>
      </w:r>
      <w:r w:rsidR="00546D14">
        <w:rPr>
          <w:rFonts w:ascii="Times New Roman" w:hAnsi="Times New Roman" w:cs="Times New Roman"/>
          <w:sz w:val="24"/>
          <w:szCs w:val="24"/>
        </w:rPr>
        <w:t>.</w:t>
      </w:r>
      <w:r w:rsidR="005D53C0">
        <w:rPr>
          <w:rFonts w:ascii="Times New Roman" w:hAnsi="Times New Roman" w:cs="Times New Roman"/>
          <w:sz w:val="24"/>
          <w:szCs w:val="24"/>
        </w:rPr>
        <w:t xml:space="preserve"> </w:t>
      </w:r>
      <w:r w:rsidR="004D533E">
        <w:rPr>
          <w:rFonts w:ascii="Times New Roman" w:hAnsi="Times New Roman" w:cs="Times New Roman"/>
          <w:sz w:val="24"/>
          <w:szCs w:val="24"/>
        </w:rPr>
        <w:t xml:space="preserve">Le rendement du maïs a augmenté de 5,3%/an en Ethiopie (de 1 746 kg à 3 079 kg) et de 3,6% en Afrique du Sud (de 2 713 kg à 3 979 kg). </w:t>
      </w:r>
    </w:p>
    <w:p w:rsidR="001E010D" w:rsidRDefault="001E010D" w:rsidP="001E010D">
      <w:pPr>
        <w:spacing w:after="0" w:line="240" w:lineRule="auto"/>
        <w:jc w:val="both"/>
        <w:rPr>
          <w:rFonts w:ascii="Times New Roman" w:hAnsi="Times New Roman" w:cs="Times New Roman"/>
          <w:sz w:val="24"/>
          <w:szCs w:val="24"/>
        </w:rPr>
      </w:pPr>
    </w:p>
    <w:p w:rsidR="003E4E89" w:rsidRDefault="005D53C0"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Bref, </w:t>
      </w:r>
      <w:r w:rsidR="004011D1">
        <w:rPr>
          <w:rFonts w:ascii="Times New Roman" w:hAnsi="Times New Roman" w:cs="Times New Roman"/>
          <w:sz w:val="24"/>
          <w:szCs w:val="24"/>
        </w:rPr>
        <w:t xml:space="preserve">un fort potentiel de hausse des rendements </w:t>
      </w:r>
      <w:r w:rsidR="001E010D">
        <w:rPr>
          <w:rFonts w:ascii="Times New Roman" w:hAnsi="Times New Roman" w:cs="Times New Roman"/>
          <w:sz w:val="24"/>
          <w:szCs w:val="24"/>
        </w:rPr>
        <w:t xml:space="preserve">des céréales traditionnelles </w:t>
      </w:r>
      <w:r w:rsidR="004011D1">
        <w:rPr>
          <w:rFonts w:ascii="Times New Roman" w:hAnsi="Times New Roman" w:cs="Times New Roman"/>
          <w:sz w:val="24"/>
          <w:szCs w:val="24"/>
        </w:rPr>
        <w:t xml:space="preserve">existe en AO, </w:t>
      </w:r>
      <w:r w:rsidR="00546D14">
        <w:rPr>
          <w:rFonts w:ascii="Times New Roman" w:hAnsi="Times New Roman" w:cs="Times New Roman"/>
          <w:sz w:val="24"/>
          <w:szCs w:val="24"/>
        </w:rPr>
        <w:t>encore qu'il faille éviter de promouvoir des systèmes de production intensifs en intrants chimiques en mettant l'accent sur des systèmes agro-écologique</w:t>
      </w:r>
      <w:r w:rsidR="003A3CAE">
        <w:rPr>
          <w:rFonts w:ascii="Times New Roman" w:hAnsi="Times New Roman" w:cs="Times New Roman"/>
          <w:sz w:val="24"/>
          <w:szCs w:val="24"/>
        </w:rPr>
        <w:t>s</w:t>
      </w:r>
      <w:r w:rsidR="00546D14">
        <w:rPr>
          <w:rFonts w:ascii="Times New Roman" w:hAnsi="Times New Roman" w:cs="Times New Roman"/>
          <w:sz w:val="24"/>
          <w:szCs w:val="24"/>
        </w:rPr>
        <w:t xml:space="preserve"> (voir plus bas). D'autant que les</w:t>
      </w:r>
      <w:r w:rsidR="004011D1">
        <w:rPr>
          <w:rFonts w:ascii="Times New Roman" w:hAnsi="Times New Roman" w:cs="Times New Roman"/>
          <w:sz w:val="24"/>
          <w:szCs w:val="24"/>
        </w:rPr>
        <w:t xml:space="preserve"> financements font cruellement défaut et n'interviendront pas tant que les productions locales ne seront pas protégé</w:t>
      </w:r>
      <w:r w:rsidR="00805D03">
        <w:rPr>
          <w:rFonts w:ascii="Times New Roman" w:hAnsi="Times New Roman" w:cs="Times New Roman"/>
          <w:sz w:val="24"/>
          <w:szCs w:val="24"/>
        </w:rPr>
        <w:t>e</w:t>
      </w:r>
      <w:r w:rsidR="004011D1">
        <w:rPr>
          <w:rFonts w:ascii="Times New Roman" w:hAnsi="Times New Roman" w:cs="Times New Roman"/>
          <w:sz w:val="24"/>
          <w:szCs w:val="24"/>
        </w:rPr>
        <w:t xml:space="preserve">s </w:t>
      </w:r>
      <w:r w:rsidR="00E9238A">
        <w:rPr>
          <w:rFonts w:ascii="Times New Roman" w:hAnsi="Times New Roman" w:cs="Times New Roman"/>
          <w:sz w:val="24"/>
          <w:szCs w:val="24"/>
        </w:rPr>
        <w:t xml:space="preserve">aussi longtemps que les </w:t>
      </w:r>
      <w:r w:rsidR="004011D1">
        <w:rPr>
          <w:rFonts w:ascii="Times New Roman" w:hAnsi="Times New Roman" w:cs="Times New Roman"/>
          <w:sz w:val="24"/>
          <w:szCs w:val="24"/>
        </w:rPr>
        <w:t>prix mondiaux rest</w:t>
      </w:r>
      <w:r w:rsidR="00E9238A">
        <w:rPr>
          <w:rFonts w:ascii="Times New Roman" w:hAnsi="Times New Roman" w:cs="Times New Roman"/>
          <w:sz w:val="24"/>
          <w:szCs w:val="24"/>
        </w:rPr>
        <w:t>eront</w:t>
      </w:r>
      <w:r w:rsidR="004011D1">
        <w:rPr>
          <w:rFonts w:ascii="Times New Roman" w:hAnsi="Times New Roman" w:cs="Times New Roman"/>
          <w:sz w:val="24"/>
          <w:szCs w:val="24"/>
        </w:rPr>
        <w:t xml:space="preserve"> faibles, </w:t>
      </w:r>
      <w:r w:rsidR="003A3CAE">
        <w:rPr>
          <w:rFonts w:ascii="Times New Roman" w:hAnsi="Times New Roman" w:cs="Times New Roman"/>
          <w:sz w:val="24"/>
          <w:szCs w:val="24"/>
        </w:rPr>
        <w:t xml:space="preserve">car </w:t>
      </w:r>
      <w:r w:rsidR="004011D1">
        <w:rPr>
          <w:rFonts w:ascii="Times New Roman" w:hAnsi="Times New Roman" w:cs="Times New Roman"/>
          <w:sz w:val="24"/>
          <w:szCs w:val="24"/>
        </w:rPr>
        <w:t xml:space="preserve">artificiellement réduits par les subventions à la production des pays exportateurs, en particulier de l'UE. </w:t>
      </w:r>
    </w:p>
    <w:p w:rsidR="003E4E89" w:rsidRDefault="003E4E89" w:rsidP="00503297">
      <w:pPr>
        <w:spacing w:after="0" w:line="240" w:lineRule="auto"/>
        <w:jc w:val="both"/>
        <w:rPr>
          <w:rFonts w:ascii="Times New Roman" w:hAnsi="Times New Roman" w:cs="Times New Roman"/>
          <w:sz w:val="24"/>
          <w:szCs w:val="24"/>
        </w:rPr>
      </w:pPr>
    </w:p>
    <w:p w:rsidR="00F41C4F" w:rsidRDefault="00A51632"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pourrait penser </w:t>
      </w:r>
      <w:r w:rsidR="003E4E89">
        <w:rPr>
          <w:rFonts w:ascii="Times New Roman" w:hAnsi="Times New Roman" w:cs="Times New Roman"/>
          <w:sz w:val="24"/>
          <w:szCs w:val="24"/>
        </w:rPr>
        <w:t xml:space="preserve">que les rendements du mil, du sorgho et du maïs d'AO </w:t>
      </w:r>
      <w:r>
        <w:rPr>
          <w:rFonts w:ascii="Times New Roman" w:hAnsi="Times New Roman" w:cs="Times New Roman"/>
          <w:sz w:val="24"/>
          <w:szCs w:val="24"/>
        </w:rPr>
        <w:t xml:space="preserve">pourraient </w:t>
      </w:r>
      <w:r w:rsidR="003E4E89">
        <w:rPr>
          <w:rFonts w:ascii="Times New Roman" w:hAnsi="Times New Roman" w:cs="Times New Roman"/>
          <w:sz w:val="24"/>
          <w:szCs w:val="24"/>
        </w:rPr>
        <w:t>rejoindr</w:t>
      </w:r>
      <w:r>
        <w:rPr>
          <w:rFonts w:ascii="Times New Roman" w:hAnsi="Times New Roman" w:cs="Times New Roman"/>
          <w:sz w:val="24"/>
          <w:szCs w:val="24"/>
        </w:rPr>
        <w:t>e</w:t>
      </w:r>
      <w:r w:rsidR="003E4E89">
        <w:rPr>
          <w:rFonts w:ascii="Times New Roman" w:hAnsi="Times New Roman" w:cs="Times New Roman"/>
          <w:sz w:val="24"/>
          <w:szCs w:val="24"/>
        </w:rPr>
        <w:t xml:space="preserve"> </w:t>
      </w:r>
      <w:r w:rsidR="00A375EC">
        <w:rPr>
          <w:rFonts w:ascii="Times New Roman" w:hAnsi="Times New Roman" w:cs="Times New Roman"/>
          <w:sz w:val="24"/>
          <w:szCs w:val="24"/>
        </w:rPr>
        <w:t xml:space="preserve">d'ici 2030, soit en 15 ans, </w:t>
      </w:r>
      <w:r w:rsidR="003E4E89">
        <w:rPr>
          <w:rFonts w:ascii="Times New Roman" w:hAnsi="Times New Roman" w:cs="Times New Roman"/>
          <w:sz w:val="24"/>
          <w:szCs w:val="24"/>
        </w:rPr>
        <w:t xml:space="preserve">ceux actuels </w:t>
      </w:r>
      <w:r w:rsidR="00A375EC">
        <w:rPr>
          <w:rFonts w:ascii="Times New Roman" w:hAnsi="Times New Roman" w:cs="Times New Roman"/>
          <w:sz w:val="24"/>
          <w:szCs w:val="24"/>
        </w:rPr>
        <w:t xml:space="preserve">(de 2011-13) </w:t>
      </w:r>
      <w:r w:rsidR="003E4E89">
        <w:rPr>
          <w:rFonts w:ascii="Times New Roman" w:hAnsi="Times New Roman" w:cs="Times New Roman"/>
          <w:sz w:val="24"/>
          <w:szCs w:val="24"/>
        </w:rPr>
        <w:t xml:space="preserve">de l'Ethiopie </w:t>
      </w:r>
      <w:r>
        <w:rPr>
          <w:rFonts w:ascii="Times New Roman" w:hAnsi="Times New Roman" w:cs="Times New Roman"/>
          <w:sz w:val="24"/>
          <w:szCs w:val="24"/>
        </w:rPr>
        <w:t>qui sont de</w:t>
      </w:r>
      <w:r w:rsidR="00647078">
        <w:rPr>
          <w:rFonts w:ascii="Times New Roman" w:hAnsi="Times New Roman" w:cs="Times New Roman"/>
          <w:sz w:val="24"/>
          <w:szCs w:val="24"/>
        </w:rPr>
        <w:t xml:space="preserve"> respectivement 1699 kg, 2169 kg et 3079 kg, correspondant à des taux de croissance annuels de respectivement 5,81%, 5,45% et 4,08%</w:t>
      </w:r>
      <w:r w:rsidR="003E4E89">
        <w:rPr>
          <w:rFonts w:ascii="Times New Roman" w:hAnsi="Times New Roman" w:cs="Times New Roman"/>
          <w:sz w:val="24"/>
          <w:szCs w:val="24"/>
        </w:rPr>
        <w:t xml:space="preserve">. </w:t>
      </w:r>
      <w:r>
        <w:rPr>
          <w:rFonts w:ascii="Times New Roman" w:hAnsi="Times New Roman" w:cs="Times New Roman"/>
          <w:sz w:val="24"/>
          <w:szCs w:val="24"/>
        </w:rPr>
        <w:t xml:space="preserve">Mais il est plus prudent de tabler sur une hausse de </w:t>
      </w:r>
      <w:r>
        <w:rPr>
          <w:rFonts w:ascii="Times New Roman" w:hAnsi="Times New Roman" w:cs="Times New Roman"/>
          <w:sz w:val="24"/>
          <w:szCs w:val="24"/>
        </w:rPr>
        <w:lastRenderedPageBreak/>
        <w:t>4% par an pour les 3 cultures</w:t>
      </w:r>
      <w:r w:rsidR="001A321F">
        <w:rPr>
          <w:rFonts w:ascii="Times New Roman" w:hAnsi="Times New Roman" w:cs="Times New Roman"/>
          <w:sz w:val="24"/>
          <w:szCs w:val="24"/>
        </w:rPr>
        <w:t>. L</w:t>
      </w:r>
      <w:r>
        <w:rPr>
          <w:rFonts w:ascii="Times New Roman" w:hAnsi="Times New Roman" w:cs="Times New Roman"/>
          <w:sz w:val="24"/>
          <w:szCs w:val="24"/>
        </w:rPr>
        <w:t>a</w:t>
      </w:r>
      <w:r w:rsidR="005B1F2C">
        <w:rPr>
          <w:rFonts w:ascii="Times New Roman" w:hAnsi="Times New Roman" w:cs="Times New Roman"/>
          <w:sz w:val="24"/>
          <w:szCs w:val="24"/>
        </w:rPr>
        <w:t xml:space="preserve"> </w:t>
      </w:r>
      <w:r>
        <w:rPr>
          <w:rFonts w:ascii="Times New Roman" w:hAnsi="Times New Roman" w:cs="Times New Roman"/>
          <w:sz w:val="24"/>
          <w:szCs w:val="24"/>
        </w:rPr>
        <w:t xml:space="preserve">superficie </w:t>
      </w:r>
      <w:r w:rsidR="005B1F2C">
        <w:rPr>
          <w:rFonts w:ascii="Times New Roman" w:hAnsi="Times New Roman" w:cs="Times New Roman"/>
          <w:sz w:val="24"/>
          <w:szCs w:val="24"/>
        </w:rPr>
        <w:t xml:space="preserve">a augmenté de 0,66%/an pour le mil de 2000-02 à 2011-13, a stagné pour le sorgho (en fait -0,08%/an) et a bondi de 4,80%/an pour le maïs. </w:t>
      </w:r>
      <w:r w:rsidR="004540EE">
        <w:rPr>
          <w:rFonts w:ascii="Times New Roman" w:hAnsi="Times New Roman" w:cs="Times New Roman"/>
          <w:sz w:val="24"/>
          <w:szCs w:val="24"/>
        </w:rPr>
        <w:t xml:space="preserve">En supposant qu'avec les meilleurs rendements attendus, la superficie augmenterait en moyenne de 1% par an pour le mil et le sorgho et de 2% pour le maïs, </w:t>
      </w:r>
      <w:r w:rsidR="001A321F">
        <w:rPr>
          <w:rFonts w:ascii="Times New Roman" w:hAnsi="Times New Roman" w:cs="Times New Roman"/>
          <w:sz w:val="24"/>
          <w:szCs w:val="24"/>
        </w:rPr>
        <w:t>elle</w:t>
      </w:r>
      <w:r w:rsidR="004540EE">
        <w:rPr>
          <w:rFonts w:ascii="Times New Roman" w:hAnsi="Times New Roman" w:cs="Times New Roman"/>
          <w:sz w:val="24"/>
          <w:szCs w:val="24"/>
        </w:rPr>
        <w:t xml:space="preserve"> serait en 2030 de respectivement 17,713 Mha, 14,238 Mha et 14,358 Mha, donnant des productions respectives en 2030 de </w:t>
      </w:r>
      <w:r w:rsidR="001A321F">
        <w:rPr>
          <w:rFonts w:ascii="Times New Roman" w:hAnsi="Times New Roman" w:cs="Times New Roman"/>
          <w:sz w:val="24"/>
          <w:szCs w:val="24"/>
        </w:rPr>
        <w:t>22</w:t>
      </w:r>
      <w:r w:rsidR="004540EE">
        <w:rPr>
          <w:rFonts w:ascii="Times New Roman" w:hAnsi="Times New Roman" w:cs="Times New Roman"/>
          <w:sz w:val="24"/>
          <w:szCs w:val="24"/>
        </w:rPr>
        <w:t>,</w:t>
      </w:r>
      <w:r w:rsidR="001A321F">
        <w:rPr>
          <w:rFonts w:ascii="Times New Roman" w:hAnsi="Times New Roman" w:cs="Times New Roman"/>
          <w:sz w:val="24"/>
          <w:szCs w:val="24"/>
        </w:rPr>
        <w:t>46</w:t>
      </w:r>
      <w:r w:rsidR="004540EE">
        <w:rPr>
          <w:rFonts w:ascii="Times New Roman" w:hAnsi="Times New Roman" w:cs="Times New Roman"/>
          <w:sz w:val="24"/>
          <w:szCs w:val="24"/>
        </w:rPr>
        <w:t xml:space="preserve">0 Mt, </w:t>
      </w:r>
      <w:r w:rsidR="001A321F">
        <w:rPr>
          <w:rFonts w:ascii="Times New Roman" w:hAnsi="Times New Roman" w:cs="Times New Roman"/>
          <w:sz w:val="24"/>
          <w:szCs w:val="24"/>
        </w:rPr>
        <w:t>24,717</w:t>
      </w:r>
      <w:r w:rsidR="009F3783">
        <w:rPr>
          <w:rFonts w:ascii="Times New Roman" w:hAnsi="Times New Roman" w:cs="Times New Roman"/>
          <w:sz w:val="24"/>
          <w:szCs w:val="24"/>
        </w:rPr>
        <w:t xml:space="preserve"> Mt et 4</w:t>
      </w:r>
      <w:r w:rsidR="001A321F">
        <w:rPr>
          <w:rFonts w:ascii="Times New Roman" w:hAnsi="Times New Roman" w:cs="Times New Roman"/>
          <w:sz w:val="24"/>
          <w:szCs w:val="24"/>
        </w:rPr>
        <w:t>3</w:t>
      </w:r>
      <w:r w:rsidR="00BF7C6A">
        <w:rPr>
          <w:rFonts w:ascii="Times New Roman" w:hAnsi="Times New Roman" w:cs="Times New Roman"/>
          <w:sz w:val="24"/>
          <w:szCs w:val="24"/>
        </w:rPr>
        <w:t>,</w:t>
      </w:r>
      <w:r w:rsidR="001A321F">
        <w:rPr>
          <w:rFonts w:ascii="Times New Roman" w:hAnsi="Times New Roman" w:cs="Times New Roman"/>
          <w:sz w:val="24"/>
          <w:szCs w:val="24"/>
        </w:rPr>
        <w:t>519</w:t>
      </w:r>
      <w:r w:rsidR="009F3783">
        <w:rPr>
          <w:rFonts w:ascii="Times New Roman" w:hAnsi="Times New Roman" w:cs="Times New Roman"/>
          <w:sz w:val="24"/>
          <w:szCs w:val="24"/>
        </w:rPr>
        <w:t xml:space="preserve"> Mt.</w:t>
      </w:r>
      <w:r w:rsidR="004540EE">
        <w:rPr>
          <w:rFonts w:ascii="Times New Roman" w:hAnsi="Times New Roman" w:cs="Times New Roman"/>
          <w:sz w:val="24"/>
          <w:szCs w:val="24"/>
        </w:rPr>
        <w:t xml:space="preserve"> </w:t>
      </w:r>
    </w:p>
    <w:p w:rsidR="00D07C19" w:rsidRDefault="00D07C19" w:rsidP="00503297">
      <w:pPr>
        <w:spacing w:after="0" w:line="240" w:lineRule="auto"/>
        <w:jc w:val="both"/>
        <w:rPr>
          <w:rFonts w:ascii="Times New Roman" w:hAnsi="Times New Roman" w:cs="Times New Roman"/>
          <w:sz w:val="24"/>
          <w:szCs w:val="24"/>
        </w:rPr>
      </w:pPr>
    </w:p>
    <w:p w:rsidR="006B0C41" w:rsidRDefault="00F41C4F" w:rsidP="00D07C19">
      <w:pPr>
        <w:spacing w:after="0" w:line="240" w:lineRule="auto"/>
        <w:jc w:val="both"/>
        <w:rPr>
          <w:rFonts w:ascii="Times New Roman" w:hAnsi="Times New Roman" w:cs="Times New Roman"/>
          <w:sz w:val="24"/>
          <w:szCs w:val="24"/>
        </w:rPr>
      </w:pPr>
      <w:r w:rsidRPr="00F41C4F">
        <w:rPr>
          <w:rFonts w:ascii="Times New Roman" w:hAnsi="Times New Roman" w:cs="Times New Roman"/>
          <w:sz w:val="24"/>
          <w:szCs w:val="24"/>
        </w:rPr>
        <w:t xml:space="preserve">Si l'on se base sur 80 jours de travail par ha de </w:t>
      </w:r>
      <w:r>
        <w:rPr>
          <w:rFonts w:ascii="Times New Roman" w:hAnsi="Times New Roman" w:cs="Times New Roman"/>
          <w:sz w:val="24"/>
          <w:szCs w:val="24"/>
        </w:rPr>
        <w:t>céréales locales en culture manuelle</w:t>
      </w:r>
      <w:r w:rsidRPr="00F41C4F">
        <w:rPr>
          <w:rStyle w:val="Appelnotedebasdep"/>
          <w:rFonts w:ascii="Times New Roman" w:hAnsi="Times New Roman" w:cs="Times New Roman"/>
          <w:sz w:val="24"/>
          <w:szCs w:val="24"/>
        </w:rPr>
        <w:footnoteReference w:id="22"/>
      </w:r>
      <w:r w:rsidRPr="00F41C4F">
        <w:rPr>
          <w:rFonts w:ascii="Times New Roman" w:hAnsi="Times New Roman" w:cs="Times New Roman"/>
          <w:sz w:val="24"/>
          <w:szCs w:val="24"/>
        </w:rPr>
        <w:t xml:space="preserve">, les </w:t>
      </w:r>
      <w:r w:rsidR="0065017F">
        <w:rPr>
          <w:rFonts w:ascii="Times New Roman" w:hAnsi="Times New Roman" w:cs="Times New Roman"/>
          <w:sz w:val="24"/>
          <w:szCs w:val="24"/>
        </w:rPr>
        <w:t xml:space="preserve">38,189 M ha de </w:t>
      </w:r>
      <w:r w:rsidRPr="00F41C4F">
        <w:rPr>
          <w:rFonts w:ascii="Times New Roman" w:hAnsi="Times New Roman" w:cs="Times New Roman"/>
          <w:sz w:val="24"/>
          <w:szCs w:val="24"/>
        </w:rPr>
        <w:t xml:space="preserve">surfaces cultivées </w:t>
      </w:r>
      <w:r w:rsidR="0065017F">
        <w:rPr>
          <w:rFonts w:ascii="Times New Roman" w:hAnsi="Times New Roman" w:cs="Times New Roman"/>
          <w:sz w:val="24"/>
          <w:szCs w:val="24"/>
        </w:rPr>
        <w:t xml:space="preserve">en mil+sorgho+maïs en 2009-11 </w:t>
      </w:r>
      <w:r w:rsidRPr="00F41C4F">
        <w:rPr>
          <w:rFonts w:ascii="Times New Roman" w:hAnsi="Times New Roman" w:cs="Times New Roman"/>
          <w:sz w:val="24"/>
          <w:szCs w:val="24"/>
        </w:rPr>
        <w:t xml:space="preserve">ont nécessité en moyenne </w:t>
      </w:r>
      <w:r w:rsidR="0065017F">
        <w:rPr>
          <w:rFonts w:ascii="Times New Roman" w:hAnsi="Times New Roman" w:cs="Times New Roman"/>
          <w:sz w:val="24"/>
          <w:szCs w:val="24"/>
        </w:rPr>
        <w:t>3,055 Md de journées de travail</w:t>
      </w:r>
      <w:r w:rsidRPr="00F41C4F">
        <w:rPr>
          <w:rFonts w:ascii="Times New Roman" w:hAnsi="Times New Roman" w:cs="Times New Roman"/>
          <w:sz w:val="24"/>
          <w:szCs w:val="24"/>
        </w:rPr>
        <w:t xml:space="preserve"> soit, sur la base de 250 jours par actif à temps complet, l'équivalent de </w:t>
      </w:r>
      <w:r w:rsidR="0065017F">
        <w:rPr>
          <w:rFonts w:ascii="Times New Roman" w:hAnsi="Times New Roman" w:cs="Times New Roman"/>
          <w:sz w:val="24"/>
          <w:szCs w:val="24"/>
        </w:rPr>
        <w:t>12,330 M d'</w:t>
      </w:r>
      <w:r w:rsidRPr="00F41C4F">
        <w:rPr>
          <w:rFonts w:ascii="Times New Roman" w:hAnsi="Times New Roman" w:cs="Times New Roman"/>
          <w:sz w:val="24"/>
          <w:szCs w:val="24"/>
        </w:rPr>
        <w:t>emplois agricoles à temps</w:t>
      </w:r>
      <w:r w:rsidR="0065017F">
        <w:rPr>
          <w:rFonts w:ascii="Times New Roman" w:hAnsi="Times New Roman" w:cs="Times New Roman"/>
          <w:sz w:val="24"/>
          <w:szCs w:val="24"/>
        </w:rPr>
        <w:t xml:space="preserve"> complet</w:t>
      </w:r>
      <w:r w:rsidRPr="00F41C4F">
        <w:rPr>
          <w:rFonts w:ascii="Times New Roman" w:hAnsi="Times New Roman" w:cs="Times New Roman"/>
          <w:sz w:val="24"/>
          <w:szCs w:val="24"/>
        </w:rPr>
        <w:t>.</w:t>
      </w:r>
      <w:r w:rsidR="0065017F">
        <w:rPr>
          <w:rFonts w:ascii="Times New Roman" w:hAnsi="Times New Roman" w:cs="Times New Roman"/>
          <w:sz w:val="24"/>
          <w:szCs w:val="24"/>
        </w:rPr>
        <w:t xml:space="preserve"> Avec une superficie</w:t>
      </w:r>
      <w:r w:rsidR="00A25895">
        <w:rPr>
          <w:rFonts w:ascii="Times New Roman" w:hAnsi="Times New Roman" w:cs="Times New Roman"/>
          <w:sz w:val="24"/>
          <w:szCs w:val="24"/>
        </w:rPr>
        <w:t xml:space="preserve"> de ces 3 cultures passant à 46,309 M h</w:t>
      </w:r>
      <w:r w:rsidR="00DF532A">
        <w:rPr>
          <w:rFonts w:ascii="Times New Roman" w:hAnsi="Times New Roman" w:cs="Times New Roman"/>
          <w:sz w:val="24"/>
          <w:szCs w:val="24"/>
        </w:rPr>
        <w:t>a</w:t>
      </w:r>
      <w:r w:rsidR="00A25895">
        <w:rPr>
          <w:rFonts w:ascii="Times New Roman" w:hAnsi="Times New Roman" w:cs="Times New Roman"/>
          <w:sz w:val="24"/>
          <w:szCs w:val="24"/>
        </w:rPr>
        <w:t xml:space="preserve"> en 2030, les emplois à t</w:t>
      </w:r>
      <w:r w:rsidR="002C55C8">
        <w:rPr>
          <w:rFonts w:ascii="Times New Roman" w:hAnsi="Times New Roman" w:cs="Times New Roman"/>
          <w:sz w:val="24"/>
          <w:szCs w:val="24"/>
        </w:rPr>
        <w:t>e</w:t>
      </w:r>
      <w:r w:rsidR="00A25895">
        <w:rPr>
          <w:rFonts w:ascii="Times New Roman" w:hAnsi="Times New Roman" w:cs="Times New Roman"/>
          <w:sz w:val="24"/>
          <w:szCs w:val="24"/>
        </w:rPr>
        <w:t>mps complet requis seraient de 14,819 M</w:t>
      </w:r>
      <w:r w:rsidRPr="00F41C4F">
        <w:rPr>
          <w:rFonts w:ascii="Times New Roman" w:hAnsi="Times New Roman" w:cs="Times New Roman"/>
          <w:sz w:val="24"/>
          <w:szCs w:val="24"/>
        </w:rPr>
        <w:t>.</w:t>
      </w:r>
      <w:r w:rsidR="004540EE" w:rsidRPr="00F41C4F">
        <w:rPr>
          <w:rFonts w:ascii="Times New Roman" w:hAnsi="Times New Roman" w:cs="Times New Roman"/>
          <w:sz w:val="24"/>
          <w:szCs w:val="24"/>
        </w:rPr>
        <w:t xml:space="preserve">  </w:t>
      </w:r>
      <w:r w:rsidR="004F1A6B">
        <w:rPr>
          <w:rFonts w:ascii="Times New Roman" w:hAnsi="Times New Roman" w:cs="Times New Roman"/>
          <w:sz w:val="24"/>
          <w:szCs w:val="24"/>
        </w:rPr>
        <w:t xml:space="preserve">Mais </w:t>
      </w:r>
      <w:r w:rsidR="002C55C8">
        <w:rPr>
          <w:rFonts w:ascii="Times New Roman" w:hAnsi="Times New Roman" w:cs="Times New Roman"/>
          <w:sz w:val="24"/>
          <w:szCs w:val="24"/>
        </w:rPr>
        <w:t xml:space="preserve">de très nombreux emplois supplémentaires seraient créés en amont et surtout en aval de la production. </w:t>
      </w:r>
    </w:p>
    <w:p w:rsidR="006B0C41" w:rsidRDefault="006B0C41" w:rsidP="00D07C19">
      <w:pPr>
        <w:spacing w:after="0" w:line="240" w:lineRule="auto"/>
        <w:jc w:val="both"/>
        <w:rPr>
          <w:rFonts w:ascii="Times New Roman" w:hAnsi="Times New Roman" w:cs="Times New Roman"/>
          <w:sz w:val="24"/>
          <w:szCs w:val="24"/>
        </w:rPr>
      </w:pPr>
    </w:p>
    <w:p w:rsidR="002357F2" w:rsidRPr="00FD406D" w:rsidRDefault="00661D43" w:rsidP="006B0C41">
      <w:pPr>
        <w:spacing w:after="0" w:line="240" w:lineRule="auto"/>
        <w:jc w:val="center"/>
        <w:rPr>
          <w:rFonts w:ascii="Times New Roman" w:hAnsi="Times New Roman" w:cs="Times New Roman"/>
        </w:rPr>
      </w:pPr>
      <w:r w:rsidRPr="00FD406D">
        <w:rPr>
          <w:rFonts w:ascii="Times New Roman" w:hAnsi="Times New Roman" w:cs="Times New Roman"/>
        </w:rPr>
        <w:t xml:space="preserve">Tableau </w:t>
      </w:r>
      <w:r w:rsidR="00CF35C9" w:rsidRPr="00FD406D">
        <w:rPr>
          <w:rFonts w:ascii="Times New Roman" w:hAnsi="Times New Roman" w:cs="Times New Roman"/>
        </w:rPr>
        <w:t>8</w:t>
      </w:r>
      <w:r w:rsidR="006B0C41" w:rsidRPr="00FD406D">
        <w:rPr>
          <w:rFonts w:ascii="Times New Roman" w:hAnsi="Times New Roman" w:cs="Times New Roman"/>
        </w:rPr>
        <w:t xml:space="preserve"> – Projections possibles de la production des CL et des emplois : 2015-50</w:t>
      </w:r>
    </w:p>
    <w:tbl>
      <w:tblPr>
        <w:tblStyle w:val="Grilledutableau"/>
        <w:tblW w:w="5000" w:type="pct"/>
        <w:tblLook w:val="04A0" w:firstRow="1" w:lastRow="0" w:firstColumn="1" w:lastColumn="0" w:noHBand="0" w:noVBand="1"/>
      </w:tblPr>
      <w:tblGrid>
        <w:gridCol w:w="1555"/>
        <w:gridCol w:w="1050"/>
        <w:gridCol w:w="1049"/>
        <w:gridCol w:w="1049"/>
        <w:gridCol w:w="1528"/>
        <w:gridCol w:w="1528"/>
        <w:gridCol w:w="1527"/>
      </w:tblGrid>
      <w:tr w:rsidR="00FC0DE7" w:rsidTr="00E670C6">
        <w:tc>
          <w:tcPr>
            <w:tcW w:w="837" w:type="pct"/>
          </w:tcPr>
          <w:p w:rsidR="00E670C6" w:rsidRPr="002357F2" w:rsidRDefault="00E670C6" w:rsidP="00503297">
            <w:pPr>
              <w:jc w:val="both"/>
              <w:rPr>
                <w:rFonts w:ascii="Times New Roman" w:hAnsi="Times New Roman" w:cs="Times New Roman"/>
                <w:sz w:val="20"/>
                <w:szCs w:val="20"/>
              </w:rPr>
            </w:pPr>
          </w:p>
        </w:tc>
        <w:tc>
          <w:tcPr>
            <w:tcW w:w="565" w:type="pct"/>
          </w:tcPr>
          <w:p w:rsidR="00E670C6" w:rsidRPr="002357F2" w:rsidRDefault="00E670C6" w:rsidP="002357F2">
            <w:pPr>
              <w:jc w:val="center"/>
              <w:rPr>
                <w:rFonts w:ascii="Times New Roman" w:hAnsi="Times New Roman" w:cs="Times New Roman"/>
                <w:sz w:val="20"/>
                <w:szCs w:val="20"/>
              </w:rPr>
            </w:pPr>
            <w:r w:rsidRPr="002357F2">
              <w:rPr>
                <w:rFonts w:ascii="Times New Roman" w:hAnsi="Times New Roman" w:cs="Times New Roman"/>
                <w:sz w:val="20"/>
                <w:szCs w:val="20"/>
              </w:rPr>
              <w:t>2015</w:t>
            </w:r>
          </w:p>
        </w:tc>
        <w:tc>
          <w:tcPr>
            <w:tcW w:w="565" w:type="pct"/>
          </w:tcPr>
          <w:p w:rsidR="00E670C6" w:rsidRPr="002357F2" w:rsidRDefault="00E670C6" w:rsidP="002357F2">
            <w:pPr>
              <w:jc w:val="center"/>
              <w:rPr>
                <w:rFonts w:ascii="Times New Roman" w:hAnsi="Times New Roman" w:cs="Times New Roman"/>
                <w:sz w:val="20"/>
                <w:szCs w:val="20"/>
              </w:rPr>
            </w:pPr>
            <w:r w:rsidRPr="002357F2">
              <w:rPr>
                <w:rFonts w:ascii="Times New Roman" w:hAnsi="Times New Roman" w:cs="Times New Roman"/>
                <w:sz w:val="20"/>
                <w:szCs w:val="20"/>
              </w:rPr>
              <w:t>2030</w:t>
            </w:r>
          </w:p>
        </w:tc>
        <w:tc>
          <w:tcPr>
            <w:tcW w:w="565" w:type="pct"/>
          </w:tcPr>
          <w:p w:rsidR="00E670C6" w:rsidRPr="002357F2" w:rsidRDefault="00E670C6" w:rsidP="002357F2">
            <w:pPr>
              <w:jc w:val="center"/>
              <w:rPr>
                <w:rFonts w:ascii="Times New Roman" w:hAnsi="Times New Roman" w:cs="Times New Roman"/>
                <w:sz w:val="20"/>
                <w:szCs w:val="20"/>
              </w:rPr>
            </w:pPr>
            <w:r w:rsidRPr="002357F2">
              <w:rPr>
                <w:rFonts w:ascii="Times New Roman" w:hAnsi="Times New Roman" w:cs="Times New Roman"/>
                <w:sz w:val="20"/>
                <w:szCs w:val="20"/>
              </w:rPr>
              <w:t>2050</w:t>
            </w:r>
          </w:p>
        </w:tc>
        <w:tc>
          <w:tcPr>
            <w:tcW w:w="823" w:type="pct"/>
          </w:tcPr>
          <w:p w:rsidR="00E670C6" w:rsidRPr="002357F2" w:rsidRDefault="00E670C6" w:rsidP="002357F2">
            <w:pPr>
              <w:jc w:val="center"/>
              <w:rPr>
                <w:rFonts w:ascii="Times New Roman" w:hAnsi="Times New Roman" w:cs="Times New Roman"/>
                <w:sz w:val="20"/>
                <w:szCs w:val="20"/>
              </w:rPr>
            </w:pPr>
            <w:r>
              <w:rPr>
                <w:rFonts w:ascii="Times New Roman" w:hAnsi="Times New Roman" w:cs="Times New Roman"/>
                <w:sz w:val="20"/>
                <w:szCs w:val="20"/>
              </w:rPr>
              <w:t>TC 2015-30</w:t>
            </w:r>
          </w:p>
        </w:tc>
        <w:tc>
          <w:tcPr>
            <w:tcW w:w="823" w:type="pct"/>
          </w:tcPr>
          <w:p w:rsidR="00E670C6" w:rsidRPr="002357F2" w:rsidRDefault="00E670C6" w:rsidP="002357F2">
            <w:pPr>
              <w:jc w:val="center"/>
              <w:rPr>
                <w:rFonts w:ascii="Times New Roman" w:hAnsi="Times New Roman" w:cs="Times New Roman"/>
                <w:sz w:val="20"/>
                <w:szCs w:val="20"/>
              </w:rPr>
            </w:pPr>
            <w:r>
              <w:rPr>
                <w:rFonts w:ascii="Times New Roman" w:hAnsi="Times New Roman" w:cs="Times New Roman"/>
                <w:sz w:val="20"/>
                <w:szCs w:val="20"/>
              </w:rPr>
              <w:t>TC 2030-50</w:t>
            </w:r>
          </w:p>
        </w:tc>
        <w:tc>
          <w:tcPr>
            <w:tcW w:w="822" w:type="pct"/>
          </w:tcPr>
          <w:p w:rsidR="00E670C6" w:rsidRPr="002357F2" w:rsidRDefault="00E670C6" w:rsidP="003358B4">
            <w:pPr>
              <w:jc w:val="center"/>
              <w:rPr>
                <w:rFonts w:ascii="Times New Roman" w:hAnsi="Times New Roman" w:cs="Times New Roman"/>
                <w:sz w:val="20"/>
                <w:szCs w:val="20"/>
              </w:rPr>
            </w:pPr>
            <w:r>
              <w:rPr>
                <w:rFonts w:ascii="Times New Roman" w:hAnsi="Times New Roman" w:cs="Times New Roman"/>
                <w:sz w:val="20"/>
                <w:szCs w:val="20"/>
              </w:rPr>
              <w:t>TC 2</w:t>
            </w:r>
            <w:r w:rsidR="003358B4">
              <w:rPr>
                <w:rFonts w:ascii="Times New Roman" w:hAnsi="Times New Roman" w:cs="Times New Roman"/>
                <w:sz w:val="20"/>
                <w:szCs w:val="20"/>
              </w:rPr>
              <w:t>0</w:t>
            </w:r>
            <w:r>
              <w:rPr>
                <w:rFonts w:ascii="Times New Roman" w:hAnsi="Times New Roman" w:cs="Times New Roman"/>
                <w:sz w:val="20"/>
                <w:szCs w:val="20"/>
              </w:rPr>
              <w:t>15-50</w:t>
            </w:r>
          </w:p>
        </w:tc>
      </w:tr>
      <w:tr w:rsidR="00FC0DE7" w:rsidTr="00E670C6">
        <w:tc>
          <w:tcPr>
            <w:tcW w:w="837" w:type="pct"/>
          </w:tcPr>
          <w:p w:rsidR="00E670C6" w:rsidRPr="002357F2" w:rsidRDefault="00E670C6" w:rsidP="00503297">
            <w:pPr>
              <w:jc w:val="both"/>
              <w:rPr>
                <w:rFonts w:ascii="Times New Roman" w:hAnsi="Times New Roman" w:cs="Times New Roman"/>
                <w:sz w:val="20"/>
                <w:szCs w:val="20"/>
              </w:rPr>
            </w:pPr>
            <w:r w:rsidRPr="002357F2">
              <w:rPr>
                <w:rFonts w:ascii="Times New Roman" w:hAnsi="Times New Roman" w:cs="Times New Roman"/>
                <w:sz w:val="20"/>
                <w:szCs w:val="20"/>
              </w:rPr>
              <w:t>M habitants</w:t>
            </w:r>
          </w:p>
        </w:tc>
        <w:tc>
          <w:tcPr>
            <w:tcW w:w="565" w:type="pct"/>
          </w:tcPr>
          <w:p w:rsidR="00E670C6" w:rsidRPr="002357F2" w:rsidRDefault="00E670C6" w:rsidP="002357F2">
            <w:pPr>
              <w:jc w:val="center"/>
              <w:rPr>
                <w:rFonts w:ascii="Times New Roman" w:hAnsi="Times New Roman" w:cs="Times New Roman"/>
                <w:sz w:val="20"/>
                <w:szCs w:val="20"/>
              </w:rPr>
            </w:pPr>
            <w:r>
              <w:rPr>
                <w:rFonts w:ascii="Times New Roman" w:hAnsi="Times New Roman" w:cs="Times New Roman"/>
                <w:sz w:val="20"/>
                <w:szCs w:val="20"/>
              </w:rPr>
              <w:t>349783</w:t>
            </w:r>
          </w:p>
        </w:tc>
        <w:tc>
          <w:tcPr>
            <w:tcW w:w="565" w:type="pct"/>
          </w:tcPr>
          <w:p w:rsidR="00E670C6" w:rsidRPr="002357F2" w:rsidRDefault="00E670C6" w:rsidP="002357F2">
            <w:pPr>
              <w:jc w:val="center"/>
              <w:rPr>
                <w:rFonts w:ascii="Times New Roman" w:hAnsi="Times New Roman" w:cs="Times New Roman"/>
                <w:sz w:val="20"/>
                <w:szCs w:val="20"/>
              </w:rPr>
            </w:pPr>
            <w:r>
              <w:rPr>
                <w:rFonts w:ascii="Times New Roman" w:hAnsi="Times New Roman" w:cs="Times New Roman"/>
                <w:sz w:val="20"/>
                <w:szCs w:val="20"/>
              </w:rPr>
              <w:t>515626</w:t>
            </w:r>
          </w:p>
        </w:tc>
        <w:tc>
          <w:tcPr>
            <w:tcW w:w="565" w:type="pct"/>
          </w:tcPr>
          <w:p w:rsidR="00E670C6" w:rsidRPr="002357F2" w:rsidRDefault="00E670C6" w:rsidP="002357F2">
            <w:pPr>
              <w:jc w:val="center"/>
              <w:rPr>
                <w:rFonts w:ascii="Times New Roman" w:hAnsi="Times New Roman" w:cs="Times New Roman"/>
                <w:sz w:val="20"/>
                <w:szCs w:val="20"/>
              </w:rPr>
            </w:pPr>
            <w:r>
              <w:rPr>
                <w:rFonts w:ascii="Times New Roman" w:hAnsi="Times New Roman" w:cs="Times New Roman"/>
                <w:sz w:val="20"/>
                <w:szCs w:val="20"/>
              </w:rPr>
              <w:t>814552</w:t>
            </w:r>
          </w:p>
        </w:tc>
        <w:tc>
          <w:tcPr>
            <w:tcW w:w="823" w:type="pct"/>
          </w:tcPr>
          <w:p w:rsidR="00E670C6" w:rsidRPr="002357F2" w:rsidRDefault="003358B4" w:rsidP="002357F2">
            <w:pPr>
              <w:jc w:val="center"/>
              <w:rPr>
                <w:rFonts w:ascii="Times New Roman" w:hAnsi="Times New Roman" w:cs="Times New Roman"/>
                <w:sz w:val="20"/>
                <w:szCs w:val="20"/>
              </w:rPr>
            </w:pPr>
            <w:r>
              <w:rPr>
                <w:rFonts w:ascii="Times New Roman" w:hAnsi="Times New Roman" w:cs="Times New Roman"/>
                <w:sz w:val="20"/>
                <w:szCs w:val="20"/>
              </w:rPr>
              <w:t>2,62%</w:t>
            </w:r>
          </w:p>
        </w:tc>
        <w:tc>
          <w:tcPr>
            <w:tcW w:w="823" w:type="pct"/>
          </w:tcPr>
          <w:p w:rsidR="00E670C6" w:rsidRPr="002357F2" w:rsidRDefault="003358B4" w:rsidP="002357F2">
            <w:pPr>
              <w:jc w:val="center"/>
              <w:rPr>
                <w:rFonts w:ascii="Times New Roman" w:hAnsi="Times New Roman" w:cs="Times New Roman"/>
                <w:sz w:val="20"/>
                <w:szCs w:val="20"/>
              </w:rPr>
            </w:pPr>
            <w:r>
              <w:rPr>
                <w:rFonts w:ascii="Times New Roman" w:hAnsi="Times New Roman" w:cs="Times New Roman"/>
                <w:sz w:val="20"/>
                <w:szCs w:val="20"/>
              </w:rPr>
              <w:t>2,31%</w:t>
            </w:r>
          </w:p>
        </w:tc>
        <w:tc>
          <w:tcPr>
            <w:tcW w:w="822" w:type="pct"/>
          </w:tcPr>
          <w:p w:rsidR="00E670C6" w:rsidRPr="002357F2" w:rsidRDefault="003358B4" w:rsidP="002357F2">
            <w:pPr>
              <w:jc w:val="center"/>
              <w:rPr>
                <w:rFonts w:ascii="Times New Roman" w:hAnsi="Times New Roman" w:cs="Times New Roman"/>
                <w:sz w:val="20"/>
                <w:szCs w:val="20"/>
              </w:rPr>
            </w:pPr>
            <w:r>
              <w:rPr>
                <w:rFonts w:ascii="Times New Roman" w:hAnsi="Times New Roman" w:cs="Times New Roman"/>
                <w:sz w:val="20"/>
                <w:szCs w:val="20"/>
              </w:rPr>
              <w:t>2,44%</w:t>
            </w:r>
          </w:p>
        </w:tc>
      </w:tr>
      <w:tr w:rsidR="00E670C6" w:rsidTr="00E670C6">
        <w:tc>
          <w:tcPr>
            <w:tcW w:w="5000" w:type="pct"/>
            <w:gridSpan w:val="7"/>
          </w:tcPr>
          <w:p w:rsidR="00E670C6" w:rsidRPr="002357F2" w:rsidRDefault="00E670C6" w:rsidP="002357F2">
            <w:pPr>
              <w:jc w:val="center"/>
              <w:rPr>
                <w:rFonts w:ascii="Times New Roman" w:hAnsi="Times New Roman" w:cs="Times New Roman"/>
                <w:sz w:val="20"/>
                <w:szCs w:val="20"/>
              </w:rPr>
            </w:pPr>
            <w:r>
              <w:rPr>
                <w:rFonts w:ascii="Times New Roman" w:hAnsi="Times New Roman" w:cs="Times New Roman"/>
                <w:sz w:val="20"/>
                <w:szCs w:val="20"/>
              </w:rPr>
              <w:t>Evolution des superficies en 1000 ha</w:t>
            </w:r>
          </w:p>
        </w:tc>
      </w:tr>
      <w:tr w:rsidR="00FC0DE7" w:rsidTr="00E670C6">
        <w:tc>
          <w:tcPr>
            <w:tcW w:w="837" w:type="pct"/>
          </w:tcPr>
          <w:p w:rsidR="00797A02" w:rsidRPr="002357F2" w:rsidRDefault="00797A02" w:rsidP="00E670C6">
            <w:pPr>
              <w:jc w:val="both"/>
              <w:rPr>
                <w:rFonts w:ascii="Times New Roman" w:hAnsi="Times New Roman" w:cs="Times New Roman"/>
                <w:sz w:val="20"/>
                <w:szCs w:val="20"/>
              </w:rPr>
            </w:pPr>
            <w:r>
              <w:rPr>
                <w:rFonts w:ascii="Times New Roman" w:hAnsi="Times New Roman" w:cs="Times New Roman"/>
                <w:sz w:val="20"/>
                <w:szCs w:val="20"/>
              </w:rPr>
              <w:t>Mil</w:t>
            </w:r>
          </w:p>
        </w:tc>
        <w:tc>
          <w:tcPr>
            <w:tcW w:w="565" w:type="pct"/>
          </w:tcPr>
          <w:p w:rsidR="00797A02" w:rsidRPr="002357F2" w:rsidRDefault="00797A02" w:rsidP="002357F2">
            <w:pPr>
              <w:jc w:val="center"/>
              <w:rPr>
                <w:rFonts w:ascii="Times New Roman" w:hAnsi="Times New Roman" w:cs="Times New Roman"/>
                <w:sz w:val="20"/>
                <w:szCs w:val="20"/>
              </w:rPr>
            </w:pPr>
            <w:r>
              <w:rPr>
                <w:rFonts w:ascii="Times New Roman" w:hAnsi="Times New Roman" w:cs="Times New Roman"/>
                <w:sz w:val="20"/>
                <w:szCs w:val="20"/>
              </w:rPr>
              <w:t>15257</w:t>
            </w:r>
          </w:p>
        </w:tc>
        <w:tc>
          <w:tcPr>
            <w:tcW w:w="565" w:type="pct"/>
          </w:tcPr>
          <w:p w:rsidR="00797A02" w:rsidRPr="002357F2" w:rsidRDefault="00797A02" w:rsidP="002357F2">
            <w:pPr>
              <w:jc w:val="center"/>
              <w:rPr>
                <w:rFonts w:ascii="Times New Roman" w:hAnsi="Times New Roman" w:cs="Times New Roman"/>
                <w:sz w:val="20"/>
                <w:szCs w:val="20"/>
              </w:rPr>
            </w:pPr>
            <w:r>
              <w:rPr>
                <w:rFonts w:ascii="Times New Roman" w:hAnsi="Times New Roman" w:cs="Times New Roman"/>
                <w:sz w:val="20"/>
                <w:szCs w:val="20"/>
              </w:rPr>
              <w:t>17713</w:t>
            </w:r>
          </w:p>
        </w:tc>
        <w:tc>
          <w:tcPr>
            <w:tcW w:w="565" w:type="pct"/>
          </w:tcPr>
          <w:p w:rsidR="00797A02" w:rsidRPr="002357F2" w:rsidRDefault="00797A02" w:rsidP="002357F2">
            <w:pPr>
              <w:jc w:val="center"/>
              <w:rPr>
                <w:rFonts w:ascii="Times New Roman" w:hAnsi="Times New Roman" w:cs="Times New Roman"/>
                <w:sz w:val="20"/>
                <w:szCs w:val="20"/>
              </w:rPr>
            </w:pPr>
            <w:r>
              <w:rPr>
                <w:rFonts w:ascii="Times New Roman" w:hAnsi="Times New Roman" w:cs="Times New Roman"/>
                <w:sz w:val="20"/>
                <w:szCs w:val="20"/>
              </w:rPr>
              <w:t>21613</w:t>
            </w:r>
          </w:p>
        </w:tc>
        <w:tc>
          <w:tcPr>
            <w:tcW w:w="823" w:type="pct"/>
          </w:tcPr>
          <w:p w:rsidR="00797A02" w:rsidRPr="002357F2" w:rsidRDefault="00797A02" w:rsidP="006E0D3F">
            <w:pPr>
              <w:jc w:val="center"/>
              <w:rPr>
                <w:rFonts w:ascii="Times New Roman" w:hAnsi="Times New Roman" w:cs="Times New Roman"/>
                <w:sz w:val="20"/>
                <w:szCs w:val="20"/>
              </w:rPr>
            </w:pPr>
            <w:r>
              <w:rPr>
                <w:rFonts w:ascii="Times New Roman" w:hAnsi="Times New Roman" w:cs="Times New Roman"/>
                <w:sz w:val="20"/>
                <w:szCs w:val="20"/>
              </w:rPr>
              <w:t>1%</w:t>
            </w:r>
          </w:p>
        </w:tc>
        <w:tc>
          <w:tcPr>
            <w:tcW w:w="823" w:type="pct"/>
          </w:tcPr>
          <w:p w:rsidR="00797A02" w:rsidRPr="002357F2" w:rsidRDefault="00797A02" w:rsidP="006E0D3F">
            <w:pPr>
              <w:jc w:val="center"/>
              <w:rPr>
                <w:rFonts w:ascii="Times New Roman" w:hAnsi="Times New Roman" w:cs="Times New Roman"/>
                <w:sz w:val="20"/>
                <w:szCs w:val="20"/>
              </w:rPr>
            </w:pPr>
            <w:r>
              <w:rPr>
                <w:rFonts w:ascii="Times New Roman" w:hAnsi="Times New Roman" w:cs="Times New Roman"/>
                <w:sz w:val="20"/>
                <w:szCs w:val="20"/>
              </w:rPr>
              <w:t>1%</w:t>
            </w:r>
          </w:p>
        </w:tc>
        <w:tc>
          <w:tcPr>
            <w:tcW w:w="822" w:type="pct"/>
          </w:tcPr>
          <w:p w:rsidR="00797A02" w:rsidRPr="002357F2" w:rsidRDefault="00797A02" w:rsidP="006E0D3F">
            <w:pPr>
              <w:jc w:val="center"/>
              <w:rPr>
                <w:rFonts w:ascii="Times New Roman" w:hAnsi="Times New Roman" w:cs="Times New Roman"/>
                <w:sz w:val="20"/>
                <w:szCs w:val="20"/>
              </w:rPr>
            </w:pPr>
            <w:r>
              <w:rPr>
                <w:rFonts w:ascii="Times New Roman" w:hAnsi="Times New Roman" w:cs="Times New Roman"/>
                <w:sz w:val="20"/>
                <w:szCs w:val="20"/>
              </w:rPr>
              <w:t>1%</w:t>
            </w:r>
          </w:p>
        </w:tc>
      </w:tr>
      <w:tr w:rsidR="00FC0DE7" w:rsidTr="00E670C6">
        <w:tc>
          <w:tcPr>
            <w:tcW w:w="837" w:type="pct"/>
          </w:tcPr>
          <w:p w:rsidR="00797A02" w:rsidRPr="002357F2" w:rsidRDefault="00797A02" w:rsidP="00E670C6">
            <w:pPr>
              <w:jc w:val="both"/>
              <w:rPr>
                <w:rFonts w:ascii="Times New Roman" w:hAnsi="Times New Roman" w:cs="Times New Roman"/>
                <w:sz w:val="20"/>
                <w:szCs w:val="20"/>
              </w:rPr>
            </w:pPr>
            <w:r>
              <w:rPr>
                <w:rFonts w:ascii="Times New Roman" w:hAnsi="Times New Roman" w:cs="Times New Roman"/>
                <w:sz w:val="20"/>
                <w:szCs w:val="20"/>
              </w:rPr>
              <w:t>Sorgho</w:t>
            </w:r>
          </w:p>
        </w:tc>
        <w:tc>
          <w:tcPr>
            <w:tcW w:w="565" w:type="pct"/>
          </w:tcPr>
          <w:p w:rsidR="00797A02" w:rsidRPr="002357F2" w:rsidRDefault="00797A02" w:rsidP="002357F2">
            <w:pPr>
              <w:jc w:val="center"/>
              <w:rPr>
                <w:rFonts w:ascii="Times New Roman" w:hAnsi="Times New Roman" w:cs="Times New Roman"/>
                <w:sz w:val="20"/>
                <w:szCs w:val="20"/>
              </w:rPr>
            </w:pPr>
            <w:r>
              <w:rPr>
                <w:rFonts w:ascii="Times New Roman" w:hAnsi="Times New Roman" w:cs="Times New Roman"/>
                <w:sz w:val="20"/>
                <w:szCs w:val="20"/>
              </w:rPr>
              <w:t>12264</w:t>
            </w:r>
          </w:p>
        </w:tc>
        <w:tc>
          <w:tcPr>
            <w:tcW w:w="565" w:type="pct"/>
          </w:tcPr>
          <w:p w:rsidR="00797A02" w:rsidRPr="002357F2" w:rsidRDefault="00797A02" w:rsidP="002357F2">
            <w:pPr>
              <w:jc w:val="center"/>
              <w:rPr>
                <w:rFonts w:ascii="Times New Roman" w:hAnsi="Times New Roman" w:cs="Times New Roman"/>
                <w:sz w:val="20"/>
                <w:szCs w:val="20"/>
              </w:rPr>
            </w:pPr>
            <w:r>
              <w:rPr>
                <w:rFonts w:ascii="Times New Roman" w:hAnsi="Times New Roman" w:cs="Times New Roman"/>
                <w:sz w:val="20"/>
                <w:szCs w:val="20"/>
              </w:rPr>
              <w:t>14238</w:t>
            </w:r>
          </w:p>
        </w:tc>
        <w:tc>
          <w:tcPr>
            <w:tcW w:w="565" w:type="pct"/>
          </w:tcPr>
          <w:p w:rsidR="00797A02" w:rsidRPr="002357F2" w:rsidRDefault="00797A02" w:rsidP="002357F2">
            <w:pPr>
              <w:jc w:val="center"/>
              <w:rPr>
                <w:rFonts w:ascii="Times New Roman" w:hAnsi="Times New Roman" w:cs="Times New Roman"/>
                <w:sz w:val="20"/>
                <w:szCs w:val="20"/>
              </w:rPr>
            </w:pPr>
            <w:r>
              <w:rPr>
                <w:rFonts w:ascii="Times New Roman" w:hAnsi="Times New Roman" w:cs="Times New Roman"/>
                <w:sz w:val="20"/>
                <w:szCs w:val="20"/>
              </w:rPr>
              <w:t>17373</w:t>
            </w:r>
          </w:p>
        </w:tc>
        <w:tc>
          <w:tcPr>
            <w:tcW w:w="823" w:type="pct"/>
          </w:tcPr>
          <w:p w:rsidR="00797A02" w:rsidRPr="002357F2" w:rsidRDefault="00797A02" w:rsidP="006E0D3F">
            <w:pPr>
              <w:jc w:val="center"/>
              <w:rPr>
                <w:rFonts w:ascii="Times New Roman" w:hAnsi="Times New Roman" w:cs="Times New Roman"/>
                <w:sz w:val="20"/>
                <w:szCs w:val="20"/>
              </w:rPr>
            </w:pPr>
            <w:r>
              <w:rPr>
                <w:rFonts w:ascii="Times New Roman" w:hAnsi="Times New Roman" w:cs="Times New Roman"/>
                <w:sz w:val="20"/>
                <w:szCs w:val="20"/>
              </w:rPr>
              <w:t>1%</w:t>
            </w:r>
          </w:p>
        </w:tc>
        <w:tc>
          <w:tcPr>
            <w:tcW w:w="823" w:type="pct"/>
          </w:tcPr>
          <w:p w:rsidR="00797A02" w:rsidRPr="002357F2" w:rsidRDefault="00797A02" w:rsidP="006E0D3F">
            <w:pPr>
              <w:jc w:val="center"/>
              <w:rPr>
                <w:rFonts w:ascii="Times New Roman" w:hAnsi="Times New Roman" w:cs="Times New Roman"/>
                <w:sz w:val="20"/>
                <w:szCs w:val="20"/>
              </w:rPr>
            </w:pPr>
            <w:r>
              <w:rPr>
                <w:rFonts w:ascii="Times New Roman" w:hAnsi="Times New Roman" w:cs="Times New Roman"/>
                <w:sz w:val="20"/>
                <w:szCs w:val="20"/>
              </w:rPr>
              <w:t>1%</w:t>
            </w:r>
          </w:p>
        </w:tc>
        <w:tc>
          <w:tcPr>
            <w:tcW w:w="822" w:type="pct"/>
          </w:tcPr>
          <w:p w:rsidR="00797A02" w:rsidRPr="002357F2" w:rsidRDefault="00797A02" w:rsidP="006E0D3F">
            <w:pPr>
              <w:jc w:val="center"/>
              <w:rPr>
                <w:rFonts w:ascii="Times New Roman" w:hAnsi="Times New Roman" w:cs="Times New Roman"/>
                <w:sz w:val="20"/>
                <w:szCs w:val="20"/>
              </w:rPr>
            </w:pPr>
            <w:r>
              <w:rPr>
                <w:rFonts w:ascii="Times New Roman" w:hAnsi="Times New Roman" w:cs="Times New Roman"/>
                <w:sz w:val="20"/>
                <w:szCs w:val="20"/>
              </w:rPr>
              <w:t>1%</w:t>
            </w:r>
          </w:p>
        </w:tc>
      </w:tr>
      <w:tr w:rsidR="00FC0DE7" w:rsidTr="00E670C6">
        <w:tc>
          <w:tcPr>
            <w:tcW w:w="837" w:type="pct"/>
          </w:tcPr>
          <w:p w:rsidR="00797A02" w:rsidRPr="002357F2" w:rsidRDefault="00797A02" w:rsidP="00E670C6">
            <w:pPr>
              <w:jc w:val="both"/>
              <w:rPr>
                <w:rFonts w:ascii="Times New Roman" w:hAnsi="Times New Roman" w:cs="Times New Roman"/>
                <w:sz w:val="20"/>
                <w:szCs w:val="20"/>
              </w:rPr>
            </w:pPr>
            <w:r>
              <w:rPr>
                <w:rFonts w:ascii="Times New Roman" w:hAnsi="Times New Roman" w:cs="Times New Roman"/>
                <w:sz w:val="20"/>
                <w:szCs w:val="20"/>
              </w:rPr>
              <w:t>Maïs</w:t>
            </w:r>
          </w:p>
        </w:tc>
        <w:tc>
          <w:tcPr>
            <w:tcW w:w="565" w:type="pct"/>
          </w:tcPr>
          <w:p w:rsidR="00797A02" w:rsidRPr="002357F2" w:rsidRDefault="00797A02" w:rsidP="002357F2">
            <w:pPr>
              <w:jc w:val="center"/>
              <w:rPr>
                <w:rFonts w:ascii="Times New Roman" w:hAnsi="Times New Roman" w:cs="Times New Roman"/>
                <w:sz w:val="20"/>
                <w:szCs w:val="20"/>
              </w:rPr>
            </w:pPr>
            <w:r>
              <w:rPr>
                <w:rFonts w:ascii="Times New Roman" w:hAnsi="Times New Roman" w:cs="Times New Roman"/>
                <w:sz w:val="20"/>
                <w:szCs w:val="20"/>
              </w:rPr>
              <w:t>10668</w:t>
            </w:r>
          </w:p>
        </w:tc>
        <w:tc>
          <w:tcPr>
            <w:tcW w:w="565" w:type="pct"/>
          </w:tcPr>
          <w:p w:rsidR="00797A02" w:rsidRPr="002357F2" w:rsidRDefault="00797A02" w:rsidP="002357F2">
            <w:pPr>
              <w:jc w:val="center"/>
              <w:rPr>
                <w:rFonts w:ascii="Times New Roman" w:hAnsi="Times New Roman" w:cs="Times New Roman"/>
                <w:sz w:val="20"/>
                <w:szCs w:val="20"/>
              </w:rPr>
            </w:pPr>
            <w:r>
              <w:rPr>
                <w:rFonts w:ascii="Times New Roman" w:hAnsi="Times New Roman" w:cs="Times New Roman"/>
                <w:sz w:val="20"/>
                <w:szCs w:val="20"/>
              </w:rPr>
              <w:t>14358</w:t>
            </w:r>
          </w:p>
        </w:tc>
        <w:tc>
          <w:tcPr>
            <w:tcW w:w="565" w:type="pct"/>
          </w:tcPr>
          <w:p w:rsidR="00797A02" w:rsidRPr="002357F2" w:rsidRDefault="00797A02" w:rsidP="002357F2">
            <w:pPr>
              <w:jc w:val="center"/>
              <w:rPr>
                <w:rFonts w:ascii="Times New Roman" w:hAnsi="Times New Roman" w:cs="Times New Roman"/>
                <w:sz w:val="20"/>
                <w:szCs w:val="20"/>
              </w:rPr>
            </w:pPr>
            <w:r>
              <w:rPr>
                <w:rFonts w:ascii="Times New Roman" w:hAnsi="Times New Roman" w:cs="Times New Roman"/>
                <w:sz w:val="20"/>
                <w:szCs w:val="20"/>
              </w:rPr>
              <w:t>21335</w:t>
            </w:r>
          </w:p>
        </w:tc>
        <w:tc>
          <w:tcPr>
            <w:tcW w:w="823" w:type="pct"/>
          </w:tcPr>
          <w:p w:rsidR="00797A02" w:rsidRPr="002357F2" w:rsidRDefault="00797A02" w:rsidP="006E0D3F">
            <w:pPr>
              <w:jc w:val="center"/>
              <w:rPr>
                <w:rFonts w:ascii="Times New Roman" w:hAnsi="Times New Roman" w:cs="Times New Roman"/>
                <w:sz w:val="20"/>
                <w:szCs w:val="20"/>
              </w:rPr>
            </w:pPr>
            <w:r>
              <w:rPr>
                <w:rFonts w:ascii="Times New Roman" w:hAnsi="Times New Roman" w:cs="Times New Roman"/>
                <w:sz w:val="20"/>
                <w:szCs w:val="20"/>
              </w:rPr>
              <w:t>2%</w:t>
            </w:r>
          </w:p>
        </w:tc>
        <w:tc>
          <w:tcPr>
            <w:tcW w:w="823" w:type="pct"/>
          </w:tcPr>
          <w:p w:rsidR="00797A02" w:rsidRPr="002357F2" w:rsidRDefault="00797A02" w:rsidP="006E0D3F">
            <w:pPr>
              <w:jc w:val="center"/>
              <w:rPr>
                <w:rFonts w:ascii="Times New Roman" w:hAnsi="Times New Roman" w:cs="Times New Roman"/>
                <w:sz w:val="20"/>
                <w:szCs w:val="20"/>
              </w:rPr>
            </w:pPr>
            <w:r>
              <w:rPr>
                <w:rFonts w:ascii="Times New Roman" w:hAnsi="Times New Roman" w:cs="Times New Roman"/>
                <w:sz w:val="20"/>
                <w:szCs w:val="20"/>
              </w:rPr>
              <w:t>2%</w:t>
            </w:r>
          </w:p>
        </w:tc>
        <w:tc>
          <w:tcPr>
            <w:tcW w:w="822" w:type="pct"/>
          </w:tcPr>
          <w:p w:rsidR="00797A02" w:rsidRPr="002357F2" w:rsidRDefault="00797A02" w:rsidP="006E0D3F">
            <w:pPr>
              <w:jc w:val="center"/>
              <w:rPr>
                <w:rFonts w:ascii="Times New Roman" w:hAnsi="Times New Roman" w:cs="Times New Roman"/>
                <w:sz w:val="20"/>
                <w:szCs w:val="20"/>
              </w:rPr>
            </w:pPr>
            <w:r>
              <w:rPr>
                <w:rFonts w:ascii="Times New Roman" w:hAnsi="Times New Roman" w:cs="Times New Roman"/>
                <w:sz w:val="20"/>
                <w:szCs w:val="20"/>
              </w:rPr>
              <w:t>2%</w:t>
            </w:r>
          </w:p>
        </w:tc>
      </w:tr>
      <w:tr w:rsidR="00FC0DE7" w:rsidTr="00E670C6">
        <w:tc>
          <w:tcPr>
            <w:tcW w:w="837" w:type="pct"/>
          </w:tcPr>
          <w:p w:rsidR="00797A02" w:rsidRPr="002357F2" w:rsidRDefault="00797A02" w:rsidP="00E670C6">
            <w:pPr>
              <w:jc w:val="both"/>
              <w:rPr>
                <w:rFonts w:ascii="Times New Roman" w:hAnsi="Times New Roman" w:cs="Times New Roman"/>
                <w:sz w:val="20"/>
                <w:szCs w:val="20"/>
              </w:rPr>
            </w:pPr>
            <w:r>
              <w:rPr>
                <w:rFonts w:ascii="Times New Roman" w:hAnsi="Times New Roman" w:cs="Times New Roman"/>
                <w:sz w:val="20"/>
                <w:szCs w:val="20"/>
              </w:rPr>
              <w:t>Total</w:t>
            </w:r>
          </w:p>
        </w:tc>
        <w:tc>
          <w:tcPr>
            <w:tcW w:w="565" w:type="pct"/>
          </w:tcPr>
          <w:p w:rsidR="00797A02" w:rsidRPr="002357F2" w:rsidRDefault="00797A02" w:rsidP="002357F2">
            <w:pPr>
              <w:jc w:val="center"/>
              <w:rPr>
                <w:rFonts w:ascii="Times New Roman" w:hAnsi="Times New Roman" w:cs="Times New Roman"/>
                <w:sz w:val="20"/>
                <w:szCs w:val="20"/>
              </w:rPr>
            </w:pPr>
            <w:r>
              <w:rPr>
                <w:rFonts w:ascii="Times New Roman" w:hAnsi="Times New Roman" w:cs="Times New Roman"/>
                <w:sz w:val="20"/>
                <w:szCs w:val="20"/>
              </w:rPr>
              <w:t>38189</w:t>
            </w:r>
          </w:p>
        </w:tc>
        <w:tc>
          <w:tcPr>
            <w:tcW w:w="565" w:type="pct"/>
          </w:tcPr>
          <w:p w:rsidR="00797A02" w:rsidRPr="002357F2" w:rsidRDefault="00797A02" w:rsidP="002357F2">
            <w:pPr>
              <w:jc w:val="center"/>
              <w:rPr>
                <w:rFonts w:ascii="Times New Roman" w:hAnsi="Times New Roman" w:cs="Times New Roman"/>
                <w:sz w:val="20"/>
                <w:szCs w:val="20"/>
              </w:rPr>
            </w:pPr>
            <w:r>
              <w:rPr>
                <w:rFonts w:ascii="Times New Roman" w:hAnsi="Times New Roman" w:cs="Times New Roman"/>
                <w:sz w:val="20"/>
                <w:szCs w:val="20"/>
              </w:rPr>
              <w:t>46309</w:t>
            </w:r>
          </w:p>
        </w:tc>
        <w:tc>
          <w:tcPr>
            <w:tcW w:w="565" w:type="pct"/>
          </w:tcPr>
          <w:p w:rsidR="00797A02" w:rsidRPr="002357F2" w:rsidRDefault="00797A02" w:rsidP="002357F2">
            <w:pPr>
              <w:jc w:val="center"/>
              <w:rPr>
                <w:rFonts w:ascii="Times New Roman" w:hAnsi="Times New Roman" w:cs="Times New Roman"/>
                <w:sz w:val="20"/>
                <w:szCs w:val="20"/>
              </w:rPr>
            </w:pPr>
            <w:r>
              <w:rPr>
                <w:rFonts w:ascii="Times New Roman" w:hAnsi="Times New Roman" w:cs="Times New Roman"/>
                <w:sz w:val="20"/>
                <w:szCs w:val="20"/>
              </w:rPr>
              <w:t xml:space="preserve">  60321  </w:t>
            </w:r>
          </w:p>
        </w:tc>
        <w:tc>
          <w:tcPr>
            <w:tcW w:w="823" w:type="pct"/>
          </w:tcPr>
          <w:p w:rsidR="00797A02" w:rsidRPr="002357F2" w:rsidRDefault="00797A02" w:rsidP="002357F2">
            <w:pPr>
              <w:jc w:val="center"/>
              <w:rPr>
                <w:rFonts w:ascii="Times New Roman" w:hAnsi="Times New Roman" w:cs="Times New Roman"/>
                <w:sz w:val="20"/>
                <w:szCs w:val="20"/>
              </w:rPr>
            </w:pPr>
            <w:r>
              <w:rPr>
                <w:rFonts w:ascii="Times New Roman" w:hAnsi="Times New Roman" w:cs="Times New Roman"/>
                <w:sz w:val="20"/>
                <w:szCs w:val="20"/>
              </w:rPr>
              <w:t>1,29%</w:t>
            </w:r>
          </w:p>
        </w:tc>
        <w:tc>
          <w:tcPr>
            <w:tcW w:w="823" w:type="pct"/>
          </w:tcPr>
          <w:p w:rsidR="00797A02" w:rsidRPr="002357F2" w:rsidRDefault="00797A02" w:rsidP="002357F2">
            <w:pPr>
              <w:jc w:val="center"/>
              <w:rPr>
                <w:rFonts w:ascii="Times New Roman" w:hAnsi="Times New Roman" w:cs="Times New Roman"/>
                <w:sz w:val="20"/>
                <w:szCs w:val="20"/>
              </w:rPr>
            </w:pPr>
            <w:r>
              <w:rPr>
                <w:rFonts w:ascii="Times New Roman" w:hAnsi="Times New Roman" w:cs="Times New Roman"/>
                <w:sz w:val="20"/>
                <w:szCs w:val="20"/>
              </w:rPr>
              <w:t>1,29%</w:t>
            </w:r>
          </w:p>
        </w:tc>
        <w:tc>
          <w:tcPr>
            <w:tcW w:w="822" w:type="pct"/>
          </w:tcPr>
          <w:p w:rsidR="00797A02" w:rsidRPr="002357F2" w:rsidRDefault="00797A02" w:rsidP="006E0D3F">
            <w:pPr>
              <w:jc w:val="center"/>
              <w:rPr>
                <w:rFonts w:ascii="Times New Roman" w:hAnsi="Times New Roman" w:cs="Times New Roman"/>
                <w:sz w:val="20"/>
                <w:szCs w:val="20"/>
              </w:rPr>
            </w:pPr>
            <w:r>
              <w:rPr>
                <w:rFonts w:ascii="Times New Roman" w:hAnsi="Times New Roman" w:cs="Times New Roman"/>
                <w:sz w:val="20"/>
                <w:szCs w:val="20"/>
              </w:rPr>
              <w:t>1,29%</w:t>
            </w:r>
          </w:p>
        </w:tc>
      </w:tr>
      <w:tr w:rsidR="00797A02" w:rsidTr="00E670C6">
        <w:tc>
          <w:tcPr>
            <w:tcW w:w="5000" w:type="pct"/>
            <w:gridSpan w:val="7"/>
          </w:tcPr>
          <w:p w:rsidR="00797A02" w:rsidRPr="002357F2" w:rsidRDefault="00797A02" w:rsidP="00E670C6">
            <w:pPr>
              <w:jc w:val="center"/>
              <w:rPr>
                <w:rFonts w:ascii="Times New Roman" w:hAnsi="Times New Roman" w:cs="Times New Roman"/>
                <w:sz w:val="20"/>
                <w:szCs w:val="20"/>
              </w:rPr>
            </w:pPr>
            <w:r>
              <w:rPr>
                <w:rFonts w:ascii="Times New Roman" w:hAnsi="Times New Roman" w:cs="Times New Roman"/>
                <w:sz w:val="20"/>
                <w:szCs w:val="20"/>
              </w:rPr>
              <w:t>Evolution des rendements en kg/ha</w:t>
            </w:r>
          </w:p>
        </w:tc>
      </w:tr>
      <w:tr w:rsidR="00FC0DE7" w:rsidTr="00E670C6">
        <w:tc>
          <w:tcPr>
            <w:tcW w:w="837" w:type="pct"/>
          </w:tcPr>
          <w:p w:rsidR="002D39D1" w:rsidRPr="002357F2" w:rsidRDefault="002D39D1" w:rsidP="006E0D3F">
            <w:pPr>
              <w:jc w:val="both"/>
              <w:rPr>
                <w:rFonts w:ascii="Times New Roman" w:hAnsi="Times New Roman" w:cs="Times New Roman"/>
                <w:sz w:val="20"/>
                <w:szCs w:val="20"/>
              </w:rPr>
            </w:pPr>
            <w:r>
              <w:rPr>
                <w:rFonts w:ascii="Times New Roman" w:hAnsi="Times New Roman" w:cs="Times New Roman"/>
                <w:sz w:val="20"/>
                <w:szCs w:val="20"/>
              </w:rPr>
              <w:t>Mil</w:t>
            </w:r>
          </w:p>
        </w:tc>
        <w:tc>
          <w:tcPr>
            <w:tcW w:w="565" w:type="pct"/>
          </w:tcPr>
          <w:p w:rsidR="002D39D1" w:rsidRPr="002357F2" w:rsidRDefault="002D39D1" w:rsidP="008B1FB5">
            <w:pPr>
              <w:jc w:val="center"/>
              <w:rPr>
                <w:rFonts w:ascii="Times New Roman" w:hAnsi="Times New Roman" w:cs="Times New Roman"/>
                <w:sz w:val="20"/>
                <w:szCs w:val="20"/>
              </w:rPr>
            </w:pPr>
            <w:r>
              <w:rPr>
                <w:rFonts w:ascii="Times New Roman" w:hAnsi="Times New Roman" w:cs="Times New Roman"/>
                <w:sz w:val="20"/>
                <w:szCs w:val="20"/>
              </w:rPr>
              <w:t>7</w:t>
            </w:r>
            <w:r w:rsidR="008B1FB5">
              <w:rPr>
                <w:rFonts w:ascii="Times New Roman" w:hAnsi="Times New Roman" w:cs="Times New Roman"/>
                <w:sz w:val="20"/>
                <w:szCs w:val="20"/>
              </w:rPr>
              <w:t>04</w:t>
            </w:r>
          </w:p>
        </w:tc>
        <w:tc>
          <w:tcPr>
            <w:tcW w:w="565" w:type="pct"/>
          </w:tcPr>
          <w:p w:rsidR="002D39D1" w:rsidRPr="002357F2" w:rsidRDefault="002D39D1" w:rsidP="005D222C">
            <w:pPr>
              <w:jc w:val="center"/>
              <w:rPr>
                <w:rFonts w:ascii="Times New Roman" w:hAnsi="Times New Roman" w:cs="Times New Roman"/>
                <w:sz w:val="20"/>
                <w:szCs w:val="20"/>
              </w:rPr>
            </w:pPr>
            <w:r>
              <w:rPr>
                <w:rFonts w:ascii="Times New Roman" w:hAnsi="Times New Roman" w:cs="Times New Roman"/>
                <w:sz w:val="20"/>
                <w:szCs w:val="20"/>
              </w:rPr>
              <w:t>1</w:t>
            </w:r>
            <w:r w:rsidR="005D222C">
              <w:rPr>
                <w:rFonts w:ascii="Times New Roman" w:hAnsi="Times New Roman" w:cs="Times New Roman"/>
                <w:sz w:val="20"/>
                <w:szCs w:val="20"/>
              </w:rPr>
              <w:t>268</w:t>
            </w:r>
          </w:p>
        </w:tc>
        <w:tc>
          <w:tcPr>
            <w:tcW w:w="565" w:type="pct"/>
          </w:tcPr>
          <w:p w:rsidR="002D39D1" w:rsidRPr="002357F2" w:rsidRDefault="001A321F" w:rsidP="001A321F">
            <w:pPr>
              <w:jc w:val="center"/>
              <w:rPr>
                <w:rFonts w:ascii="Times New Roman" w:hAnsi="Times New Roman" w:cs="Times New Roman"/>
                <w:sz w:val="20"/>
                <w:szCs w:val="20"/>
              </w:rPr>
            </w:pPr>
            <w:r>
              <w:rPr>
                <w:rFonts w:ascii="Times New Roman" w:hAnsi="Times New Roman" w:cs="Times New Roman"/>
                <w:sz w:val="20"/>
                <w:szCs w:val="20"/>
              </w:rPr>
              <w:t>2525</w:t>
            </w:r>
          </w:p>
        </w:tc>
        <w:tc>
          <w:tcPr>
            <w:tcW w:w="823" w:type="pct"/>
          </w:tcPr>
          <w:p w:rsidR="002D39D1" w:rsidRPr="002357F2" w:rsidRDefault="002D39D1" w:rsidP="002357F2">
            <w:pPr>
              <w:jc w:val="center"/>
              <w:rPr>
                <w:rFonts w:ascii="Times New Roman" w:hAnsi="Times New Roman" w:cs="Times New Roman"/>
                <w:sz w:val="20"/>
                <w:szCs w:val="20"/>
              </w:rPr>
            </w:pPr>
            <w:r>
              <w:rPr>
                <w:rFonts w:ascii="Times New Roman" w:hAnsi="Times New Roman" w:cs="Times New Roman"/>
                <w:sz w:val="20"/>
                <w:szCs w:val="20"/>
              </w:rPr>
              <w:t>4%</w:t>
            </w:r>
          </w:p>
        </w:tc>
        <w:tc>
          <w:tcPr>
            <w:tcW w:w="823" w:type="pct"/>
          </w:tcPr>
          <w:p w:rsidR="002D39D1" w:rsidRPr="002357F2" w:rsidRDefault="002D39D1" w:rsidP="006E0D3F">
            <w:pPr>
              <w:jc w:val="center"/>
              <w:rPr>
                <w:rFonts w:ascii="Times New Roman" w:hAnsi="Times New Roman" w:cs="Times New Roman"/>
                <w:sz w:val="20"/>
                <w:szCs w:val="20"/>
              </w:rPr>
            </w:pPr>
            <w:r>
              <w:rPr>
                <w:rFonts w:ascii="Times New Roman" w:hAnsi="Times New Roman" w:cs="Times New Roman"/>
                <w:sz w:val="20"/>
                <w:szCs w:val="20"/>
              </w:rPr>
              <w:t>2,5%</w:t>
            </w:r>
          </w:p>
        </w:tc>
        <w:tc>
          <w:tcPr>
            <w:tcW w:w="822" w:type="pct"/>
          </w:tcPr>
          <w:p w:rsidR="002D39D1" w:rsidRPr="002357F2" w:rsidRDefault="002D39D1" w:rsidP="002357F2">
            <w:pPr>
              <w:jc w:val="center"/>
              <w:rPr>
                <w:rFonts w:ascii="Times New Roman" w:hAnsi="Times New Roman" w:cs="Times New Roman"/>
                <w:sz w:val="20"/>
                <w:szCs w:val="20"/>
              </w:rPr>
            </w:pPr>
            <w:r>
              <w:rPr>
                <w:rFonts w:ascii="Times New Roman" w:hAnsi="Times New Roman" w:cs="Times New Roman"/>
                <w:sz w:val="20"/>
                <w:szCs w:val="20"/>
              </w:rPr>
              <w:t>2,78%</w:t>
            </w:r>
          </w:p>
        </w:tc>
      </w:tr>
      <w:tr w:rsidR="00FC0DE7" w:rsidTr="00E670C6">
        <w:tc>
          <w:tcPr>
            <w:tcW w:w="837" w:type="pct"/>
          </w:tcPr>
          <w:p w:rsidR="002D39D1" w:rsidRPr="002357F2" w:rsidRDefault="002D39D1" w:rsidP="006E0D3F">
            <w:pPr>
              <w:jc w:val="both"/>
              <w:rPr>
                <w:rFonts w:ascii="Times New Roman" w:hAnsi="Times New Roman" w:cs="Times New Roman"/>
                <w:sz w:val="20"/>
                <w:szCs w:val="20"/>
              </w:rPr>
            </w:pPr>
            <w:r>
              <w:rPr>
                <w:rFonts w:ascii="Times New Roman" w:hAnsi="Times New Roman" w:cs="Times New Roman"/>
                <w:sz w:val="20"/>
                <w:szCs w:val="20"/>
              </w:rPr>
              <w:t>Sorgho</w:t>
            </w:r>
          </w:p>
        </w:tc>
        <w:tc>
          <w:tcPr>
            <w:tcW w:w="565" w:type="pct"/>
          </w:tcPr>
          <w:p w:rsidR="002D39D1" w:rsidRDefault="002D39D1" w:rsidP="005D218A">
            <w:pPr>
              <w:jc w:val="center"/>
              <w:rPr>
                <w:rFonts w:ascii="Times New Roman" w:hAnsi="Times New Roman" w:cs="Times New Roman"/>
                <w:sz w:val="20"/>
                <w:szCs w:val="20"/>
              </w:rPr>
            </w:pPr>
            <w:r>
              <w:rPr>
                <w:rFonts w:ascii="Times New Roman" w:hAnsi="Times New Roman" w:cs="Times New Roman"/>
                <w:sz w:val="20"/>
                <w:szCs w:val="20"/>
              </w:rPr>
              <w:t>9</w:t>
            </w:r>
            <w:r w:rsidR="005D218A">
              <w:rPr>
                <w:rFonts w:ascii="Times New Roman" w:hAnsi="Times New Roman" w:cs="Times New Roman"/>
                <w:sz w:val="20"/>
                <w:szCs w:val="20"/>
              </w:rPr>
              <w:t>64</w:t>
            </w:r>
          </w:p>
        </w:tc>
        <w:tc>
          <w:tcPr>
            <w:tcW w:w="565" w:type="pct"/>
          </w:tcPr>
          <w:p w:rsidR="002D39D1" w:rsidRDefault="002D39D1" w:rsidP="005D222C">
            <w:pPr>
              <w:jc w:val="center"/>
              <w:rPr>
                <w:rFonts w:ascii="Times New Roman" w:hAnsi="Times New Roman" w:cs="Times New Roman"/>
                <w:sz w:val="20"/>
                <w:szCs w:val="20"/>
              </w:rPr>
            </w:pPr>
            <w:r>
              <w:rPr>
                <w:rFonts w:ascii="Times New Roman" w:hAnsi="Times New Roman" w:cs="Times New Roman"/>
                <w:sz w:val="20"/>
                <w:szCs w:val="20"/>
              </w:rPr>
              <w:t>17</w:t>
            </w:r>
            <w:r w:rsidR="005D222C">
              <w:rPr>
                <w:rFonts w:ascii="Times New Roman" w:hAnsi="Times New Roman" w:cs="Times New Roman"/>
                <w:sz w:val="20"/>
                <w:szCs w:val="20"/>
              </w:rPr>
              <w:t>3</w:t>
            </w:r>
            <w:r>
              <w:rPr>
                <w:rFonts w:ascii="Times New Roman" w:hAnsi="Times New Roman" w:cs="Times New Roman"/>
                <w:sz w:val="20"/>
                <w:szCs w:val="20"/>
              </w:rPr>
              <w:t>6</w:t>
            </w:r>
          </w:p>
        </w:tc>
        <w:tc>
          <w:tcPr>
            <w:tcW w:w="565" w:type="pct"/>
          </w:tcPr>
          <w:p w:rsidR="002D39D1" w:rsidRDefault="001A321F" w:rsidP="001A321F">
            <w:pPr>
              <w:jc w:val="center"/>
              <w:rPr>
                <w:rFonts w:ascii="Times New Roman" w:hAnsi="Times New Roman" w:cs="Times New Roman"/>
                <w:sz w:val="20"/>
                <w:szCs w:val="20"/>
              </w:rPr>
            </w:pPr>
            <w:r>
              <w:rPr>
                <w:rFonts w:ascii="Times New Roman" w:hAnsi="Times New Roman" w:cs="Times New Roman"/>
                <w:sz w:val="20"/>
                <w:szCs w:val="20"/>
              </w:rPr>
              <w:t>3</w:t>
            </w:r>
            <w:r w:rsidR="002D39D1">
              <w:rPr>
                <w:rFonts w:ascii="Times New Roman" w:hAnsi="Times New Roman" w:cs="Times New Roman"/>
                <w:sz w:val="20"/>
                <w:szCs w:val="20"/>
              </w:rPr>
              <w:t>2</w:t>
            </w:r>
            <w:r>
              <w:rPr>
                <w:rFonts w:ascii="Times New Roman" w:hAnsi="Times New Roman" w:cs="Times New Roman"/>
                <w:sz w:val="20"/>
                <w:szCs w:val="20"/>
              </w:rPr>
              <w:t>23</w:t>
            </w:r>
          </w:p>
        </w:tc>
        <w:tc>
          <w:tcPr>
            <w:tcW w:w="823" w:type="pct"/>
          </w:tcPr>
          <w:p w:rsidR="002D39D1" w:rsidRPr="002357F2" w:rsidRDefault="002D39D1" w:rsidP="002357F2">
            <w:pPr>
              <w:jc w:val="center"/>
              <w:rPr>
                <w:rFonts w:ascii="Times New Roman" w:hAnsi="Times New Roman" w:cs="Times New Roman"/>
                <w:sz w:val="20"/>
                <w:szCs w:val="20"/>
              </w:rPr>
            </w:pPr>
            <w:r>
              <w:rPr>
                <w:rFonts w:ascii="Times New Roman" w:hAnsi="Times New Roman" w:cs="Times New Roman"/>
                <w:sz w:val="20"/>
                <w:szCs w:val="20"/>
              </w:rPr>
              <w:t>4%</w:t>
            </w:r>
          </w:p>
        </w:tc>
        <w:tc>
          <w:tcPr>
            <w:tcW w:w="823" w:type="pct"/>
          </w:tcPr>
          <w:p w:rsidR="002D39D1" w:rsidRPr="002357F2" w:rsidRDefault="002D39D1" w:rsidP="006E0D3F">
            <w:pPr>
              <w:jc w:val="center"/>
              <w:rPr>
                <w:rFonts w:ascii="Times New Roman" w:hAnsi="Times New Roman" w:cs="Times New Roman"/>
                <w:sz w:val="20"/>
                <w:szCs w:val="20"/>
              </w:rPr>
            </w:pPr>
            <w:r>
              <w:rPr>
                <w:rFonts w:ascii="Times New Roman" w:hAnsi="Times New Roman" w:cs="Times New Roman"/>
                <w:sz w:val="20"/>
                <w:szCs w:val="20"/>
              </w:rPr>
              <w:t>2,5%</w:t>
            </w:r>
          </w:p>
        </w:tc>
        <w:tc>
          <w:tcPr>
            <w:tcW w:w="822" w:type="pct"/>
          </w:tcPr>
          <w:p w:rsidR="002D39D1" w:rsidRPr="002357F2" w:rsidRDefault="002D39D1" w:rsidP="002357F2">
            <w:pPr>
              <w:jc w:val="center"/>
              <w:rPr>
                <w:rFonts w:ascii="Times New Roman" w:hAnsi="Times New Roman" w:cs="Times New Roman"/>
                <w:sz w:val="20"/>
                <w:szCs w:val="20"/>
              </w:rPr>
            </w:pPr>
            <w:r>
              <w:rPr>
                <w:rFonts w:ascii="Times New Roman" w:hAnsi="Times New Roman" w:cs="Times New Roman"/>
                <w:sz w:val="20"/>
                <w:szCs w:val="20"/>
              </w:rPr>
              <w:t>2,78%</w:t>
            </w:r>
          </w:p>
        </w:tc>
      </w:tr>
      <w:tr w:rsidR="00FC0DE7" w:rsidTr="00E670C6">
        <w:tc>
          <w:tcPr>
            <w:tcW w:w="837" w:type="pct"/>
          </w:tcPr>
          <w:p w:rsidR="002D39D1" w:rsidRPr="002357F2" w:rsidRDefault="002D39D1" w:rsidP="006E0D3F">
            <w:pPr>
              <w:jc w:val="both"/>
              <w:rPr>
                <w:rFonts w:ascii="Times New Roman" w:hAnsi="Times New Roman" w:cs="Times New Roman"/>
                <w:sz w:val="20"/>
                <w:szCs w:val="20"/>
              </w:rPr>
            </w:pPr>
            <w:r>
              <w:rPr>
                <w:rFonts w:ascii="Times New Roman" w:hAnsi="Times New Roman" w:cs="Times New Roman"/>
                <w:sz w:val="20"/>
                <w:szCs w:val="20"/>
              </w:rPr>
              <w:t>Maïs</w:t>
            </w:r>
          </w:p>
        </w:tc>
        <w:tc>
          <w:tcPr>
            <w:tcW w:w="565" w:type="pct"/>
          </w:tcPr>
          <w:p w:rsidR="002D39D1" w:rsidRDefault="002D39D1" w:rsidP="005D218A">
            <w:pPr>
              <w:jc w:val="center"/>
              <w:rPr>
                <w:rFonts w:ascii="Times New Roman" w:hAnsi="Times New Roman" w:cs="Times New Roman"/>
                <w:sz w:val="20"/>
                <w:szCs w:val="20"/>
              </w:rPr>
            </w:pPr>
            <w:r>
              <w:rPr>
                <w:rFonts w:ascii="Times New Roman" w:hAnsi="Times New Roman" w:cs="Times New Roman"/>
                <w:sz w:val="20"/>
                <w:szCs w:val="20"/>
              </w:rPr>
              <w:t>16</w:t>
            </w:r>
            <w:r w:rsidR="005D218A">
              <w:rPr>
                <w:rFonts w:ascii="Times New Roman" w:hAnsi="Times New Roman" w:cs="Times New Roman"/>
                <w:sz w:val="20"/>
                <w:szCs w:val="20"/>
              </w:rPr>
              <w:t>83</w:t>
            </w:r>
          </w:p>
        </w:tc>
        <w:tc>
          <w:tcPr>
            <w:tcW w:w="565" w:type="pct"/>
          </w:tcPr>
          <w:p w:rsidR="002D39D1" w:rsidRDefault="002D39D1" w:rsidP="005D222C">
            <w:pPr>
              <w:jc w:val="center"/>
              <w:rPr>
                <w:rFonts w:ascii="Times New Roman" w:hAnsi="Times New Roman" w:cs="Times New Roman"/>
                <w:sz w:val="20"/>
                <w:szCs w:val="20"/>
              </w:rPr>
            </w:pPr>
            <w:r>
              <w:rPr>
                <w:rFonts w:ascii="Times New Roman" w:hAnsi="Times New Roman" w:cs="Times New Roman"/>
                <w:sz w:val="20"/>
                <w:szCs w:val="20"/>
              </w:rPr>
              <w:t>30</w:t>
            </w:r>
            <w:r w:rsidR="005D222C">
              <w:rPr>
                <w:rFonts w:ascii="Times New Roman" w:hAnsi="Times New Roman" w:cs="Times New Roman"/>
                <w:sz w:val="20"/>
                <w:szCs w:val="20"/>
              </w:rPr>
              <w:t>31</w:t>
            </w:r>
          </w:p>
        </w:tc>
        <w:tc>
          <w:tcPr>
            <w:tcW w:w="565" w:type="pct"/>
          </w:tcPr>
          <w:p w:rsidR="002D39D1" w:rsidRDefault="002D39D1" w:rsidP="001A321F">
            <w:pPr>
              <w:jc w:val="center"/>
              <w:rPr>
                <w:rFonts w:ascii="Times New Roman" w:hAnsi="Times New Roman" w:cs="Times New Roman"/>
                <w:sz w:val="20"/>
                <w:szCs w:val="20"/>
              </w:rPr>
            </w:pPr>
            <w:r>
              <w:rPr>
                <w:rFonts w:ascii="Times New Roman" w:hAnsi="Times New Roman" w:cs="Times New Roman"/>
                <w:sz w:val="20"/>
                <w:szCs w:val="20"/>
              </w:rPr>
              <w:t>4</w:t>
            </w:r>
            <w:r w:rsidR="001A321F">
              <w:rPr>
                <w:rFonts w:ascii="Times New Roman" w:hAnsi="Times New Roman" w:cs="Times New Roman"/>
                <w:sz w:val="20"/>
                <w:szCs w:val="20"/>
              </w:rPr>
              <w:t>575</w:t>
            </w:r>
          </w:p>
        </w:tc>
        <w:tc>
          <w:tcPr>
            <w:tcW w:w="823" w:type="pct"/>
          </w:tcPr>
          <w:p w:rsidR="002D39D1" w:rsidRPr="002357F2" w:rsidRDefault="002D39D1" w:rsidP="002357F2">
            <w:pPr>
              <w:jc w:val="center"/>
              <w:rPr>
                <w:rFonts w:ascii="Times New Roman" w:hAnsi="Times New Roman" w:cs="Times New Roman"/>
                <w:sz w:val="20"/>
                <w:szCs w:val="20"/>
              </w:rPr>
            </w:pPr>
            <w:r>
              <w:rPr>
                <w:rFonts w:ascii="Times New Roman" w:hAnsi="Times New Roman" w:cs="Times New Roman"/>
                <w:sz w:val="20"/>
                <w:szCs w:val="20"/>
              </w:rPr>
              <w:t>4%</w:t>
            </w:r>
          </w:p>
        </w:tc>
        <w:tc>
          <w:tcPr>
            <w:tcW w:w="823" w:type="pct"/>
          </w:tcPr>
          <w:p w:rsidR="002D39D1" w:rsidRPr="002357F2" w:rsidRDefault="002D39D1" w:rsidP="006E0D3F">
            <w:pPr>
              <w:jc w:val="center"/>
              <w:rPr>
                <w:rFonts w:ascii="Times New Roman" w:hAnsi="Times New Roman" w:cs="Times New Roman"/>
                <w:sz w:val="20"/>
                <w:szCs w:val="20"/>
              </w:rPr>
            </w:pPr>
            <w:r>
              <w:rPr>
                <w:rFonts w:ascii="Times New Roman" w:hAnsi="Times New Roman" w:cs="Times New Roman"/>
                <w:sz w:val="20"/>
                <w:szCs w:val="20"/>
              </w:rPr>
              <w:t>2,5%</w:t>
            </w:r>
          </w:p>
        </w:tc>
        <w:tc>
          <w:tcPr>
            <w:tcW w:w="822" w:type="pct"/>
          </w:tcPr>
          <w:p w:rsidR="002D39D1" w:rsidRPr="002357F2" w:rsidRDefault="002D39D1" w:rsidP="002357F2">
            <w:pPr>
              <w:jc w:val="center"/>
              <w:rPr>
                <w:rFonts w:ascii="Times New Roman" w:hAnsi="Times New Roman" w:cs="Times New Roman"/>
                <w:sz w:val="20"/>
                <w:szCs w:val="20"/>
              </w:rPr>
            </w:pPr>
            <w:r>
              <w:rPr>
                <w:rFonts w:ascii="Times New Roman" w:hAnsi="Times New Roman" w:cs="Times New Roman"/>
                <w:sz w:val="20"/>
                <w:szCs w:val="20"/>
              </w:rPr>
              <w:t>2,78%</w:t>
            </w:r>
          </w:p>
        </w:tc>
      </w:tr>
      <w:tr w:rsidR="00FC0DE7" w:rsidTr="00E670C6">
        <w:tc>
          <w:tcPr>
            <w:tcW w:w="837" w:type="pct"/>
          </w:tcPr>
          <w:p w:rsidR="002D39D1" w:rsidRPr="002357F2" w:rsidRDefault="002D39D1" w:rsidP="006E0D3F">
            <w:pPr>
              <w:jc w:val="both"/>
              <w:rPr>
                <w:rFonts w:ascii="Times New Roman" w:hAnsi="Times New Roman" w:cs="Times New Roman"/>
                <w:sz w:val="20"/>
                <w:szCs w:val="20"/>
              </w:rPr>
            </w:pPr>
            <w:r>
              <w:rPr>
                <w:rFonts w:ascii="Times New Roman" w:hAnsi="Times New Roman" w:cs="Times New Roman"/>
                <w:sz w:val="20"/>
                <w:szCs w:val="20"/>
              </w:rPr>
              <w:t>Total</w:t>
            </w:r>
          </w:p>
        </w:tc>
        <w:tc>
          <w:tcPr>
            <w:tcW w:w="565" w:type="pct"/>
          </w:tcPr>
          <w:p w:rsidR="002D39D1" w:rsidRPr="002357F2" w:rsidRDefault="006F7A33" w:rsidP="002357F2">
            <w:pPr>
              <w:jc w:val="center"/>
              <w:rPr>
                <w:rFonts w:ascii="Times New Roman" w:hAnsi="Times New Roman" w:cs="Times New Roman"/>
                <w:sz w:val="20"/>
                <w:szCs w:val="20"/>
              </w:rPr>
            </w:pPr>
            <w:r>
              <w:rPr>
                <w:rFonts w:ascii="Times New Roman" w:hAnsi="Times New Roman" w:cs="Times New Roman"/>
                <w:sz w:val="20"/>
                <w:szCs w:val="20"/>
              </w:rPr>
              <w:t>1077</w:t>
            </w:r>
          </w:p>
        </w:tc>
        <w:tc>
          <w:tcPr>
            <w:tcW w:w="565" w:type="pct"/>
          </w:tcPr>
          <w:p w:rsidR="002D39D1" w:rsidRPr="002357F2" w:rsidRDefault="005D222C" w:rsidP="005D222C">
            <w:pPr>
              <w:jc w:val="center"/>
              <w:rPr>
                <w:rFonts w:ascii="Times New Roman" w:hAnsi="Times New Roman" w:cs="Times New Roman"/>
                <w:sz w:val="20"/>
                <w:szCs w:val="20"/>
              </w:rPr>
            </w:pPr>
            <w:r>
              <w:rPr>
                <w:rFonts w:ascii="Times New Roman" w:hAnsi="Times New Roman" w:cs="Times New Roman"/>
                <w:sz w:val="20"/>
                <w:szCs w:val="20"/>
              </w:rPr>
              <w:t>1959</w:t>
            </w:r>
          </w:p>
        </w:tc>
        <w:tc>
          <w:tcPr>
            <w:tcW w:w="565" w:type="pct"/>
          </w:tcPr>
          <w:p w:rsidR="002D39D1" w:rsidRPr="002357F2" w:rsidRDefault="00FC0DE7" w:rsidP="00FC0DE7">
            <w:pPr>
              <w:jc w:val="center"/>
              <w:rPr>
                <w:rFonts w:ascii="Times New Roman" w:hAnsi="Times New Roman" w:cs="Times New Roman"/>
                <w:sz w:val="20"/>
                <w:szCs w:val="20"/>
              </w:rPr>
            </w:pPr>
            <w:r>
              <w:rPr>
                <w:rFonts w:ascii="Times New Roman" w:hAnsi="Times New Roman" w:cs="Times New Roman"/>
                <w:sz w:val="20"/>
                <w:szCs w:val="20"/>
              </w:rPr>
              <w:t>3321</w:t>
            </w:r>
          </w:p>
        </w:tc>
        <w:tc>
          <w:tcPr>
            <w:tcW w:w="823" w:type="pct"/>
          </w:tcPr>
          <w:p w:rsidR="002D39D1" w:rsidRPr="002357F2" w:rsidRDefault="00904EE5" w:rsidP="002357F2">
            <w:pPr>
              <w:jc w:val="center"/>
              <w:rPr>
                <w:rFonts w:ascii="Times New Roman" w:hAnsi="Times New Roman" w:cs="Times New Roman"/>
                <w:sz w:val="20"/>
                <w:szCs w:val="20"/>
              </w:rPr>
            </w:pPr>
            <w:r>
              <w:rPr>
                <w:rFonts w:ascii="Times New Roman" w:hAnsi="Times New Roman" w:cs="Times New Roman"/>
                <w:sz w:val="20"/>
                <w:szCs w:val="20"/>
              </w:rPr>
              <w:t>4%</w:t>
            </w:r>
          </w:p>
        </w:tc>
        <w:tc>
          <w:tcPr>
            <w:tcW w:w="823" w:type="pct"/>
          </w:tcPr>
          <w:p w:rsidR="002D39D1" w:rsidRPr="002357F2" w:rsidRDefault="00904EE5" w:rsidP="002357F2">
            <w:pPr>
              <w:jc w:val="center"/>
              <w:rPr>
                <w:rFonts w:ascii="Times New Roman" w:hAnsi="Times New Roman" w:cs="Times New Roman"/>
                <w:sz w:val="20"/>
                <w:szCs w:val="20"/>
              </w:rPr>
            </w:pPr>
            <w:r>
              <w:rPr>
                <w:rFonts w:ascii="Times New Roman" w:hAnsi="Times New Roman" w:cs="Times New Roman"/>
                <w:sz w:val="20"/>
                <w:szCs w:val="20"/>
              </w:rPr>
              <w:t>2,5%</w:t>
            </w:r>
          </w:p>
        </w:tc>
        <w:tc>
          <w:tcPr>
            <w:tcW w:w="822" w:type="pct"/>
          </w:tcPr>
          <w:p w:rsidR="002D39D1" w:rsidRPr="002357F2" w:rsidRDefault="00904EE5" w:rsidP="002357F2">
            <w:pPr>
              <w:jc w:val="center"/>
              <w:rPr>
                <w:rFonts w:ascii="Times New Roman" w:hAnsi="Times New Roman" w:cs="Times New Roman"/>
                <w:sz w:val="20"/>
                <w:szCs w:val="20"/>
              </w:rPr>
            </w:pPr>
            <w:r>
              <w:rPr>
                <w:rFonts w:ascii="Times New Roman" w:hAnsi="Times New Roman" w:cs="Times New Roman"/>
                <w:sz w:val="20"/>
                <w:szCs w:val="20"/>
              </w:rPr>
              <w:t>2,78%</w:t>
            </w:r>
          </w:p>
        </w:tc>
      </w:tr>
      <w:tr w:rsidR="002D39D1" w:rsidTr="00E670C6">
        <w:tc>
          <w:tcPr>
            <w:tcW w:w="5000" w:type="pct"/>
            <w:gridSpan w:val="7"/>
          </w:tcPr>
          <w:p w:rsidR="002D39D1" w:rsidRPr="002357F2" w:rsidRDefault="002D39D1" w:rsidP="00E670C6">
            <w:pPr>
              <w:jc w:val="center"/>
              <w:rPr>
                <w:rFonts w:ascii="Times New Roman" w:hAnsi="Times New Roman" w:cs="Times New Roman"/>
                <w:sz w:val="20"/>
                <w:szCs w:val="20"/>
              </w:rPr>
            </w:pPr>
            <w:r>
              <w:rPr>
                <w:rFonts w:ascii="Times New Roman" w:hAnsi="Times New Roman" w:cs="Times New Roman"/>
                <w:sz w:val="20"/>
                <w:szCs w:val="20"/>
              </w:rPr>
              <w:t>Evolution de la production en 1000 tonnes</w:t>
            </w:r>
          </w:p>
        </w:tc>
      </w:tr>
      <w:tr w:rsidR="00FC0DE7" w:rsidTr="00E670C6">
        <w:tc>
          <w:tcPr>
            <w:tcW w:w="837" w:type="pct"/>
          </w:tcPr>
          <w:p w:rsidR="002D39D1" w:rsidRPr="002357F2" w:rsidRDefault="002D39D1" w:rsidP="006E0D3F">
            <w:pPr>
              <w:jc w:val="both"/>
              <w:rPr>
                <w:rFonts w:ascii="Times New Roman" w:hAnsi="Times New Roman" w:cs="Times New Roman"/>
                <w:sz w:val="20"/>
                <w:szCs w:val="20"/>
              </w:rPr>
            </w:pPr>
            <w:r>
              <w:rPr>
                <w:rFonts w:ascii="Times New Roman" w:hAnsi="Times New Roman" w:cs="Times New Roman"/>
                <w:sz w:val="20"/>
                <w:szCs w:val="20"/>
              </w:rPr>
              <w:t>Mil</w:t>
            </w:r>
          </w:p>
        </w:tc>
        <w:tc>
          <w:tcPr>
            <w:tcW w:w="565" w:type="pct"/>
          </w:tcPr>
          <w:p w:rsidR="002D39D1" w:rsidRPr="002357F2" w:rsidRDefault="002D39D1" w:rsidP="005D218A">
            <w:pPr>
              <w:jc w:val="center"/>
              <w:rPr>
                <w:rFonts w:ascii="Times New Roman" w:hAnsi="Times New Roman" w:cs="Times New Roman"/>
                <w:sz w:val="20"/>
                <w:szCs w:val="20"/>
              </w:rPr>
            </w:pPr>
            <w:r>
              <w:rPr>
                <w:rFonts w:ascii="Times New Roman" w:hAnsi="Times New Roman" w:cs="Times New Roman"/>
                <w:sz w:val="20"/>
                <w:szCs w:val="20"/>
              </w:rPr>
              <w:t>1</w:t>
            </w:r>
            <w:r w:rsidR="005D218A">
              <w:rPr>
                <w:rFonts w:ascii="Times New Roman" w:hAnsi="Times New Roman" w:cs="Times New Roman"/>
                <w:sz w:val="20"/>
                <w:szCs w:val="20"/>
              </w:rPr>
              <w:t>0737</w:t>
            </w:r>
          </w:p>
        </w:tc>
        <w:tc>
          <w:tcPr>
            <w:tcW w:w="565" w:type="pct"/>
          </w:tcPr>
          <w:p w:rsidR="002D39D1" w:rsidRPr="002357F2" w:rsidRDefault="005D222C" w:rsidP="005D222C">
            <w:pPr>
              <w:jc w:val="center"/>
              <w:rPr>
                <w:rFonts w:ascii="Times New Roman" w:hAnsi="Times New Roman" w:cs="Times New Roman"/>
                <w:sz w:val="20"/>
                <w:szCs w:val="20"/>
              </w:rPr>
            </w:pPr>
            <w:r>
              <w:rPr>
                <w:rFonts w:ascii="Times New Roman" w:hAnsi="Times New Roman" w:cs="Times New Roman"/>
                <w:sz w:val="20"/>
                <w:szCs w:val="20"/>
              </w:rPr>
              <w:t>22460</w:t>
            </w:r>
          </w:p>
        </w:tc>
        <w:tc>
          <w:tcPr>
            <w:tcW w:w="565" w:type="pct"/>
          </w:tcPr>
          <w:p w:rsidR="002D39D1" w:rsidRPr="002357F2" w:rsidRDefault="001A321F" w:rsidP="001A321F">
            <w:pPr>
              <w:jc w:val="center"/>
              <w:rPr>
                <w:rFonts w:ascii="Times New Roman" w:hAnsi="Times New Roman" w:cs="Times New Roman"/>
                <w:sz w:val="20"/>
                <w:szCs w:val="20"/>
              </w:rPr>
            </w:pPr>
            <w:r>
              <w:rPr>
                <w:rFonts w:ascii="Times New Roman" w:hAnsi="Times New Roman" w:cs="Times New Roman"/>
                <w:sz w:val="20"/>
                <w:szCs w:val="20"/>
              </w:rPr>
              <w:t>53573</w:t>
            </w:r>
          </w:p>
        </w:tc>
        <w:tc>
          <w:tcPr>
            <w:tcW w:w="823" w:type="pct"/>
          </w:tcPr>
          <w:p w:rsidR="002D39D1" w:rsidRPr="002357F2" w:rsidRDefault="00FC0DE7" w:rsidP="002357F2">
            <w:pPr>
              <w:jc w:val="center"/>
              <w:rPr>
                <w:rFonts w:ascii="Times New Roman" w:hAnsi="Times New Roman" w:cs="Times New Roman"/>
                <w:sz w:val="20"/>
                <w:szCs w:val="20"/>
              </w:rPr>
            </w:pPr>
            <w:r>
              <w:rPr>
                <w:rFonts w:ascii="Times New Roman" w:hAnsi="Times New Roman" w:cs="Times New Roman"/>
                <w:sz w:val="20"/>
                <w:szCs w:val="20"/>
              </w:rPr>
              <w:t>5,04%</w:t>
            </w:r>
          </w:p>
        </w:tc>
        <w:tc>
          <w:tcPr>
            <w:tcW w:w="823" w:type="pct"/>
          </w:tcPr>
          <w:p w:rsidR="002D39D1" w:rsidRPr="002357F2" w:rsidRDefault="00FC0DE7" w:rsidP="002357F2">
            <w:pPr>
              <w:jc w:val="center"/>
              <w:rPr>
                <w:rFonts w:ascii="Times New Roman" w:hAnsi="Times New Roman" w:cs="Times New Roman"/>
                <w:sz w:val="20"/>
                <w:szCs w:val="20"/>
              </w:rPr>
            </w:pPr>
            <w:r>
              <w:rPr>
                <w:rFonts w:ascii="Times New Roman" w:hAnsi="Times New Roman" w:cs="Times New Roman"/>
                <w:sz w:val="20"/>
                <w:szCs w:val="20"/>
              </w:rPr>
              <w:t>3,53%</w:t>
            </w:r>
          </w:p>
        </w:tc>
        <w:tc>
          <w:tcPr>
            <w:tcW w:w="822" w:type="pct"/>
          </w:tcPr>
          <w:p w:rsidR="002D39D1" w:rsidRPr="002357F2" w:rsidRDefault="00904EE5" w:rsidP="002357F2">
            <w:pPr>
              <w:jc w:val="center"/>
              <w:rPr>
                <w:rFonts w:ascii="Times New Roman" w:hAnsi="Times New Roman" w:cs="Times New Roman"/>
                <w:sz w:val="20"/>
                <w:szCs w:val="20"/>
              </w:rPr>
            </w:pPr>
            <w:r>
              <w:rPr>
                <w:rFonts w:ascii="Times New Roman" w:hAnsi="Times New Roman" w:cs="Times New Roman"/>
                <w:sz w:val="20"/>
                <w:szCs w:val="20"/>
              </w:rPr>
              <w:t>4,17%</w:t>
            </w:r>
          </w:p>
        </w:tc>
      </w:tr>
      <w:tr w:rsidR="00FC0DE7" w:rsidTr="00E670C6">
        <w:tc>
          <w:tcPr>
            <w:tcW w:w="837" w:type="pct"/>
          </w:tcPr>
          <w:p w:rsidR="002D39D1" w:rsidRPr="002357F2" w:rsidRDefault="002D39D1" w:rsidP="006E0D3F">
            <w:pPr>
              <w:jc w:val="both"/>
              <w:rPr>
                <w:rFonts w:ascii="Times New Roman" w:hAnsi="Times New Roman" w:cs="Times New Roman"/>
                <w:sz w:val="20"/>
                <w:szCs w:val="20"/>
              </w:rPr>
            </w:pPr>
            <w:r>
              <w:rPr>
                <w:rFonts w:ascii="Times New Roman" w:hAnsi="Times New Roman" w:cs="Times New Roman"/>
                <w:sz w:val="20"/>
                <w:szCs w:val="20"/>
              </w:rPr>
              <w:t>Sorgho</w:t>
            </w:r>
          </w:p>
        </w:tc>
        <w:tc>
          <w:tcPr>
            <w:tcW w:w="565" w:type="pct"/>
          </w:tcPr>
          <w:p w:rsidR="002D39D1" w:rsidRPr="002357F2" w:rsidRDefault="002D39D1" w:rsidP="002357F2">
            <w:pPr>
              <w:jc w:val="center"/>
              <w:rPr>
                <w:rFonts w:ascii="Times New Roman" w:hAnsi="Times New Roman" w:cs="Times New Roman"/>
                <w:sz w:val="20"/>
                <w:szCs w:val="20"/>
              </w:rPr>
            </w:pPr>
            <w:r>
              <w:rPr>
                <w:rFonts w:ascii="Times New Roman" w:hAnsi="Times New Roman" w:cs="Times New Roman"/>
                <w:sz w:val="20"/>
                <w:szCs w:val="20"/>
              </w:rPr>
              <w:t>11827</w:t>
            </w:r>
          </w:p>
        </w:tc>
        <w:tc>
          <w:tcPr>
            <w:tcW w:w="565" w:type="pct"/>
          </w:tcPr>
          <w:p w:rsidR="002D39D1" w:rsidRPr="002357F2" w:rsidRDefault="005D222C" w:rsidP="005D222C">
            <w:pPr>
              <w:jc w:val="center"/>
              <w:rPr>
                <w:rFonts w:ascii="Times New Roman" w:hAnsi="Times New Roman" w:cs="Times New Roman"/>
                <w:sz w:val="20"/>
                <w:szCs w:val="20"/>
              </w:rPr>
            </w:pPr>
            <w:r>
              <w:rPr>
                <w:rFonts w:ascii="Times New Roman" w:hAnsi="Times New Roman" w:cs="Times New Roman"/>
                <w:sz w:val="20"/>
                <w:szCs w:val="20"/>
              </w:rPr>
              <w:t>24717</w:t>
            </w:r>
          </w:p>
        </w:tc>
        <w:tc>
          <w:tcPr>
            <w:tcW w:w="565" w:type="pct"/>
          </w:tcPr>
          <w:p w:rsidR="002D39D1" w:rsidRPr="002357F2" w:rsidRDefault="001A321F" w:rsidP="001A321F">
            <w:pPr>
              <w:jc w:val="center"/>
              <w:rPr>
                <w:rFonts w:ascii="Times New Roman" w:hAnsi="Times New Roman" w:cs="Times New Roman"/>
                <w:sz w:val="20"/>
                <w:szCs w:val="20"/>
              </w:rPr>
            </w:pPr>
            <w:r>
              <w:rPr>
                <w:rFonts w:ascii="Times New Roman" w:hAnsi="Times New Roman" w:cs="Times New Roman"/>
                <w:sz w:val="20"/>
                <w:szCs w:val="20"/>
              </w:rPr>
              <w:t>55993</w:t>
            </w:r>
          </w:p>
        </w:tc>
        <w:tc>
          <w:tcPr>
            <w:tcW w:w="823" w:type="pct"/>
          </w:tcPr>
          <w:p w:rsidR="002D39D1" w:rsidRPr="002357F2" w:rsidRDefault="00FC0DE7" w:rsidP="002357F2">
            <w:pPr>
              <w:jc w:val="center"/>
              <w:rPr>
                <w:rFonts w:ascii="Times New Roman" w:hAnsi="Times New Roman" w:cs="Times New Roman"/>
                <w:sz w:val="20"/>
                <w:szCs w:val="20"/>
              </w:rPr>
            </w:pPr>
            <w:r>
              <w:rPr>
                <w:rFonts w:ascii="Times New Roman" w:hAnsi="Times New Roman" w:cs="Times New Roman"/>
                <w:sz w:val="20"/>
                <w:szCs w:val="20"/>
              </w:rPr>
              <w:t>5,04%</w:t>
            </w:r>
          </w:p>
        </w:tc>
        <w:tc>
          <w:tcPr>
            <w:tcW w:w="823" w:type="pct"/>
          </w:tcPr>
          <w:p w:rsidR="002D39D1" w:rsidRPr="002357F2" w:rsidRDefault="00904EE5" w:rsidP="002357F2">
            <w:pPr>
              <w:jc w:val="center"/>
              <w:rPr>
                <w:rFonts w:ascii="Times New Roman" w:hAnsi="Times New Roman" w:cs="Times New Roman"/>
                <w:sz w:val="20"/>
                <w:szCs w:val="20"/>
              </w:rPr>
            </w:pPr>
            <w:r>
              <w:rPr>
                <w:rFonts w:ascii="Times New Roman" w:hAnsi="Times New Roman" w:cs="Times New Roman"/>
                <w:sz w:val="20"/>
                <w:szCs w:val="20"/>
              </w:rPr>
              <w:t>3,53%</w:t>
            </w:r>
          </w:p>
        </w:tc>
        <w:tc>
          <w:tcPr>
            <w:tcW w:w="822" w:type="pct"/>
          </w:tcPr>
          <w:p w:rsidR="002D39D1" w:rsidRPr="002357F2" w:rsidRDefault="00904EE5" w:rsidP="002357F2">
            <w:pPr>
              <w:jc w:val="center"/>
              <w:rPr>
                <w:rFonts w:ascii="Times New Roman" w:hAnsi="Times New Roman" w:cs="Times New Roman"/>
                <w:sz w:val="20"/>
                <w:szCs w:val="20"/>
              </w:rPr>
            </w:pPr>
            <w:r>
              <w:rPr>
                <w:rFonts w:ascii="Times New Roman" w:hAnsi="Times New Roman" w:cs="Times New Roman"/>
                <w:sz w:val="20"/>
                <w:szCs w:val="20"/>
              </w:rPr>
              <w:t>4,17%</w:t>
            </w:r>
          </w:p>
        </w:tc>
      </w:tr>
      <w:tr w:rsidR="00FC0DE7" w:rsidTr="00E670C6">
        <w:tc>
          <w:tcPr>
            <w:tcW w:w="837" w:type="pct"/>
          </w:tcPr>
          <w:p w:rsidR="002D39D1" w:rsidRPr="002357F2" w:rsidRDefault="002D39D1" w:rsidP="006E0D3F">
            <w:pPr>
              <w:jc w:val="both"/>
              <w:rPr>
                <w:rFonts w:ascii="Times New Roman" w:hAnsi="Times New Roman" w:cs="Times New Roman"/>
                <w:sz w:val="20"/>
                <w:szCs w:val="20"/>
              </w:rPr>
            </w:pPr>
            <w:r>
              <w:rPr>
                <w:rFonts w:ascii="Times New Roman" w:hAnsi="Times New Roman" w:cs="Times New Roman"/>
                <w:sz w:val="20"/>
                <w:szCs w:val="20"/>
              </w:rPr>
              <w:t>Maïs</w:t>
            </w:r>
          </w:p>
        </w:tc>
        <w:tc>
          <w:tcPr>
            <w:tcW w:w="565" w:type="pct"/>
          </w:tcPr>
          <w:p w:rsidR="002D39D1" w:rsidRPr="002357F2" w:rsidRDefault="002D39D1" w:rsidP="002357F2">
            <w:pPr>
              <w:jc w:val="center"/>
              <w:rPr>
                <w:rFonts w:ascii="Times New Roman" w:hAnsi="Times New Roman" w:cs="Times New Roman"/>
                <w:sz w:val="20"/>
                <w:szCs w:val="20"/>
              </w:rPr>
            </w:pPr>
            <w:r>
              <w:rPr>
                <w:rFonts w:ascii="Times New Roman" w:hAnsi="Times New Roman" w:cs="Times New Roman"/>
                <w:sz w:val="20"/>
                <w:szCs w:val="20"/>
              </w:rPr>
              <w:t>17959</w:t>
            </w:r>
          </w:p>
        </w:tc>
        <w:tc>
          <w:tcPr>
            <w:tcW w:w="565" w:type="pct"/>
          </w:tcPr>
          <w:p w:rsidR="002D39D1" w:rsidRPr="002357F2" w:rsidRDefault="002D39D1" w:rsidP="005D222C">
            <w:pPr>
              <w:jc w:val="center"/>
              <w:rPr>
                <w:rFonts w:ascii="Times New Roman" w:hAnsi="Times New Roman" w:cs="Times New Roman"/>
                <w:sz w:val="20"/>
                <w:szCs w:val="20"/>
              </w:rPr>
            </w:pPr>
            <w:r>
              <w:rPr>
                <w:rFonts w:ascii="Times New Roman" w:hAnsi="Times New Roman" w:cs="Times New Roman"/>
                <w:sz w:val="20"/>
                <w:szCs w:val="20"/>
              </w:rPr>
              <w:t>4</w:t>
            </w:r>
            <w:r w:rsidR="005D222C">
              <w:rPr>
                <w:rFonts w:ascii="Times New Roman" w:hAnsi="Times New Roman" w:cs="Times New Roman"/>
                <w:sz w:val="20"/>
                <w:szCs w:val="20"/>
              </w:rPr>
              <w:t>3519</w:t>
            </w:r>
          </w:p>
        </w:tc>
        <w:tc>
          <w:tcPr>
            <w:tcW w:w="565" w:type="pct"/>
          </w:tcPr>
          <w:p w:rsidR="002D39D1" w:rsidRPr="002357F2" w:rsidRDefault="00FC0DE7" w:rsidP="001A321F">
            <w:pPr>
              <w:jc w:val="center"/>
              <w:rPr>
                <w:rFonts w:ascii="Times New Roman" w:hAnsi="Times New Roman" w:cs="Times New Roman"/>
                <w:sz w:val="20"/>
                <w:szCs w:val="20"/>
              </w:rPr>
            </w:pPr>
            <w:r>
              <w:rPr>
                <w:rFonts w:ascii="Times New Roman" w:hAnsi="Times New Roman" w:cs="Times New Roman"/>
                <w:sz w:val="20"/>
                <w:szCs w:val="20"/>
              </w:rPr>
              <w:t>97</w:t>
            </w:r>
            <w:r w:rsidR="001A321F">
              <w:rPr>
                <w:rFonts w:ascii="Times New Roman" w:hAnsi="Times New Roman" w:cs="Times New Roman"/>
                <w:sz w:val="20"/>
                <w:szCs w:val="20"/>
              </w:rPr>
              <w:t>608</w:t>
            </w:r>
          </w:p>
        </w:tc>
        <w:tc>
          <w:tcPr>
            <w:tcW w:w="823" w:type="pct"/>
          </w:tcPr>
          <w:p w:rsidR="002D39D1" w:rsidRPr="002357F2" w:rsidRDefault="00FC0DE7" w:rsidP="002357F2">
            <w:pPr>
              <w:jc w:val="center"/>
              <w:rPr>
                <w:rFonts w:ascii="Times New Roman" w:hAnsi="Times New Roman" w:cs="Times New Roman"/>
                <w:sz w:val="20"/>
                <w:szCs w:val="20"/>
              </w:rPr>
            </w:pPr>
            <w:r>
              <w:rPr>
                <w:rFonts w:ascii="Times New Roman" w:hAnsi="Times New Roman" w:cs="Times New Roman"/>
                <w:sz w:val="20"/>
                <w:szCs w:val="20"/>
              </w:rPr>
              <w:t>6,08%</w:t>
            </w:r>
          </w:p>
        </w:tc>
        <w:tc>
          <w:tcPr>
            <w:tcW w:w="823" w:type="pct"/>
          </w:tcPr>
          <w:p w:rsidR="002D39D1" w:rsidRPr="002357F2" w:rsidRDefault="00904EE5" w:rsidP="002357F2">
            <w:pPr>
              <w:jc w:val="center"/>
              <w:rPr>
                <w:rFonts w:ascii="Times New Roman" w:hAnsi="Times New Roman" w:cs="Times New Roman"/>
                <w:sz w:val="20"/>
                <w:szCs w:val="20"/>
              </w:rPr>
            </w:pPr>
            <w:r>
              <w:rPr>
                <w:rFonts w:ascii="Times New Roman" w:hAnsi="Times New Roman" w:cs="Times New Roman"/>
                <w:sz w:val="20"/>
                <w:szCs w:val="20"/>
              </w:rPr>
              <w:t>4,55%</w:t>
            </w:r>
          </w:p>
        </w:tc>
        <w:tc>
          <w:tcPr>
            <w:tcW w:w="822" w:type="pct"/>
          </w:tcPr>
          <w:p w:rsidR="002D39D1" w:rsidRPr="002357F2" w:rsidRDefault="00904EE5" w:rsidP="002357F2">
            <w:pPr>
              <w:jc w:val="center"/>
              <w:rPr>
                <w:rFonts w:ascii="Times New Roman" w:hAnsi="Times New Roman" w:cs="Times New Roman"/>
                <w:sz w:val="20"/>
                <w:szCs w:val="20"/>
              </w:rPr>
            </w:pPr>
            <w:r>
              <w:rPr>
                <w:rFonts w:ascii="Times New Roman" w:hAnsi="Times New Roman" w:cs="Times New Roman"/>
                <w:sz w:val="20"/>
                <w:szCs w:val="20"/>
              </w:rPr>
              <w:t>5,20%</w:t>
            </w:r>
          </w:p>
        </w:tc>
      </w:tr>
      <w:tr w:rsidR="00FC0DE7" w:rsidTr="00E670C6">
        <w:tc>
          <w:tcPr>
            <w:tcW w:w="837" w:type="pct"/>
          </w:tcPr>
          <w:p w:rsidR="002D39D1" w:rsidRPr="002357F2" w:rsidRDefault="002D39D1" w:rsidP="006E0D3F">
            <w:pPr>
              <w:jc w:val="both"/>
              <w:rPr>
                <w:rFonts w:ascii="Times New Roman" w:hAnsi="Times New Roman" w:cs="Times New Roman"/>
                <w:sz w:val="20"/>
                <w:szCs w:val="20"/>
              </w:rPr>
            </w:pPr>
            <w:r>
              <w:rPr>
                <w:rFonts w:ascii="Times New Roman" w:hAnsi="Times New Roman" w:cs="Times New Roman"/>
                <w:sz w:val="20"/>
                <w:szCs w:val="20"/>
              </w:rPr>
              <w:t>Total</w:t>
            </w:r>
          </w:p>
        </w:tc>
        <w:tc>
          <w:tcPr>
            <w:tcW w:w="565" w:type="pct"/>
          </w:tcPr>
          <w:p w:rsidR="002D39D1" w:rsidRPr="002357F2" w:rsidRDefault="002D39D1" w:rsidP="002357F2">
            <w:pPr>
              <w:jc w:val="center"/>
              <w:rPr>
                <w:rFonts w:ascii="Times New Roman" w:hAnsi="Times New Roman" w:cs="Times New Roman"/>
                <w:sz w:val="20"/>
                <w:szCs w:val="20"/>
              </w:rPr>
            </w:pPr>
            <w:r>
              <w:rPr>
                <w:rFonts w:ascii="Times New Roman" w:hAnsi="Times New Roman" w:cs="Times New Roman"/>
                <w:sz w:val="20"/>
                <w:szCs w:val="20"/>
              </w:rPr>
              <w:t>40523</w:t>
            </w:r>
          </w:p>
        </w:tc>
        <w:tc>
          <w:tcPr>
            <w:tcW w:w="565" w:type="pct"/>
          </w:tcPr>
          <w:p w:rsidR="002D39D1" w:rsidRPr="002357F2" w:rsidRDefault="005D222C" w:rsidP="005D222C">
            <w:pPr>
              <w:jc w:val="center"/>
              <w:rPr>
                <w:rFonts w:ascii="Times New Roman" w:hAnsi="Times New Roman" w:cs="Times New Roman"/>
                <w:sz w:val="20"/>
                <w:szCs w:val="20"/>
              </w:rPr>
            </w:pPr>
            <w:r>
              <w:rPr>
                <w:rFonts w:ascii="Times New Roman" w:hAnsi="Times New Roman" w:cs="Times New Roman"/>
                <w:sz w:val="20"/>
                <w:szCs w:val="20"/>
              </w:rPr>
              <w:t>9</w:t>
            </w:r>
            <w:r w:rsidR="002D39D1">
              <w:rPr>
                <w:rFonts w:ascii="Times New Roman" w:hAnsi="Times New Roman" w:cs="Times New Roman"/>
                <w:sz w:val="20"/>
                <w:szCs w:val="20"/>
              </w:rPr>
              <w:t>0</w:t>
            </w:r>
            <w:r>
              <w:rPr>
                <w:rFonts w:ascii="Times New Roman" w:hAnsi="Times New Roman" w:cs="Times New Roman"/>
                <w:sz w:val="20"/>
                <w:szCs w:val="20"/>
              </w:rPr>
              <w:t>693</w:t>
            </w:r>
          </w:p>
        </w:tc>
        <w:tc>
          <w:tcPr>
            <w:tcW w:w="565" w:type="pct"/>
          </w:tcPr>
          <w:p w:rsidR="002D39D1" w:rsidRPr="002357F2" w:rsidRDefault="002D39D1" w:rsidP="001A321F">
            <w:pPr>
              <w:jc w:val="center"/>
              <w:rPr>
                <w:rFonts w:ascii="Times New Roman" w:hAnsi="Times New Roman" w:cs="Times New Roman"/>
                <w:sz w:val="20"/>
                <w:szCs w:val="20"/>
              </w:rPr>
            </w:pPr>
            <w:r>
              <w:rPr>
                <w:rFonts w:ascii="Times New Roman" w:hAnsi="Times New Roman" w:cs="Times New Roman"/>
                <w:sz w:val="20"/>
                <w:szCs w:val="20"/>
              </w:rPr>
              <w:t>20</w:t>
            </w:r>
            <w:r w:rsidR="001A321F">
              <w:rPr>
                <w:rFonts w:ascii="Times New Roman" w:hAnsi="Times New Roman" w:cs="Times New Roman"/>
                <w:sz w:val="20"/>
                <w:szCs w:val="20"/>
              </w:rPr>
              <w:t>7174</w:t>
            </w:r>
          </w:p>
        </w:tc>
        <w:tc>
          <w:tcPr>
            <w:tcW w:w="823" w:type="pct"/>
          </w:tcPr>
          <w:p w:rsidR="002D39D1" w:rsidRPr="002357F2" w:rsidRDefault="00FC0DE7" w:rsidP="002357F2">
            <w:pPr>
              <w:jc w:val="center"/>
              <w:rPr>
                <w:rFonts w:ascii="Times New Roman" w:hAnsi="Times New Roman" w:cs="Times New Roman"/>
                <w:sz w:val="20"/>
                <w:szCs w:val="20"/>
              </w:rPr>
            </w:pPr>
            <w:r>
              <w:rPr>
                <w:rFonts w:ascii="Times New Roman" w:hAnsi="Times New Roman" w:cs="Times New Roman"/>
                <w:sz w:val="20"/>
                <w:szCs w:val="20"/>
              </w:rPr>
              <w:t>5,52%</w:t>
            </w:r>
          </w:p>
        </w:tc>
        <w:tc>
          <w:tcPr>
            <w:tcW w:w="823" w:type="pct"/>
          </w:tcPr>
          <w:p w:rsidR="002D39D1" w:rsidRPr="002357F2" w:rsidRDefault="00904EE5" w:rsidP="002357F2">
            <w:pPr>
              <w:jc w:val="center"/>
              <w:rPr>
                <w:rFonts w:ascii="Times New Roman" w:hAnsi="Times New Roman" w:cs="Times New Roman"/>
                <w:sz w:val="20"/>
                <w:szCs w:val="20"/>
              </w:rPr>
            </w:pPr>
            <w:r>
              <w:rPr>
                <w:rFonts w:ascii="Times New Roman" w:hAnsi="Times New Roman" w:cs="Times New Roman"/>
                <w:sz w:val="20"/>
                <w:szCs w:val="20"/>
              </w:rPr>
              <w:t>4,04%</w:t>
            </w:r>
          </w:p>
        </w:tc>
        <w:tc>
          <w:tcPr>
            <w:tcW w:w="822" w:type="pct"/>
          </w:tcPr>
          <w:p w:rsidR="002D39D1" w:rsidRPr="002357F2" w:rsidRDefault="00904EE5" w:rsidP="002357F2">
            <w:pPr>
              <w:jc w:val="center"/>
              <w:rPr>
                <w:rFonts w:ascii="Times New Roman" w:hAnsi="Times New Roman" w:cs="Times New Roman"/>
                <w:sz w:val="20"/>
                <w:szCs w:val="20"/>
              </w:rPr>
            </w:pPr>
            <w:r>
              <w:rPr>
                <w:rFonts w:ascii="Times New Roman" w:hAnsi="Times New Roman" w:cs="Times New Roman"/>
                <w:sz w:val="20"/>
                <w:szCs w:val="20"/>
              </w:rPr>
              <w:t>4,67%</w:t>
            </w:r>
          </w:p>
        </w:tc>
      </w:tr>
      <w:tr w:rsidR="002D39D1" w:rsidTr="00E670C6">
        <w:tc>
          <w:tcPr>
            <w:tcW w:w="5000" w:type="pct"/>
            <w:gridSpan w:val="7"/>
          </w:tcPr>
          <w:p w:rsidR="002D39D1" w:rsidRPr="002357F2" w:rsidRDefault="002D39D1" w:rsidP="00E670C6">
            <w:pPr>
              <w:jc w:val="center"/>
              <w:rPr>
                <w:rFonts w:ascii="Times New Roman" w:hAnsi="Times New Roman" w:cs="Times New Roman"/>
                <w:sz w:val="20"/>
                <w:szCs w:val="20"/>
              </w:rPr>
            </w:pPr>
            <w:r>
              <w:rPr>
                <w:rFonts w:ascii="Times New Roman" w:hAnsi="Times New Roman" w:cs="Times New Roman"/>
                <w:sz w:val="20"/>
                <w:szCs w:val="20"/>
              </w:rPr>
              <w:t xml:space="preserve">Evolution des emplois agricoles à temps plein (UTA, avec 80 j/ha et 250 j/an) </w:t>
            </w:r>
          </w:p>
        </w:tc>
      </w:tr>
      <w:tr w:rsidR="00EC0E1F" w:rsidTr="00E670C6">
        <w:tc>
          <w:tcPr>
            <w:tcW w:w="837" w:type="pct"/>
          </w:tcPr>
          <w:p w:rsidR="00EC0E1F" w:rsidRPr="002357F2" w:rsidRDefault="00EC0E1F" w:rsidP="006E0D3F">
            <w:pPr>
              <w:jc w:val="both"/>
              <w:rPr>
                <w:rFonts w:ascii="Times New Roman" w:hAnsi="Times New Roman" w:cs="Times New Roman"/>
                <w:sz w:val="20"/>
                <w:szCs w:val="20"/>
              </w:rPr>
            </w:pPr>
            <w:r>
              <w:rPr>
                <w:rFonts w:ascii="Times New Roman" w:hAnsi="Times New Roman" w:cs="Times New Roman"/>
                <w:sz w:val="20"/>
                <w:szCs w:val="20"/>
              </w:rPr>
              <w:t>Mil</w:t>
            </w:r>
          </w:p>
        </w:tc>
        <w:tc>
          <w:tcPr>
            <w:tcW w:w="565"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4882</w:t>
            </w:r>
          </w:p>
        </w:tc>
        <w:tc>
          <w:tcPr>
            <w:tcW w:w="565"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5668</w:t>
            </w:r>
          </w:p>
        </w:tc>
        <w:tc>
          <w:tcPr>
            <w:tcW w:w="565"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6916</w:t>
            </w:r>
          </w:p>
        </w:tc>
        <w:tc>
          <w:tcPr>
            <w:tcW w:w="823" w:type="pct"/>
          </w:tcPr>
          <w:p w:rsidR="00EC0E1F" w:rsidRPr="002357F2" w:rsidRDefault="00EC0E1F" w:rsidP="006E0D3F">
            <w:pPr>
              <w:jc w:val="center"/>
              <w:rPr>
                <w:rFonts w:ascii="Times New Roman" w:hAnsi="Times New Roman" w:cs="Times New Roman"/>
                <w:sz w:val="20"/>
                <w:szCs w:val="20"/>
              </w:rPr>
            </w:pPr>
            <w:r>
              <w:rPr>
                <w:rFonts w:ascii="Times New Roman" w:hAnsi="Times New Roman" w:cs="Times New Roman"/>
                <w:sz w:val="20"/>
                <w:szCs w:val="20"/>
              </w:rPr>
              <w:t>1%</w:t>
            </w:r>
          </w:p>
        </w:tc>
        <w:tc>
          <w:tcPr>
            <w:tcW w:w="823" w:type="pct"/>
          </w:tcPr>
          <w:p w:rsidR="00EC0E1F" w:rsidRPr="002357F2" w:rsidRDefault="00EC0E1F" w:rsidP="006E0D3F">
            <w:pPr>
              <w:jc w:val="center"/>
              <w:rPr>
                <w:rFonts w:ascii="Times New Roman" w:hAnsi="Times New Roman" w:cs="Times New Roman"/>
                <w:sz w:val="20"/>
                <w:szCs w:val="20"/>
              </w:rPr>
            </w:pPr>
            <w:r>
              <w:rPr>
                <w:rFonts w:ascii="Times New Roman" w:hAnsi="Times New Roman" w:cs="Times New Roman"/>
                <w:sz w:val="20"/>
                <w:szCs w:val="20"/>
              </w:rPr>
              <w:t>1%</w:t>
            </w:r>
          </w:p>
        </w:tc>
        <w:tc>
          <w:tcPr>
            <w:tcW w:w="822" w:type="pct"/>
          </w:tcPr>
          <w:p w:rsidR="00EC0E1F" w:rsidRPr="002357F2" w:rsidRDefault="00EC0E1F" w:rsidP="006E0D3F">
            <w:pPr>
              <w:jc w:val="center"/>
              <w:rPr>
                <w:rFonts w:ascii="Times New Roman" w:hAnsi="Times New Roman" w:cs="Times New Roman"/>
                <w:sz w:val="20"/>
                <w:szCs w:val="20"/>
              </w:rPr>
            </w:pPr>
            <w:r>
              <w:rPr>
                <w:rFonts w:ascii="Times New Roman" w:hAnsi="Times New Roman" w:cs="Times New Roman"/>
                <w:sz w:val="20"/>
                <w:szCs w:val="20"/>
              </w:rPr>
              <w:t>1%</w:t>
            </w:r>
          </w:p>
        </w:tc>
      </w:tr>
      <w:tr w:rsidR="00EC0E1F" w:rsidTr="00E670C6">
        <w:tc>
          <w:tcPr>
            <w:tcW w:w="837" w:type="pct"/>
          </w:tcPr>
          <w:p w:rsidR="00EC0E1F" w:rsidRPr="002357F2" w:rsidRDefault="00EC0E1F" w:rsidP="006E0D3F">
            <w:pPr>
              <w:jc w:val="both"/>
              <w:rPr>
                <w:rFonts w:ascii="Times New Roman" w:hAnsi="Times New Roman" w:cs="Times New Roman"/>
                <w:sz w:val="20"/>
                <w:szCs w:val="20"/>
              </w:rPr>
            </w:pPr>
            <w:r>
              <w:rPr>
                <w:rFonts w:ascii="Times New Roman" w:hAnsi="Times New Roman" w:cs="Times New Roman"/>
                <w:sz w:val="20"/>
                <w:szCs w:val="20"/>
              </w:rPr>
              <w:t>Sorgho</w:t>
            </w:r>
          </w:p>
        </w:tc>
        <w:tc>
          <w:tcPr>
            <w:tcW w:w="565"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3924</w:t>
            </w:r>
          </w:p>
        </w:tc>
        <w:tc>
          <w:tcPr>
            <w:tcW w:w="565"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4556</w:t>
            </w:r>
          </w:p>
        </w:tc>
        <w:tc>
          <w:tcPr>
            <w:tcW w:w="565"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5559</w:t>
            </w:r>
          </w:p>
        </w:tc>
        <w:tc>
          <w:tcPr>
            <w:tcW w:w="823" w:type="pct"/>
          </w:tcPr>
          <w:p w:rsidR="00EC0E1F" w:rsidRPr="002357F2" w:rsidRDefault="00EC0E1F" w:rsidP="006E0D3F">
            <w:pPr>
              <w:jc w:val="center"/>
              <w:rPr>
                <w:rFonts w:ascii="Times New Roman" w:hAnsi="Times New Roman" w:cs="Times New Roman"/>
                <w:sz w:val="20"/>
                <w:szCs w:val="20"/>
              </w:rPr>
            </w:pPr>
            <w:r>
              <w:rPr>
                <w:rFonts w:ascii="Times New Roman" w:hAnsi="Times New Roman" w:cs="Times New Roman"/>
                <w:sz w:val="20"/>
                <w:szCs w:val="20"/>
              </w:rPr>
              <w:t>1%</w:t>
            </w:r>
          </w:p>
        </w:tc>
        <w:tc>
          <w:tcPr>
            <w:tcW w:w="823" w:type="pct"/>
          </w:tcPr>
          <w:p w:rsidR="00EC0E1F" w:rsidRPr="002357F2" w:rsidRDefault="00EC0E1F" w:rsidP="006E0D3F">
            <w:pPr>
              <w:jc w:val="center"/>
              <w:rPr>
                <w:rFonts w:ascii="Times New Roman" w:hAnsi="Times New Roman" w:cs="Times New Roman"/>
                <w:sz w:val="20"/>
                <w:szCs w:val="20"/>
              </w:rPr>
            </w:pPr>
            <w:r>
              <w:rPr>
                <w:rFonts w:ascii="Times New Roman" w:hAnsi="Times New Roman" w:cs="Times New Roman"/>
                <w:sz w:val="20"/>
                <w:szCs w:val="20"/>
              </w:rPr>
              <w:t>1%</w:t>
            </w:r>
          </w:p>
        </w:tc>
        <w:tc>
          <w:tcPr>
            <w:tcW w:w="822" w:type="pct"/>
          </w:tcPr>
          <w:p w:rsidR="00EC0E1F" w:rsidRPr="002357F2" w:rsidRDefault="00EC0E1F" w:rsidP="006E0D3F">
            <w:pPr>
              <w:jc w:val="center"/>
              <w:rPr>
                <w:rFonts w:ascii="Times New Roman" w:hAnsi="Times New Roman" w:cs="Times New Roman"/>
                <w:sz w:val="20"/>
                <w:szCs w:val="20"/>
              </w:rPr>
            </w:pPr>
            <w:r>
              <w:rPr>
                <w:rFonts w:ascii="Times New Roman" w:hAnsi="Times New Roman" w:cs="Times New Roman"/>
                <w:sz w:val="20"/>
                <w:szCs w:val="20"/>
              </w:rPr>
              <w:t>1%</w:t>
            </w:r>
          </w:p>
        </w:tc>
      </w:tr>
      <w:tr w:rsidR="00EC0E1F" w:rsidTr="00E670C6">
        <w:tc>
          <w:tcPr>
            <w:tcW w:w="837" w:type="pct"/>
          </w:tcPr>
          <w:p w:rsidR="00EC0E1F" w:rsidRPr="002357F2" w:rsidRDefault="00EC0E1F" w:rsidP="006E0D3F">
            <w:pPr>
              <w:jc w:val="both"/>
              <w:rPr>
                <w:rFonts w:ascii="Times New Roman" w:hAnsi="Times New Roman" w:cs="Times New Roman"/>
                <w:sz w:val="20"/>
                <w:szCs w:val="20"/>
              </w:rPr>
            </w:pPr>
            <w:r>
              <w:rPr>
                <w:rFonts w:ascii="Times New Roman" w:hAnsi="Times New Roman" w:cs="Times New Roman"/>
                <w:sz w:val="20"/>
                <w:szCs w:val="20"/>
              </w:rPr>
              <w:t>Maïs</w:t>
            </w:r>
          </w:p>
        </w:tc>
        <w:tc>
          <w:tcPr>
            <w:tcW w:w="565"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3414</w:t>
            </w:r>
          </w:p>
        </w:tc>
        <w:tc>
          <w:tcPr>
            <w:tcW w:w="565"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4595</w:t>
            </w:r>
          </w:p>
        </w:tc>
        <w:tc>
          <w:tcPr>
            <w:tcW w:w="565"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6827</w:t>
            </w:r>
          </w:p>
        </w:tc>
        <w:tc>
          <w:tcPr>
            <w:tcW w:w="823" w:type="pct"/>
          </w:tcPr>
          <w:p w:rsidR="00EC0E1F" w:rsidRPr="002357F2" w:rsidRDefault="00EC0E1F" w:rsidP="006E0D3F">
            <w:pPr>
              <w:jc w:val="center"/>
              <w:rPr>
                <w:rFonts w:ascii="Times New Roman" w:hAnsi="Times New Roman" w:cs="Times New Roman"/>
                <w:sz w:val="20"/>
                <w:szCs w:val="20"/>
              </w:rPr>
            </w:pPr>
            <w:r>
              <w:rPr>
                <w:rFonts w:ascii="Times New Roman" w:hAnsi="Times New Roman" w:cs="Times New Roman"/>
                <w:sz w:val="20"/>
                <w:szCs w:val="20"/>
              </w:rPr>
              <w:t>2%</w:t>
            </w:r>
          </w:p>
        </w:tc>
        <w:tc>
          <w:tcPr>
            <w:tcW w:w="823" w:type="pct"/>
          </w:tcPr>
          <w:p w:rsidR="00EC0E1F" w:rsidRPr="002357F2" w:rsidRDefault="00EC0E1F" w:rsidP="006E0D3F">
            <w:pPr>
              <w:jc w:val="center"/>
              <w:rPr>
                <w:rFonts w:ascii="Times New Roman" w:hAnsi="Times New Roman" w:cs="Times New Roman"/>
                <w:sz w:val="20"/>
                <w:szCs w:val="20"/>
              </w:rPr>
            </w:pPr>
            <w:r>
              <w:rPr>
                <w:rFonts w:ascii="Times New Roman" w:hAnsi="Times New Roman" w:cs="Times New Roman"/>
                <w:sz w:val="20"/>
                <w:szCs w:val="20"/>
              </w:rPr>
              <w:t>2%</w:t>
            </w:r>
          </w:p>
        </w:tc>
        <w:tc>
          <w:tcPr>
            <w:tcW w:w="822" w:type="pct"/>
          </w:tcPr>
          <w:p w:rsidR="00EC0E1F" w:rsidRPr="002357F2" w:rsidRDefault="00EC0E1F" w:rsidP="006E0D3F">
            <w:pPr>
              <w:jc w:val="center"/>
              <w:rPr>
                <w:rFonts w:ascii="Times New Roman" w:hAnsi="Times New Roman" w:cs="Times New Roman"/>
                <w:sz w:val="20"/>
                <w:szCs w:val="20"/>
              </w:rPr>
            </w:pPr>
            <w:r>
              <w:rPr>
                <w:rFonts w:ascii="Times New Roman" w:hAnsi="Times New Roman" w:cs="Times New Roman"/>
                <w:sz w:val="20"/>
                <w:szCs w:val="20"/>
              </w:rPr>
              <w:t>2%</w:t>
            </w:r>
          </w:p>
        </w:tc>
      </w:tr>
      <w:tr w:rsidR="00EC0E1F" w:rsidTr="00E670C6">
        <w:tc>
          <w:tcPr>
            <w:tcW w:w="837" w:type="pct"/>
          </w:tcPr>
          <w:p w:rsidR="00EC0E1F" w:rsidRPr="002357F2" w:rsidRDefault="00EC0E1F" w:rsidP="006E0D3F">
            <w:pPr>
              <w:jc w:val="both"/>
              <w:rPr>
                <w:rFonts w:ascii="Times New Roman" w:hAnsi="Times New Roman" w:cs="Times New Roman"/>
                <w:sz w:val="20"/>
                <w:szCs w:val="20"/>
              </w:rPr>
            </w:pPr>
            <w:r>
              <w:rPr>
                <w:rFonts w:ascii="Times New Roman" w:hAnsi="Times New Roman" w:cs="Times New Roman"/>
                <w:sz w:val="20"/>
                <w:szCs w:val="20"/>
              </w:rPr>
              <w:t>Total</w:t>
            </w:r>
          </w:p>
        </w:tc>
        <w:tc>
          <w:tcPr>
            <w:tcW w:w="565"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12220</w:t>
            </w:r>
          </w:p>
        </w:tc>
        <w:tc>
          <w:tcPr>
            <w:tcW w:w="565"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14819</w:t>
            </w:r>
          </w:p>
        </w:tc>
        <w:tc>
          <w:tcPr>
            <w:tcW w:w="565"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19303</w:t>
            </w:r>
          </w:p>
        </w:tc>
        <w:tc>
          <w:tcPr>
            <w:tcW w:w="823" w:type="pct"/>
          </w:tcPr>
          <w:p w:rsidR="00EC0E1F" w:rsidRPr="002357F2" w:rsidRDefault="00EC0E1F" w:rsidP="006E0D3F">
            <w:pPr>
              <w:jc w:val="center"/>
              <w:rPr>
                <w:rFonts w:ascii="Times New Roman" w:hAnsi="Times New Roman" w:cs="Times New Roman"/>
                <w:sz w:val="20"/>
                <w:szCs w:val="20"/>
              </w:rPr>
            </w:pPr>
            <w:r>
              <w:rPr>
                <w:rFonts w:ascii="Times New Roman" w:hAnsi="Times New Roman" w:cs="Times New Roman"/>
                <w:sz w:val="20"/>
                <w:szCs w:val="20"/>
              </w:rPr>
              <w:t>1,29%</w:t>
            </w:r>
          </w:p>
        </w:tc>
        <w:tc>
          <w:tcPr>
            <w:tcW w:w="823" w:type="pct"/>
          </w:tcPr>
          <w:p w:rsidR="00EC0E1F" w:rsidRPr="002357F2" w:rsidRDefault="00EC0E1F" w:rsidP="006E0D3F">
            <w:pPr>
              <w:jc w:val="center"/>
              <w:rPr>
                <w:rFonts w:ascii="Times New Roman" w:hAnsi="Times New Roman" w:cs="Times New Roman"/>
                <w:sz w:val="20"/>
                <w:szCs w:val="20"/>
              </w:rPr>
            </w:pPr>
            <w:r>
              <w:rPr>
                <w:rFonts w:ascii="Times New Roman" w:hAnsi="Times New Roman" w:cs="Times New Roman"/>
                <w:sz w:val="20"/>
                <w:szCs w:val="20"/>
              </w:rPr>
              <w:t>1,29%</w:t>
            </w:r>
          </w:p>
        </w:tc>
        <w:tc>
          <w:tcPr>
            <w:tcW w:w="822" w:type="pct"/>
          </w:tcPr>
          <w:p w:rsidR="00EC0E1F" w:rsidRPr="002357F2" w:rsidRDefault="00EC0E1F" w:rsidP="006E0D3F">
            <w:pPr>
              <w:jc w:val="center"/>
              <w:rPr>
                <w:rFonts w:ascii="Times New Roman" w:hAnsi="Times New Roman" w:cs="Times New Roman"/>
                <w:sz w:val="20"/>
                <w:szCs w:val="20"/>
              </w:rPr>
            </w:pPr>
            <w:r>
              <w:rPr>
                <w:rFonts w:ascii="Times New Roman" w:hAnsi="Times New Roman" w:cs="Times New Roman"/>
                <w:sz w:val="20"/>
                <w:szCs w:val="20"/>
              </w:rPr>
              <w:t>1,29%</w:t>
            </w:r>
          </w:p>
        </w:tc>
      </w:tr>
      <w:tr w:rsidR="00EC0E1F" w:rsidTr="00D25779">
        <w:tc>
          <w:tcPr>
            <w:tcW w:w="5000" w:type="pct"/>
            <w:gridSpan w:val="7"/>
          </w:tcPr>
          <w:p w:rsidR="00EC0E1F" w:rsidRPr="002357F2" w:rsidRDefault="00EC0E1F" w:rsidP="00881D78">
            <w:pPr>
              <w:jc w:val="center"/>
              <w:rPr>
                <w:rFonts w:ascii="Times New Roman" w:hAnsi="Times New Roman" w:cs="Times New Roman"/>
                <w:sz w:val="20"/>
                <w:szCs w:val="20"/>
              </w:rPr>
            </w:pPr>
            <w:r>
              <w:rPr>
                <w:rFonts w:ascii="Times New Roman" w:hAnsi="Times New Roman" w:cs="Times New Roman"/>
                <w:sz w:val="20"/>
                <w:szCs w:val="20"/>
              </w:rPr>
              <w:t xml:space="preserve">Consommation de céréales locales (hors riz et fonio) par habitant  </w:t>
            </w:r>
          </w:p>
        </w:tc>
      </w:tr>
      <w:tr w:rsidR="00EC0E1F" w:rsidTr="00E670C6">
        <w:tc>
          <w:tcPr>
            <w:tcW w:w="837" w:type="pct"/>
          </w:tcPr>
          <w:p w:rsidR="00EC0E1F" w:rsidRPr="002357F2" w:rsidRDefault="00EC0E1F" w:rsidP="006E0D3F">
            <w:pPr>
              <w:jc w:val="both"/>
              <w:rPr>
                <w:rFonts w:ascii="Times New Roman" w:hAnsi="Times New Roman" w:cs="Times New Roman"/>
                <w:sz w:val="20"/>
                <w:szCs w:val="20"/>
              </w:rPr>
            </w:pPr>
            <w:r>
              <w:rPr>
                <w:rFonts w:ascii="Times New Roman" w:hAnsi="Times New Roman" w:cs="Times New Roman"/>
                <w:sz w:val="20"/>
                <w:szCs w:val="20"/>
              </w:rPr>
              <w:t>Mil</w:t>
            </w:r>
          </w:p>
        </w:tc>
        <w:tc>
          <w:tcPr>
            <w:tcW w:w="565"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30,70</w:t>
            </w:r>
          </w:p>
        </w:tc>
        <w:tc>
          <w:tcPr>
            <w:tcW w:w="565" w:type="pct"/>
          </w:tcPr>
          <w:p w:rsidR="00EC0E1F" w:rsidRPr="002357F2" w:rsidRDefault="00EC0E1F" w:rsidP="009B70A0">
            <w:pPr>
              <w:jc w:val="center"/>
              <w:rPr>
                <w:rFonts w:ascii="Times New Roman" w:hAnsi="Times New Roman" w:cs="Times New Roman"/>
                <w:sz w:val="20"/>
                <w:szCs w:val="20"/>
              </w:rPr>
            </w:pPr>
            <w:r>
              <w:rPr>
                <w:rFonts w:ascii="Times New Roman" w:hAnsi="Times New Roman" w:cs="Times New Roman"/>
                <w:sz w:val="20"/>
                <w:szCs w:val="20"/>
              </w:rPr>
              <w:t>43,56</w:t>
            </w:r>
          </w:p>
        </w:tc>
        <w:tc>
          <w:tcPr>
            <w:tcW w:w="565" w:type="pct"/>
          </w:tcPr>
          <w:p w:rsidR="00EC0E1F" w:rsidRPr="002357F2" w:rsidRDefault="00EC0E1F" w:rsidP="009B70A0">
            <w:pPr>
              <w:jc w:val="center"/>
              <w:rPr>
                <w:rFonts w:ascii="Times New Roman" w:hAnsi="Times New Roman" w:cs="Times New Roman"/>
                <w:sz w:val="20"/>
                <w:szCs w:val="20"/>
              </w:rPr>
            </w:pPr>
            <w:r>
              <w:rPr>
                <w:rFonts w:ascii="Times New Roman" w:hAnsi="Times New Roman" w:cs="Times New Roman"/>
                <w:sz w:val="20"/>
                <w:szCs w:val="20"/>
              </w:rPr>
              <w:t>55,14</w:t>
            </w:r>
          </w:p>
        </w:tc>
        <w:tc>
          <w:tcPr>
            <w:tcW w:w="823" w:type="pct"/>
          </w:tcPr>
          <w:p w:rsidR="00EC0E1F" w:rsidRPr="002357F2" w:rsidRDefault="00EC0E1F" w:rsidP="00BD619F">
            <w:pPr>
              <w:jc w:val="center"/>
              <w:rPr>
                <w:rFonts w:ascii="Times New Roman" w:hAnsi="Times New Roman" w:cs="Times New Roman"/>
                <w:sz w:val="20"/>
                <w:szCs w:val="20"/>
              </w:rPr>
            </w:pPr>
            <w:r>
              <w:rPr>
                <w:rFonts w:ascii="Times New Roman" w:hAnsi="Times New Roman" w:cs="Times New Roman"/>
                <w:sz w:val="20"/>
                <w:szCs w:val="20"/>
              </w:rPr>
              <w:t>2,36%</w:t>
            </w:r>
          </w:p>
        </w:tc>
        <w:tc>
          <w:tcPr>
            <w:tcW w:w="823"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1,19%</w:t>
            </w:r>
          </w:p>
        </w:tc>
        <w:tc>
          <w:tcPr>
            <w:tcW w:w="822"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1,69%</w:t>
            </w:r>
          </w:p>
        </w:tc>
      </w:tr>
      <w:tr w:rsidR="00EC0E1F" w:rsidTr="00E670C6">
        <w:tc>
          <w:tcPr>
            <w:tcW w:w="837" w:type="pct"/>
          </w:tcPr>
          <w:p w:rsidR="00EC0E1F" w:rsidRPr="002357F2" w:rsidRDefault="00EC0E1F" w:rsidP="006E0D3F">
            <w:pPr>
              <w:jc w:val="both"/>
              <w:rPr>
                <w:rFonts w:ascii="Times New Roman" w:hAnsi="Times New Roman" w:cs="Times New Roman"/>
                <w:sz w:val="20"/>
                <w:szCs w:val="20"/>
              </w:rPr>
            </w:pPr>
            <w:r>
              <w:rPr>
                <w:rFonts w:ascii="Times New Roman" w:hAnsi="Times New Roman" w:cs="Times New Roman"/>
                <w:sz w:val="20"/>
                <w:szCs w:val="20"/>
              </w:rPr>
              <w:t>Sorgho</w:t>
            </w:r>
          </w:p>
        </w:tc>
        <w:tc>
          <w:tcPr>
            <w:tcW w:w="565"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33,81</w:t>
            </w:r>
          </w:p>
        </w:tc>
        <w:tc>
          <w:tcPr>
            <w:tcW w:w="565" w:type="pct"/>
          </w:tcPr>
          <w:p w:rsidR="00EC0E1F" w:rsidRPr="002357F2" w:rsidRDefault="00EC0E1F" w:rsidP="009B70A0">
            <w:pPr>
              <w:jc w:val="center"/>
              <w:rPr>
                <w:rFonts w:ascii="Times New Roman" w:hAnsi="Times New Roman" w:cs="Times New Roman"/>
                <w:sz w:val="20"/>
                <w:szCs w:val="20"/>
              </w:rPr>
            </w:pPr>
            <w:r>
              <w:rPr>
                <w:rFonts w:ascii="Times New Roman" w:hAnsi="Times New Roman" w:cs="Times New Roman"/>
                <w:sz w:val="20"/>
                <w:szCs w:val="20"/>
              </w:rPr>
              <w:t>47,94</w:t>
            </w:r>
          </w:p>
        </w:tc>
        <w:tc>
          <w:tcPr>
            <w:tcW w:w="565" w:type="pct"/>
          </w:tcPr>
          <w:p w:rsidR="00EC0E1F" w:rsidRPr="002357F2" w:rsidRDefault="00EC0E1F" w:rsidP="00BD619F">
            <w:pPr>
              <w:jc w:val="center"/>
              <w:rPr>
                <w:rFonts w:ascii="Times New Roman" w:hAnsi="Times New Roman" w:cs="Times New Roman"/>
                <w:sz w:val="20"/>
                <w:szCs w:val="20"/>
              </w:rPr>
            </w:pPr>
            <w:r>
              <w:rPr>
                <w:rFonts w:ascii="Times New Roman" w:hAnsi="Times New Roman" w:cs="Times New Roman"/>
                <w:sz w:val="20"/>
                <w:szCs w:val="20"/>
              </w:rPr>
              <w:t>60,68</w:t>
            </w:r>
          </w:p>
        </w:tc>
        <w:tc>
          <w:tcPr>
            <w:tcW w:w="823"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2,36%</w:t>
            </w:r>
          </w:p>
        </w:tc>
        <w:tc>
          <w:tcPr>
            <w:tcW w:w="823"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1,19%</w:t>
            </w:r>
          </w:p>
        </w:tc>
        <w:tc>
          <w:tcPr>
            <w:tcW w:w="822"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1,69%</w:t>
            </w:r>
          </w:p>
        </w:tc>
      </w:tr>
      <w:tr w:rsidR="00EC0E1F" w:rsidTr="00E670C6">
        <w:tc>
          <w:tcPr>
            <w:tcW w:w="837" w:type="pct"/>
          </w:tcPr>
          <w:p w:rsidR="00EC0E1F" w:rsidRPr="002357F2" w:rsidRDefault="00EC0E1F" w:rsidP="006E0D3F">
            <w:pPr>
              <w:jc w:val="both"/>
              <w:rPr>
                <w:rFonts w:ascii="Times New Roman" w:hAnsi="Times New Roman" w:cs="Times New Roman"/>
                <w:sz w:val="20"/>
                <w:szCs w:val="20"/>
              </w:rPr>
            </w:pPr>
            <w:r>
              <w:rPr>
                <w:rFonts w:ascii="Times New Roman" w:hAnsi="Times New Roman" w:cs="Times New Roman"/>
                <w:sz w:val="20"/>
                <w:szCs w:val="20"/>
              </w:rPr>
              <w:t>Maïs</w:t>
            </w:r>
          </w:p>
        </w:tc>
        <w:tc>
          <w:tcPr>
            <w:tcW w:w="565"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51,34</w:t>
            </w:r>
          </w:p>
        </w:tc>
        <w:tc>
          <w:tcPr>
            <w:tcW w:w="565" w:type="pct"/>
          </w:tcPr>
          <w:p w:rsidR="00EC0E1F" w:rsidRPr="002357F2" w:rsidRDefault="00EC0E1F" w:rsidP="009B70A0">
            <w:pPr>
              <w:jc w:val="center"/>
              <w:rPr>
                <w:rFonts w:ascii="Times New Roman" w:hAnsi="Times New Roman" w:cs="Times New Roman"/>
                <w:sz w:val="20"/>
                <w:szCs w:val="20"/>
              </w:rPr>
            </w:pPr>
            <w:r>
              <w:rPr>
                <w:rFonts w:ascii="Times New Roman" w:hAnsi="Times New Roman" w:cs="Times New Roman"/>
                <w:sz w:val="20"/>
                <w:szCs w:val="20"/>
              </w:rPr>
              <w:t>84,40</w:t>
            </w:r>
          </w:p>
        </w:tc>
        <w:tc>
          <w:tcPr>
            <w:tcW w:w="565" w:type="pct"/>
          </w:tcPr>
          <w:p w:rsidR="00EC0E1F" w:rsidRPr="002357F2" w:rsidRDefault="00EC0E1F" w:rsidP="009B70A0">
            <w:pPr>
              <w:jc w:val="center"/>
              <w:rPr>
                <w:rFonts w:ascii="Times New Roman" w:hAnsi="Times New Roman" w:cs="Times New Roman"/>
                <w:sz w:val="20"/>
                <w:szCs w:val="20"/>
              </w:rPr>
            </w:pPr>
            <w:r>
              <w:rPr>
                <w:rFonts w:ascii="Times New Roman" w:hAnsi="Times New Roman" w:cs="Times New Roman"/>
                <w:sz w:val="20"/>
                <w:szCs w:val="20"/>
              </w:rPr>
              <w:t>130,10</w:t>
            </w:r>
          </w:p>
        </w:tc>
        <w:tc>
          <w:tcPr>
            <w:tcW w:w="823"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3,37%</w:t>
            </w:r>
          </w:p>
        </w:tc>
        <w:tc>
          <w:tcPr>
            <w:tcW w:w="823"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2,19%</w:t>
            </w:r>
          </w:p>
        </w:tc>
        <w:tc>
          <w:tcPr>
            <w:tcW w:w="822"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2,69%</w:t>
            </w:r>
          </w:p>
        </w:tc>
      </w:tr>
      <w:tr w:rsidR="00EC0E1F" w:rsidTr="00E670C6">
        <w:tc>
          <w:tcPr>
            <w:tcW w:w="837" w:type="pct"/>
          </w:tcPr>
          <w:p w:rsidR="00EC0E1F" w:rsidRPr="002357F2" w:rsidRDefault="00EC0E1F" w:rsidP="006E0D3F">
            <w:pPr>
              <w:jc w:val="both"/>
              <w:rPr>
                <w:rFonts w:ascii="Times New Roman" w:hAnsi="Times New Roman" w:cs="Times New Roman"/>
                <w:sz w:val="20"/>
                <w:szCs w:val="20"/>
              </w:rPr>
            </w:pPr>
            <w:r>
              <w:rPr>
                <w:rFonts w:ascii="Times New Roman" w:hAnsi="Times New Roman" w:cs="Times New Roman"/>
                <w:sz w:val="20"/>
                <w:szCs w:val="20"/>
              </w:rPr>
              <w:t>Total</w:t>
            </w:r>
          </w:p>
        </w:tc>
        <w:tc>
          <w:tcPr>
            <w:tcW w:w="565"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115,85</w:t>
            </w:r>
          </w:p>
        </w:tc>
        <w:tc>
          <w:tcPr>
            <w:tcW w:w="565" w:type="pct"/>
          </w:tcPr>
          <w:p w:rsidR="00EC0E1F" w:rsidRPr="002357F2" w:rsidRDefault="00EC0E1F" w:rsidP="009B70A0">
            <w:pPr>
              <w:jc w:val="center"/>
              <w:rPr>
                <w:rFonts w:ascii="Times New Roman" w:hAnsi="Times New Roman" w:cs="Times New Roman"/>
                <w:sz w:val="20"/>
                <w:szCs w:val="20"/>
              </w:rPr>
            </w:pPr>
            <w:r>
              <w:rPr>
                <w:rFonts w:ascii="Times New Roman" w:hAnsi="Times New Roman" w:cs="Times New Roman"/>
                <w:sz w:val="20"/>
                <w:szCs w:val="20"/>
              </w:rPr>
              <w:t>175,89</w:t>
            </w:r>
          </w:p>
        </w:tc>
        <w:tc>
          <w:tcPr>
            <w:tcW w:w="565" w:type="pct"/>
          </w:tcPr>
          <w:p w:rsidR="00EC0E1F" w:rsidRPr="002357F2" w:rsidRDefault="00EC0E1F" w:rsidP="009B70A0">
            <w:pPr>
              <w:jc w:val="center"/>
              <w:rPr>
                <w:rFonts w:ascii="Times New Roman" w:hAnsi="Times New Roman" w:cs="Times New Roman"/>
                <w:sz w:val="20"/>
                <w:szCs w:val="20"/>
              </w:rPr>
            </w:pPr>
            <w:r>
              <w:rPr>
                <w:rFonts w:ascii="Times New Roman" w:hAnsi="Times New Roman" w:cs="Times New Roman"/>
                <w:sz w:val="20"/>
                <w:szCs w:val="20"/>
              </w:rPr>
              <w:t>245,91</w:t>
            </w:r>
          </w:p>
        </w:tc>
        <w:tc>
          <w:tcPr>
            <w:tcW w:w="823"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2,82%</w:t>
            </w:r>
          </w:p>
        </w:tc>
        <w:tc>
          <w:tcPr>
            <w:tcW w:w="823"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1,69%</w:t>
            </w:r>
          </w:p>
        </w:tc>
        <w:tc>
          <w:tcPr>
            <w:tcW w:w="822" w:type="pct"/>
          </w:tcPr>
          <w:p w:rsidR="00EC0E1F" w:rsidRPr="002357F2" w:rsidRDefault="00EC0E1F" w:rsidP="002357F2">
            <w:pPr>
              <w:jc w:val="center"/>
              <w:rPr>
                <w:rFonts w:ascii="Times New Roman" w:hAnsi="Times New Roman" w:cs="Times New Roman"/>
                <w:sz w:val="20"/>
                <w:szCs w:val="20"/>
              </w:rPr>
            </w:pPr>
            <w:r>
              <w:rPr>
                <w:rFonts w:ascii="Times New Roman" w:hAnsi="Times New Roman" w:cs="Times New Roman"/>
                <w:sz w:val="20"/>
                <w:szCs w:val="20"/>
              </w:rPr>
              <w:t>2,17%</w:t>
            </w:r>
          </w:p>
        </w:tc>
      </w:tr>
    </w:tbl>
    <w:p w:rsidR="00AC4FF6" w:rsidRPr="008A71A3" w:rsidRDefault="00AC4FF6" w:rsidP="00AC4FF6">
      <w:pPr>
        <w:spacing w:after="0" w:line="240" w:lineRule="auto"/>
        <w:jc w:val="both"/>
        <w:rPr>
          <w:rFonts w:ascii="Times New Roman" w:hAnsi="Times New Roman" w:cs="Times New Roman"/>
          <w:sz w:val="20"/>
          <w:szCs w:val="20"/>
        </w:rPr>
      </w:pPr>
      <w:r w:rsidRPr="008A71A3">
        <w:rPr>
          <w:rFonts w:ascii="Times New Roman" w:hAnsi="Times New Roman" w:cs="Times New Roman"/>
          <w:sz w:val="20"/>
          <w:szCs w:val="20"/>
        </w:rPr>
        <w:t>Source : Faostat</w:t>
      </w:r>
    </w:p>
    <w:p w:rsidR="00704072" w:rsidRPr="00F41C4F" w:rsidRDefault="00704072" w:rsidP="00503297">
      <w:pPr>
        <w:spacing w:after="0" w:line="240" w:lineRule="auto"/>
        <w:jc w:val="both"/>
        <w:rPr>
          <w:rFonts w:ascii="Times New Roman" w:hAnsi="Times New Roman" w:cs="Times New Roman"/>
          <w:sz w:val="24"/>
          <w:szCs w:val="24"/>
        </w:rPr>
      </w:pPr>
    </w:p>
    <w:p w:rsidR="00FD406D" w:rsidRDefault="00FD406D" w:rsidP="00FD40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poursuivant les hausses de superficies de 2030 à 2050 aux mêmes taux que de 2015 à 2030 elles passeraient à 21,613 M ha pour le mil, 17,373 M ha pour le sorgho et 21,335 M ha pour le maïs, soit 60,321 M ha au total, nécessitant 19,303 M d'emplois agricoles à temps complet. En tablant sur une hausse des rendements qui se poursuivrait en moyenne au taux de 2,5%/an pour les 3 cultures, ces rendements passeraient à 2 525 kg/ha pour le mil, 3 223 kg pour le </w:t>
      </w:r>
      <w:r>
        <w:rPr>
          <w:rFonts w:ascii="Times New Roman" w:hAnsi="Times New Roman" w:cs="Times New Roman"/>
          <w:sz w:val="24"/>
          <w:szCs w:val="24"/>
        </w:rPr>
        <w:lastRenderedPageBreak/>
        <w:t>sorgho et 4 575 kg pour le maïs. Cela amènerait la production de l'AO à 54,573 Mt de mil, 55,993 Mt de sorgho et 97, 608 Mt de maïs, soit un total de 207,174 Mt de CL.</w:t>
      </w:r>
    </w:p>
    <w:p w:rsidR="00FD406D" w:rsidRDefault="00FD406D" w:rsidP="00FD406D">
      <w:pPr>
        <w:spacing w:after="0" w:line="240" w:lineRule="auto"/>
        <w:jc w:val="both"/>
        <w:rPr>
          <w:rFonts w:ascii="Times New Roman" w:hAnsi="Times New Roman" w:cs="Times New Roman"/>
          <w:sz w:val="24"/>
          <w:szCs w:val="24"/>
        </w:rPr>
      </w:pPr>
    </w:p>
    <w:p w:rsidR="00FD406D" w:rsidRDefault="00FD406D" w:rsidP="00FD40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divisant la production par la population attendue, la consommation de CL par tête ferait plus que doubler, passant de 115,9 kg en 2011-13 à 245,9 kg en 2050. Naturellement une part significative de la hausse irait à l'alimentation du bétail, notamment de la volaille. Malgré tout cette projection de hausse est probablement excessive d'autant qu'on ne pourra éliminer toute consommation (donc importation) de blé et que les tubercules et racines continueront à satisfaire une part importante des besoins en calories.   </w:t>
      </w:r>
    </w:p>
    <w:p w:rsidR="00FD406D" w:rsidRDefault="00FD406D" w:rsidP="00503297">
      <w:pPr>
        <w:spacing w:after="0" w:line="240" w:lineRule="auto"/>
        <w:jc w:val="both"/>
        <w:rPr>
          <w:rFonts w:ascii="Times New Roman" w:hAnsi="Times New Roman" w:cs="Times New Roman"/>
          <w:sz w:val="24"/>
          <w:szCs w:val="24"/>
        </w:rPr>
      </w:pPr>
    </w:p>
    <w:p w:rsidR="00D76D9A" w:rsidRDefault="000A7FA6"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fait </w:t>
      </w:r>
      <w:r w:rsidR="00E16965">
        <w:rPr>
          <w:rFonts w:ascii="Times New Roman" w:hAnsi="Times New Roman" w:cs="Times New Roman"/>
          <w:sz w:val="24"/>
          <w:szCs w:val="24"/>
        </w:rPr>
        <w:t xml:space="preserve">la production de tubercules et </w:t>
      </w:r>
      <w:r w:rsidR="007F6D61">
        <w:rPr>
          <w:rFonts w:ascii="Times New Roman" w:hAnsi="Times New Roman" w:cs="Times New Roman"/>
          <w:sz w:val="24"/>
          <w:szCs w:val="24"/>
        </w:rPr>
        <w:t>racines d'AO a augmenté de 3,6% par an (de 99</w:t>
      </w:r>
      <w:r w:rsidR="00731E28">
        <w:rPr>
          <w:rFonts w:ascii="Times New Roman" w:hAnsi="Times New Roman" w:cs="Times New Roman"/>
          <w:sz w:val="24"/>
          <w:szCs w:val="24"/>
        </w:rPr>
        <w:t>,2</w:t>
      </w:r>
      <w:r w:rsidR="007F6D61">
        <w:rPr>
          <w:rFonts w:ascii="Times New Roman" w:hAnsi="Times New Roman" w:cs="Times New Roman"/>
          <w:sz w:val="24"/>
          <w:szCs w:val="24"/>
        </w:rPr>
        <w:t xml:space="preserve"> Mt en 2000-03 à 14</w:t>
      </w:r>
      <w:r w:rsidR="00731E28">
        <w:rPr>
          <w:rFonts w:ascii="Times New Roman" w:hAnsi="Times New Roman" w:cs="Times New Roman"/>
          <w:sz w:val="24"/>
          <w:szCs w:val="24"/>
        </w:rPr>
        <w:t>0</w:t>
      </w:r>
      <w:r w:rsidR="007F6D61">
        <w:rPr>
          <w:rFonts w:ascii="Times New Roman" w:hAnsi="Times New Roman" w:cs="Times New Roman"/>
          <w:sz w:val="24"/>
          <w:szCs w:val="24"/>
        </w:rPr>
        <w:t>,</w:t>
      </w:r>
      <w:r w:rsidR="00731E28">
        <w:rPr>
          <w:rFonts w:ascii="Times New Roman" w:hAnsi="Times New Roman" w:cs="Times New Roman"/>
          <w:sz w:val="24"/>
          <w:szCs w:val="24"/>
        </w:rPr>
        <w:t>7</w:t>
      </w:r>
      <w:r w:rsidR="007F6D61">
        <w:rPr>
          <w:rFonts w:ascii="Times New Roman" w:hAnsi="Times New Roman" w:cs="Times New Roman"/>
          <w:sz w:val="24"/>
          <w:szCs w:val="24"/>
        </w:rPr>
        <w:t xml:space="preserve"> Mt en 2010-13, dont de 5</w:t>
      </w:r>
      <w:r w:rsidR="00731E28">
        <w:rPr>
          <w:rFonts w:ascii="Times New Roman" w:hAnsi="Times New Roman" w:cs="Times New Roman"/>
          <w:sz w:val="24"/>
          <w:szCs w:val="24"/>
        </w:rPr>
        <w:t>0</w:t>
      </w:r>
      <w:r w:rsidR="007F6D61">
        <w:rPr>
          <w:rFonts w:ascii="Times New Roman" w:hAnsi="Times New Roman" w:cs="Times New Roman"/>
          <w:sz w:val="24"/>
          <w:szCs w:val="24"/>
        </w:rPr>
        <w:t>,</w:t>
      </w:r>
      <w:r w:rsidR="00731E28">
        <w:rPr>
          <w:rFonts w:ascii="Times New Roman" w:hAnsi="Times New Roman" w:cs="Times New Roman"/>
          <w:sz w:val="24"/>
          <w:szCs w:val="24"/>
        </w:rPr>
        <w:t>8</w:t>
      </w:r>
      <w:r w:rsidR="007F6D61">
        <w:rPr>
          <w:rFonts w:ascii="Times New Roman" w:hAnsi="Times New Roman" w:cs="Times New Roman"/>
          <w:sz w:val="24"/>
          <w:szCs w:val="24"/>
        </w:rPr>
        <w:t xml:space="preserve"> Mt à 7</w:t>
      </w:r>
      <w:r w:rsidR="00731E28">
        <w:rPr>
          <w:rFonts w:ascii="Times New Roman" w:hAnsi="Times New Roman" w:cs="Times New Roman"/>
          <w:sz w:val="24"/>
          <w:szCs w:val="24"/>
        </w:rPr>
        <w:t>7</w:t>
      </w:r>
      <w:r w:rsidR="007F6D61">
        <w:rPr>
          <w:rFonts w:ascii="Times New Roman" w:hAnsi="Times New Roman" w:cs="Times New Roman"/>
          <w:sz w:val="24"/>
          <w:szCs w:val="24"/>
        </w:rPr>
        <w:t>,</w:t>
      </w:r>
      <w:r w:rsidR="00731E28">
        <w:rPr>
          <w:rFonts w:ascii="Times New Roman" w:hAnsi="Times New Roman" w:cs="Times New Roman"/>
          <w:sz w:val="24"/>
          <w:szCs w:val="24"/>
        </w:rPr>
        <w:t>4</w:t>
      </w:r>
      <w:r w:rsidR="007F6D61">
        <w:rPr>
          <w:rFonts w:ascii="Times New Roman" w:hAnsi="Times New Roman" w:cs="Times New Roman"/>
          <w:sz w:val="24"/>
          <w:szCs w:val="24"/>
        </w:rPr>
        <w:t xml:space="preserve"> Mt pour le manioc (+4,3% par an), hausse imputable à la superficie pour 1,7% et au rendement </w:t>
      </w:r>
      <w:r w:rsidR="00C62772">
        <w:rPr>
          <w:rFonts w:ascii="Times New Roman" w:hAnsi="Times New Roman" w:cs="Times New Roman"/>
          <w:sz w:val="24"/>
          <w:szCs w:val="24"/>
        </w:rPr>
        <w:t>pour 2,5%</w:t>
      </w:r>
      <w:r w:rsidR="007F6D61">
        <w:rPr>
          <w:rFonts w:ascii="Times New Roman" w:hAnsi="Times New Roman" w:cs="Times New Roman"/>
          <w:sz w:val="24"/>
          <w:szCs w:val="24"/>
        </w:rPr>
        <w:t xml:space="preserve"> </w:t>
      </w:r>
      <w:r w:rsidR="00C62772">
        <w:rPr>
          <w:rFonts w:ascii="Times New Roman" w:hAnsi="Times New Roman" w:cs="Times New Roman"/>
          <w:sz w:val="24"/>
          <w:szCs w:val="24"/>
        </w:rPr>
        <w:t>(passé de 9,9 t/ha à 12,7 t/ha).</w:t>
      </w:r>
      <w:r w:rsidR="007F6D61">
        <w:rPr>
          <w:rFonts w:ascii="Times New Roman" w:hAnsi="Times New Roman" w:cs="Times New Roman"/>
          <w:sz w:val="24"/>
          <w:szCs w:val="24"/>
        </w:rPr>
        <w:t xml:space="preserve"> </w:t>
      </w:r>
      <w:r w:rsidR="00731E28">
        <w:rPr>
          <w:rFonts w:ascii="Times New Roman" w:hAnsi="Times New Roman" w:cs="Times New Roman"/>
          <w:sz w:val="24"/>
          <w:szCs w:val="24"/>
        </w:rPr>
        <w:t xml:space="preserve">Le manioc a représenté 51,1% de la production régionale de racines et tubercules dans la première période et 55% dans la seconde. </w:t>
      </w:r>
      <w:r w:rsidR="00695EB8">
        <w:rPr>
          <w:rFonts w:ascii="Times New Roman" w:hAnsi="Times New Roman" w:cs="Times New Roman"/>
          <w:sz w:val="24"/>
          <w:szCs w:val="24"/>
        </w:rPr>
        <w:t>De même l'AO a représenté 54% de la production mondiale de manioc qui est elle-même passée de 184 Mt à 263 Mt dans les deux périodes, en hausse de 3,65%/an. Et l</w:t>
      </w:r>
      <w:r w:rsidR="00C62772">
        <w:rPr>
          <w:rFonts w:ascii="Times New Roman" w:hAnsi="Times New Roman" w:cs="Times New Roman"/>
          <w:sz w:val="24"/>
          <w:szCs w:val="24"/>
        </w:rPr>
        <w:t>e Nigéria est le plus gros producteur mondial de manioc, la production a</w:t>
      </w:r>
      <w:r w:rsidR="00731E28">
        <w:rPr>
          <w:rFonts w:ascii="Times New Roman" w:hAnsi="Times New Roman" w:cs="Times New Roman"/>
          <w:sz w:val="24"/>
          <w:szCs w:val="24"/>
        </w:rPr>
        <w:t>yant</w:t>
      </w:r>
      <w:r w:rsidR="00C62772">
        <w:rPr>
          <w:rFonts w:ascii="Times New Roman" w:hAnsi="Times New Roman" w:cs="Times New Roman"/>
          <w:sz w:val="24"/>
          <w:szCs w:val="24"/>
        </w:rPr>
        <w:t xml:space="preserve"> augmenté de 4,2% par an entre ces deux périodes</w:t>
      </w:r>
      <w:r w:rsidR="00731E28">
        <w:rPr>
          <w:rFonts w:ascii="Times New Roman" w:hAnsi="Times New Roman" w:cs="Times New Roman"/>
          <w:sz w:val="24"/>
          <w:szCs w:val="24"/>
        </w:rPr>
        <w:t xml:space="preserve"> (de 33,6 Mt à 50,7 Mt, soit les 2/3 de la production d'AO dans les deux périodes), cette hausse étant imputable pour </w:t>
      </w:r>
      <w:r w:rsidR="00C62772">
        <w:rPr>
          <w:rFonts w:ascii="Times New Roman" w:hAnsi="Times New Roman" w:cs="Times New Roman"/>
          <w:sz w:val="24"/>
          <w:szCs w:val="24"/>
        </w:rPr>
        <w:t xml:space="preserve">0,95%/an à la superficie et </w:t>
      </w:r>
      <w:r w:rsidR="00731E28">
        <w:rPr>
          <w:rFonts w:ascii="Times New Roman" w:hAnsi="Times New Roman" w:cs="Times New Roman"/>
          <w:sz w:val="24"/>
          <w:szCs w:val="24"/>
        </w:rPr>
        <w:t xml:space="preserve">pour </w:t>
      </w:r>
      <w:r w:rsidR="00C62772">
        <w:rPr>
          <w:rFonts w:ascii="Times New Roman" w:hAnsi="Times New Roman" w:cs="Times New Roman"/>
          <w:sz w:val="24"/>
          <w:szCs w:val="24"/>
        </w:rPr>
        <w:t>3,20%</w:t>
      </w:r>
      <w:r w:rsidR="00D76D9A">
        <w:rPr>
          <w:rFonts w:ascii="Times New Roman" w:hAnsi="Times New Roman" w:cs="Times New Roman"/>
          <w:sz w:val="24"/>
          <w:szCs w:val="24"/>
        </w:rPr>
        <w:t>/an</w:t>
      </w:r>
      <w:r w:rsidR="00C62772">
        <w:rPr>
          <w:rFonts w:ascii="Times New Roman" w:hAnsi="Times New Roman" w:cs="Times New Roman"/>
          <w:sz w:val="24"/>
          <w:szCs w:val="24"/>
        </w:rPr>
        <w:t xml:space="preserve"> au rendement (</w:t>
      </w:r>
      <w:r w:rsidR="00001806">
        <w:rPr>
          <w:rFonts w:ascii="Times New Roman" w:hAnsi="Times New Roman" w:cs="Times New Roman"/>
          <w:sz w:val="24"/>
          <w:szCs w:val="24"/>
        </w:rPr>
        <w:t xml:space="preserve">passé </w:t>
      </w:r>
      <w:r w:rsidR="00C62772">
        <w:rPr>
          <w:rFonts w:ascii="Times New Roman" w:hAnsi="Times New Roman" w:cs="Times New Roman"/>
          <w:sz w:val="24"/>
          <w:szCs w:val="24"/>
        </w:rPr>
        <w:t>de 9</w:t>
      </w:r>
      <w:r w:rsidR="00D76D9A">
        <w:rPr>
          <w:rFonts w:ascii="Times New Roman" w:hAnsi="Times New Roman" w:cs="Times New Roman"/>
          <w:sz w:val="24"/>
          <w:szCs w:val="24"/>
        </w:rPr>
        <w:t>,</w:t>
      </w:r>
      <w:r w:rsidR="00C62772">
        <w:rPr>
          <w:rFonts w:ascii="Times New Roman" w:hAnsi="Times New Roman" w:cs="Times New Roman"/>
          <w:sz w:val="24"/>
          <w:szCs w:val="24"/>
        </w:rPr>
        <w:t xml:space="preserve">9 t/ha à 13,6 t/ha). </w:t>
      </w:r>
      <w:r w:rsidR="00D76D9A">
        <w:rPr>
          <w:rFonts w:ascii="Times New Roman" w:hAnsi="Times New Roman" w:cs="Times New Roman"/>
          <w:sz w:val="24"/>
          <w:szCs w:val="24"/>
        </w:rPr>
        <w:t>Mais c'est le Ghana qui a le plus progressé en rendement, de 12,4 t/ha à 16,2 t/ha, soit de 2,74%/an. Par contre la Côte d'Ivoire, bien connue pour l'attiéké, a vu son rendement déjà faible (7,75 t/ha) baisser à 6,73 t/ha (-1,39%/an), sans doute en partie à cause de ses conflits internes.</w:t>
      </w:r>
    </w:p>
    <w:p w:rsidR="00D76D9A" w:rsidRDefault="00D76D9A" w:rsidP="00503297">
      <w:pPr>
        <w:spacing w:after="0" w:line="240" w:lineRule="auto"/>
        <w:jc w:val="both"/>
        <w:rPr>
          <w:rFonts w:ascii="Times New Roman" w:hAnsi="Times New Roman" w:cs="Times New Roman"/>
          <w:sz w:val="24"/>
          <w:szCs w:val="24"/>
        </w:rPr>
      </w:pPr>
    </w:p>
    <w:p w:rsidR="00037DE0" w:rsidRDefault="00D76D9A"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 hausses de rendement du manioc existent </w:t>
      </w:r>
      <w:r w:rsidR="004940A7">
        <w:rPr>
          <w:rFonts w:ascii="Times New Roman" w:hAnsi="Times New Roman" w:cs="Times New Roman"/>
          <w:sz w:val="24"/>
          <w:szCs w:val="24"/>
        </w:rPr>
        <w:t>pour l'</w:t>
      </w:r>
      <w:r w:rsidR="00C648ED">
        <w:rPr>
          <w:rFonts w:ascii="Times New Roman" w:hAnsi="Times New Roman" w:cs="Times New Roman"/>
          <w:sz w:val="24"/>
          <w:szCs w:val="24"/>
        </w:rPr>
        <w:t xml:space="preserve">AO </w:t>
      </w:r>
      <w:r>
        <w:rPr>
          <w:rFonts w:ascii="Times New Roman" w:hAnsi="Times New Roman" w:cs="Times New Roman"/>
          <w:sz w:val="24"/>
          <w:szCs w:val="24"/>
        </w:rPr>
        <w:t xml:space="preserve">si on compare à </w:t>
      </w:r>
      <w:r w:rsidR="004940A7">
        <w:rPr>
          <w:rFonts w:ascii="Times New Roman" w:hAnsi="Times New Roman" w:cs="Times New Roman"/>
          <w:sz w:val="24"/>
          <w:szCs w:val="24"/>
        </w:rPr>
        <w:t>l'</w:t>
      </w:r>
      <w:r>
        <w:rPr>
          <w:rFonts w:ascii="Times New Roman" w:hAnsi="Times New Roman" w:cs="Times New Roman"/>
          <w:sz w:val="24"/>
          <w:szCs w:val="24"/>
        </w:rPr>
        <w:t xml:space="preserve">Indonésie </w:t>
      </w:r>
      <w:r w:rsidR="00C648ED">
        <w:rPr>
          <w:rFonts w:ascii="Times New Roman" w:hAnsi="Times New Roman" w:cs="Times New Roman"/>
          <w:sz w:val="24"/>
          <w:szCs w:val="24"/>
        </w:rPr>
        <w:t>où il est passé de 13,4 t/ha à 21,1 t/ha entre les deux périodes (+4,64%/an) ou à la Thaïlande où il est passé de 17,7 t/ha à 20,5 t/ha (+1,47%/an). Si le Brésil est le berceau du manioc</w:t>
      </w:r>
      <w:r w:rsidR="00FA1D15">
        <w:rPr>
          <w:rFonts w:ascii="Times New Roman" w:hAnsi="Times New Roman" w:cs="Times New Roman"/>
          <w:sz w:val="24"/>
          <w:szCs w:val="24"/>
        </w:rPr>
        <w:t xml:space="preserve"> d'où il a essaimé dans le monde entier</w:t>
      </w:r>
      <w:r w:rsidR="00695EB8">
        <w:rPr>
          <w:rFonts w:ascii="Times New Roman" w:hAnsi="Times New Roman" w:cs="Times New Roman"/>
          <w:sz w:val="24"/>
          <w:szCs w:val="24"/>
        </w:rPr>
        <w:t xml:space="preserve">, la production n'augmente guère (+0,39%/an) </w:t>
      </w:r>
      <w:r w:rsidR="00FA1D15">
        <w:rPr>
          <w:rFonts w:ascii="Times New Roman" w:hAnsi="Times New Roman" w:cs="Times New Roman"/>
          <w:sz w:val="24"/>
          <w:szCs w:val="24"/>
        </w:rPr>
        <w:t xml:space="preserve">de même que le rendement (de 13,6 t/ha à 14 t/ha soit +0,33%/an), sans doute parce que plus de 40% vient du Nordeste au climat sec et très variable. </w:t>
      </w:r>
    </w:p>
    <w:p w:rsidR="009332BE" w:rsidRDefault="009332BE" w:rsidP="00503297">
      <w:pPr>
        <w:spacing w:after="0" w:line="240" w:lineRule="auto"/>
        <w:jc w:val="both"/>
        <w:rPr>
          <w:rFonts w:ascii="Times New Roman" w:hAnsi="Times New Roman" w:cs="Times New Roman"/>
          <w:sz w:val="24"/>
          <w:szCs w:val="24"/>
        </w:rPr>
      </w:pPr>
    </w:p>
    <w:p w:rsidR="00E530CE" w:rsidRPr="00B27EF8" w:rsidRDefault="000A7FA6" w:rsidP="00503297">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6</w:t>
      </w:r>
      <w:r w:rsidR="00B27EF8" w:rsidRPr="00B27EF8">
        <w:rPr>
          <w:rFonts w:ascii="Times New Roman" w:hAnsi="Times New Roman" w:cs="Times New Roman"/>
          <w:b/>
          <w:sz w:val="24"/>
          <w:szCs w:val="24"/>
          <w:u w:val="single"/>
        </w:rPr>
        <w:t xml:space="preserve"> – Refonder les systèmes de production agricole d'AO sur l'agroécologie </w:t>
      </w:r>
    </w:p>
    <w:p w:rsidR="000C4DC2" w:rsidRDefault="00AC2755"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4072">
        <w:rPr>
          <w:rFonts w:ascii="Times New Roman" w:hAnsi="Times New Roman" w:cs="Times New Roman"/>
          <w:sz w:val="24"/>
          <w:szCs w:val="24"/>
        </w:rPr>
        <w:t xml:space="preserve">  </w:t>
      </w:r>
      <w:r w:rsidR="004011D1">
        <w:rPr>
          <w:rFonts w:ascii="Times New Roman" w:hAnsi="Times New Roman" w:cs="Times New Roman"/>
          <w:sz w:val="24"/>
          <w:szCs w:val="24"/>
        </w:rPr>
        <w:t xml:space="preserve">   </w:t>
      </w:r>
      <w:r w:rsidR="00503297">
        <w:rPr>
          <w:rFonts w:ascii="Times New Roman" w:hAnsi="Times New Roman" w:cs="Times New Roman"/>
          <w:sz w:val="24"/>
          <w:szCs w:val="24"/>
        </w:rPr>
        <w:t xml:space="preserve"> </w:t>
      </w:r>
      <w:r w:rsidR="0072180F">
        <w:rPr>
          <w:rFonts w:ascii="Times New Roman" w:hAnsi="Times New Roman" w:cs="Times New Roman"/>
          <w:sz w:val="24"/>
          <w:szCs w:val="24"/>
        </w:rPr>
        <w:t xml:space="preserve"> </w:t>
      </w:r>
    </w:p>
    <w:p w:rsidR="00AB1753" w:rsidRDefault="00187AE0"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1164C5">
        <w:rPr>
          <w:rFonts w:ascii="Times New Roman" w:hAnsi="Times New Roman" w:cs="Times New Roman"/>
          <w:sz w:val="24"/>
          <w:szCs w:val="24"/>
        </w:rPr>
        <w:t xml:space="preserve">'AO présente les conditions les plus favorables pour refonder les systèmes de production agricole existants sur l'agro-écologie à tous les sens du concept : non seulement à celui des pratiques de production agricole mais aussi aux niveaux de tous les </w:t>
      </w:r>
      <w:r w:rsidR="009B77A1">
        <w:rPr>
          <w:rFonts w:ascii="Times New Roman" w:hAnsi="Times New Roman" w:cs="Times New Roman"/>
          <w:sz w:val="24"/>
          <w:szCs w:val="24"/>
        </w:rPr>
        <w:t xml:space="preserve">facteurs </w:t>
      </w:r>
      <w:r w:rsidR="001164C5">
        <w:rPr>
          <w:rFonts w:ascii="Times New Roman" w:hAnsi="Times New Roman" w:cs="Times New Roman"/>
          <w:sz w:val="24"/>
          <w:szCs w:val="24"/>
        </w:rPr>
        <w:t>d'un d</w:t>
      </w:r>
      <w:r w:rsidR="009B77A1">
        <w:rPr>
          <w:rFonts w:ascii="Times New Roman" w:hAnsi="Times New Roman" w:cs="Times New Roman"/>
          <w:sz w:val="24"/>
          <w:szCs w:val="24"/>
        </w:rPr>
        <w:t>é</w:t>
      </w:r>
      <w:r w:rsidR="001164C5">
        <w:rPr>
          <w:rFonts w:ascii="Times New Roman" w:hAnsi="Times New Roman" w:cs="Times New Roman"/>
          <w:sz w:val="24"/>
          <w:szCs w:val="24"/>
        </w:rPr>
        <w:t xml:space="preserve">veloppement </w:t>
      </w:r>
      <w:r w:rsidR="009B77A1">
        <w:rPr>
          <w:rFonts w:ascii="Times New Roman" w:hAnsi="Times New Roman" w:cs="Times New Roman"/>
          <w:sz w:val="24"/>
          <w:szCs w:val="24"/>
        </w:rPr>
        <w:t>socialement et environnementalement durable</w:t>
      </w:r>
      <w:r w:rsidR="005432E6">
        <w:rPr>
          <w:rFonts w:ascii="Times New Roman" w:hAnsi="Times New Roman" w:cs="Times New Roman"/>
          <w:sz w:val="24"/>
          <w:szCs w:val="24"/>
        </w:rPr>
        <w:t>, comme au niveau des modèles de consommation alimentaire</w:t>
      </w:r>
      <w:r w:rsidR="009B77A1">
        <w:rPr>
          <w:rFonts w:ascii="Times New Roman" w:hAnsi="Times New Roman" w:cs="Times New Roman"/>
          <w:sz w:val="24"/>
          <w:szCs w:val="24"/>
        </w:rPr>
        <w:t xml:space="preserve">. </w:t>
      </w:r>
      <w:r w:rsidR="00E2220B">
        <w:rPr>
          <w:rFonts w:ascii="Times New Roman" w:hAnsi="Times New Roman" w:cs="Times New Roman"/>
          <w:sz w:val="24"/>
          <w:szCs w:val="24"/>
        </w:rPr>
        <w:t>Olivier De Schutter, le précédent Rapporteur Spécial des Nations Unies sur le droit à l'alimentation a fortement développé cette nécessité, notamment dans son Rapport de fin de mandat de janvier 2014 : "</w:t>
      </w:r>
      <w:r w:rsidR="00E2220B" w:rsidRPr="00E2220B">
        <w:rPr>
          <w:rFonts w:ascii="Times New Roman" w:hAnsi="Times New Roman" w:cs="Times New Roman"/>
          <w:i/>
          <w:sz w:val="24"/>
          <w:szCs w:val="24"/>
        </w:rPr>
        <w:t>U</w:t>
      </w:r>
      <w:r w:rsidR="00E2220B" w:rsidRPr="00E2220B">
        <w:rPr>
          <w:rFonts w:ascii="Times New Roman" w:eastAsia="Times New Roman" w:hAnsi="Times New Roman" w:cs="Times New Roman"/>
          <w:i/>
          <w:color w:val="000000"/>
          <w:sz w:val="24"/>
          <w:szCs w:val="24"/>
        </w:rPr>
        <w:t>n passage à des modes de production agroécologiques est nécessaire de toute urgence (voir A/HRC/16/49). En tant qu’outil permettant d’améliorer la résistance et la durabilité des systèmes alimentaires, l’agroécologie bénéficie aujourd’hui de l’appui d’un nombre croissant de membres de la communauté scientifique</w:t>
      </w:r>
      <w:r w:rsidR="00E2220B" w:rsidRPr="00E2220B">
        <w:rPr>
          <w:rFonts w:ascii="Times New Roman" w:eastAsia="Times New Roman" w:hAnsi="Times New Roman" w:cs="Times New Roman"/>
          <w:i/>
          <w:color w:val="000000"/>
          <w:sz w:val="24"/>
          <w:szCs w:val="24"/>
          <w:vertAlign w:val="superscript"/>
        </w:rPr>
        <w:t>19</w:t>
      </w:r>
      <w:r w:rsidR="00E2220B" w:rsidRPr="00E2220B">
        <w:rPr>
          <w:rFonts w:ascii="Times New Roman" w:eastAsia="Times New Roman" w:hAnsi="Times New Roman" w:cs="Times New Roman"/>
          <w:i/>
          <w:color w:val="000000"/>
          <w:sz w:val="24"/>
          <w:szCs w:val="24"/>
        </w:rPr>
        <w:t>. Elle occupe une place de premier plan dans l’Évaluation internationale des connaissances, des sciences et des technologies agricoles pour le développement</w:t>
      </w:r>
      <w:r w:rsidR="00E2220B" w:rsidRPr="00E2220B">
        <w:rPr>
          <w:rFonts w:ascii="Times New Roman" w:eastAsia="Times New Roman" w:hAnsi="Times New Roman" w:cs="Times New Roman"/>
          <w:i/>
          <w:color w:val="000000"/>
          <w:sz w:val="24"/>
          <w:szCs w:val="24"/>
          <w:vertAlign w:val="superscript"/>
        </w:rPr>
        <w:t>20</w:t>
      </w:r>
      <w:r w:rsidR="00E2220B" w:rsidRPr="00E2220B">
        <w:rPr>
          <w:rFonts w:ascii="Times New Roman" w:eastAsia="Times New Roman" w:hAnsi="Times New Roman" w:cs="Times New Roman"/>
          <w:i/>
          <w:color w:val="000000"/>
          <w:sz w:val="24"/>
          <w:szCs w:val="24"/>
        </w:rPr>
        <w:t xml:space="preserve"> et dans les recommandations du Programme des Nations Unies pour l’environnement</w:t>
      </w:r>
      <w:r w:rsidR="00E2220B" w:rsidRPr="00E2220B">
        <w:rPr>
          <w:rFonts w:ascii="Times New Roman" w:eastAsia="Times New Roman" w:hAnsi="Times New Roman" w:cs="Times New Roman"/>
          <w:i/>
          <w:color w:val="000000"/>
          <w:sz w:val="24"/>
          <w:szCs w:val="24"/>
          <w:vertAlign w:val="superscript"/>
        </w:rPr>
        <w:t>21</w:t>
      </w:r>
      <w:r w:rsidR="00E2220B" w:rsidRPr="00E2220B">
        <w:rPr>
          <w:rFonts w:ascii="Times New Roman" w:eastAsia="Times New Roman" w:hAnsi="Times New Roman" w:cs="Times New Roman"/>
          <w:i/>
          <w:color w:val="000000"/>
          <w:sz w:val="24"/>
          <w:szCs w:val="24"/>
        </w:rPr>
        <w:t xml:space="preserve"> ainsi que d’autres organismes internationaux</w:t>
      </w:r>
      <w:r w:rsidR="00E2220B" w:rsidRPr="00E2220B">
        <w:rPr>
          <w:rFonts w:ascii="Times New Roman" w:eastAsia="Times New Roman" w:hAnsi="Times New Roman" w:cs="Times New Roman"/>
          <w:color w:val="000000"/>
          <w:sz w:val="24"/>
          <w:szCs w:val="24"/>
          <w:vertAlign w:val="superscript"/>
        </w:rPr>
        <w:t>22</w:t>
      </w:r>
      <w:r w:rsidR="00E2220B" w:rsidRPr="00E2220B">
        <w:rPr>
          <w:rFonts w:ascii="Times New Roman" w:hAnsi="Times New Roman" w:cs="Times New Roman"/>
          <w:sz w:val="24"/>
          <w:szCs w:val="24"/>
        </w:rPr>
        <w:t>"</w:t>
      </w:r>
      <w:r w:rsidR="00E2220B">
        <w:rPr>
          <w:rStyle w:val="Appelnotedebasdep"/>
          <w:rFonts w:ascii="Times New Roman" w:hAnsi="Times New Roman" w:cs="Times New Roman"/>
          <w:sz w:val="24"/>
          <w:szCs w:val="24"/>
        </w:rPr>
        <w:footnoteReference w:id="23"/>
      </w:r>
      <w:r w:rsidR="00E2220B" w:rsidRPr="00E2220B">
        <w:rPr>
          <w:rFonts w:ascii="Times New Roman" w:hAnsi="Times New Roman" w:cs="Times New Roman"/>
          <w:sz w:val="24"/>
          <w:szCs w:val="24"/>
        </w:rPr>
        <w:t>.</w:t>
      </w:r>
      <w:r w:rsidR="00E2220B">
        <w:rPr>
          <w:rFonts w:ascii="Times New Roman" w:hAnsi="Times New Roman" w:cs="Times New Roman"/>
          <w:sz w:val="24"/>
          <w:szCs w:val="24"/>
        </w:rPr>
        <w:t xml:space="preserve">  </w:t>
      </w:r>
    </w:p>
    <w:p w:rsidR="00AB1753" w:rsidRDefault="00AB1753" w:rsidP="00503297">
      <w:pPr>
        <w:spacing w:after="0" w:line="240" w:lineRule="auto"/>
        <w:jc w:val="both"/>
        <w:rPr>
          <w:rFonts w:ascii="Times New Roman" w:hAnsi="Times New Roman" w:cs="Times New Roman"/>
          <w:sz w:val="24"/>
          <w:szCs w:val="24"/>
        </w:rPr>
      </w:pPr>
    </w:p>
    <w:p w:rsidR="00AB1753" w:rsidRDefault="00791B00"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D'ailleurs l'AO n'a guère le choix puisque les pressions actuelles de l'agrobusiness international pour imposer des exploitations "modernes" de grande taille très intensives en intrants (et si possible en semences OGM) </w:t>
      </w:r>
      <w:r w:rsidR="00276F18">
        <w:rPr>
          <w:rFonts w:ascii="Times New Roman" w:hAnsi="Times New Roman" w:cs="Times New Roman"/>
          <w:sz w:val="24"/>
          <w:szCs w:val="24"/>
        </w:rPr>
        <w:t xml:space="preserve">– y compris </w:t>
      </w:r>
      <w:r w:rsidR="00DA1B3C">
        <w:rPr>
          <w:rFonts w:ascii="Times New Roman" w:hAnsi="Times New Roman" w:cs="Times New Roman"/>
          <w:sz w:val="24"/>
          <w:szCs w:val="24"/>
        </w:rPr>
        <w:t xml:space="preserve">lorsqu'elles prétendent se consacrer aux </w:t>
      </w:r>
      <w:r w:rsidR="00276F18">
        <w:rPr>
          <w:rFonts w:ascii="Times New Roman" w:hAnsi="Times New Roman" w:cs="Times New Roman"/>
          <w:sz w:val="24"/>
          <w:szCs w:val="24"/>
        </w:rPr>
        <w:t xml:space="preserve">cultures vivrières  destinées au marché intérieur – </w:t>
      </w:r>
      <w:r>
        <w:rPr>
          <w:rFonts w:ascii="Times New Roman" w:hAnsi="Times New Roman" w:cs="Times New Roman"/>
          <w:sz w:val="24"/>
          <w:szCs w:val="24"/>
        </w:rPr>
        <w:t>n'ont guère de chances de se concrétiser et du moins de se pérenniser</w:t>
      </w:r>
      <w:r w:rsidR="00AB1753">
        <w:rPr>
          <w:rFonts w:ascii="Times New Roman" w:hAnsi="Times New Roman" w:cs="Times New Roman"/>
          <w:sz w:val="24"/>
          <w:szCs w:val="24"/>
        </w:rPr>
        <w:t xml:space="preserve">, en dépit de la mise à disposition par les gouvernements des terres confisquées aux communautés villageoises, </w:t>
      </w:r>
      <w:r>
        <w:rPr>
          <w:rFonts w:ascii="Times New Roman" w:hAnsi="Times New Roman" w:cs="Times New Roman"/>
          <w:sz w:val="24"/>
          <w:szCs w:val="24"/>
        </w:rPr>
        <w:t xml:space="preserve">dans le contexte de </w:t>
      </w:r>
      <w:r w:rsidR="00AB1753">
        <w:rPr>
          <w:rFonts w:ascii="Times New Roman" w:hAnsi="Times New Roman" w:cs="Times New Roman"/>
          <w:sz w:val="24"/>
          <w:szCs w:val="24"/>
        </w:rPr>
        <w:t>:</w:t>
      </w:r>
    </w:p>
    <w:p w:rsidR="00AB1753" w:rsidRDefault="00AB1753"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1B00">
        <w:rPr>
          <w:rFonts w:ascii="Times New Roman" w:hAnsi="Times New Roman" w:cs="Times New Roman"/>
          <w:sz w:val="24"/>
          <w:szCs w:val="24"/>
        </w:rPr>
        <w:t>forte volatilité des prix agricoles mondiaux, accentuée par la volatilité des taux de change</w:t>
      </w:r>
      <w:r>
        <w:rPr>
          <w:rFonts w:ascii="Times New Roman" w:hAnsi="Times New Roman" w:cs="Times New Roman"/>
          <w:sz w:val="24"/>
          <w:szCs w:val="24"/>
        </w:rPr>
        <w:t>, qui se répercute sur les prix intérieurs compte tenu de la faible protection à l'importation</w:t>
      </w:r>
      <w:r w:rsidR="00791B00">
        <w:rPr>
          <w:rFonts w:ascii="Times New Roman" w:hAnsi="Times New Roman" w:cs="Times New Roman"/>
          <w:sz w:val="24"/>
          <w:szCs w:val="24"/>
        </w:rPr>
        <w:t xml:space="preserve">; </w:t>
      </w:r>
    </w:p>
    <w:p w:rsidR="00AB1753" w:rsidRDefault="00AB1753"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1B00">
        <w:rPr>
          <w:rFonts w:ascii="Times New Roman" w:hAnsi="Times New Roman" w:cs="Times New Roman"/>
          <w:sz w:val="24"/>
          <w:szCs w:val="24"/>
        </w:rPr>
        <w:t xml:space="preserve">faible capacité des gouvernements à apporter les subventions et détaxations réclamées par ces investisseurs potentiels; </w:t>
      </w:r>
    </w:p>
    <w:p w:rsidR="00AB1753" w:rsidRDefault="00AB1753"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1B00">
        <w:rPr>
          <w:rFonts w:ascii="Times New Roman" w:hAnsi="Times New Roman" w:cs="Times New Roman"/>
          <w:sz w:val="24"/>
          <w:szCs w:val="24"/>
        </w:rPr>
        <w:t xml:space="preserve">insuffisance des infrastructures de transport </w:t>
      </w:r>
      <w:r>
        <w:rPr>
          <w:rFonts w:ascii="Times New Roman" w:hAnsi="Times New Roman" w:cs="Times New Roman"/>
          <w:sz w:val="24"/>
          <w:szCs w:val="24"/>
        </w:rPr>
        <w:t>qui renchérissent les coûts de commercialisation et que les investisseurs privés ne sont pas prêts à financer;</w:t>
      </w:r>
    </w:p>
    <w:p w:rsidR="00AB1753" w:rsidRDefault="00AB1753"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coût élevé du crédit;</w:t>
      </w:r>
    </w:p>
    <w:p w:rsidR="00AB1753" w:rsidRDefault="00EF63E4"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faible capacité de ces systèmes "modernes" de production de s'adapter aux forts aléas climatiques </w:t>
      </w:r>
      <w:r w:rsidR="0070277C">
        <w:rPr>
          <w:rFonts w:ascii="Times New Roman" w:hAnsi="Times New Roman" w:cs="Times New Roman"/>
          <w:sz w:val="24"/>
          <w:szCs w:val="24"/>
        </w:rPr>
        <w:t xml:space="preserve">de l'AO </w:t>
      </w:r>
      <w:r>
        <w:rPr>
          <w:rFonts w:ascii="Times New Roman" w:hAnsi="Times New Roman" w:cs="Times New Roman"/>
          <w:sz w:val="24"/>
          <w:szCs w:val="24"/>
        </w:rPr>
        <w:t xml:space="preserve">par </w:t>
      </w:r>
      <w:r w:rsidR="00276F18">
        <w:rPr>
          <w:rFonts w:ascii="Times New Roman" w:hAnsi="Times New Roman" w:cs="Times New Roman"/>
          <w:sz w:val="24"/>
          <w:szCs w:val="24"/>
        </w:rPr>
        <w:t xml:space="preserve">méconnaissance de la réalité des contraintes agronomiques de chaque parcelle et notamment de la baisse de la fertilité des terres, des risques d'érosion accélérée due à une motorisation excessive sur des terres fragiles et dénudées, etc. </w:t>
      </w:r>
      <w:r w:rsidR="00AB1753">
        <w:rPr>
          <w:rFonts w:ascii="Times New Roman" w:hAnsi="Times New Roman" w:cs="Times New Roman"/>
          <w:sz w:val="24"/>
          <w:szCs w:val="24"/>
        </w:rPr>
        <w:t xml:space="preserve"> </w:t>
      </w:r>
    </w:p>
    <w:p w:rsidR="00E16965" w:rsidRDefault="00E16965" w:rsidP="00D66B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D66BC4" w:rsidRDefault="00F5474D" w:rsidP="00D66BC4">
      <w:pPr>
        <w:autoSpaceDE w:val="0"/>
        <w:autoSpaceDN w:val="0"/>
        <w:adjustRightInd w:val="0"/>
        <w:spacing w:after="0" w:line="240" w:lineRule="auto"/>
        <w:jc w:val="both"/>
        <w:rPr>
          <w:rFonts w:ascii="Times New Roman" w:hAnsi="Times New Roman" w:cs="Times New Roman"/>
          <w:sz w:val="24"/>
          <w:szCs w:val="24"/>
        </w:rPr>
      </w:pPr>
      <w:r w:rsidRPr="00D66BC4">
        <w:rPr>
          <w:rFonts w:ascii="Times New Roman" w:eastAsia="Calibri" w:hAnsi="Times New Roman" w:cs="Times New Roman"/>
          <w:color w:val="000000"/>
          <w:sz w:val="24"/>
          <w:szCs w:val="24"/>
        </w:rPr>
        <w:t xml:space="preserve">Ainsi, les </w:t>
      </w:r>
      <w:r w:rsidR="00F60959" w:rsidRPr="00D66BC4">
        <w:rPr>
          <w:rFonts w:ascii="Times New Roman" w:eastAsia="Calibri" w:hAnsi="Times New Roman" w:cs="Times New Roman"/>
          <w:color w:val="000000"/>
          <w:sz w:val="24"/>
          <w:szCs w:val="24"/>
        </w:rPr>
        <w:t>résultats de l</w:t>
      </w:r>
      <w:r w:rsidRPr="00D66BC4">
        <w:rPr>
          <w:rFonts w:ascii="Times New Roman" w:eastAsia="Calibri" w:hAnsi="Times New Roman" w:cs="Times New Roman"/>
          <w:color w:val="000000"/>
          <w:sz w:val="24"/>
          <w:szCs w:val="24"/>
        </w:rPr>
        <w:t>'installation au Nigéria d'exploitants d'origine européenne chassés du Zimbabwe</w:t>
      </w:r>
      <w:r w:rsidR="00F60959" w:rsidRPr="00D66BC4">
        <w:rPr>
          <w:rFonts w:ascii="Times New Roman" w:eastAsia="Calibri" w:hAnsi="Times New Roman" w:cs="Times New Roman"/>
          <w:color w:val="000000"/>
          <w:sz w:val="24"/>
          <w:szCs w:val="24"/>
        </w:rPr>
        <w:t xml:space="preserve"> ont été </w:t>
      </w:r>
      <w:r w:rsidR="00DA51AE" w:rsidRPr="00D66BC4">
        <w:rPr>
          <w:rFonts w:ascii="Times New Roman" w:hAnsi="Times New Roman" w:cs="Times New Roman"/>
          <w:sz w:val="24"/>
          <w:szCs w:val="24"/>
        </w:rPr>
        <w:t>mixte</w:t>
      </w:r>
      <w:r w:rsidR="00F60959" w:rsidRPr="00D66BC4">
        <w:rPr>
          <w:rFonts w:ascii="Times New Roman" w:hAnsi="Times New Roman" w:cs="Times New Roman"/>
          <w:sz w:val="24"/>
          <w:szCs w:val="24"/>
        </w:rPr>
        <w:t>s</w:t>
      </w:r>
      <w:r w:rsidR="00DA51AE" w:rsidRPr="00D66BC4">
        <w:rPr>
          <w:rFonts w:ascii="Times New Roman" w:hAnsi="Times New Roman" w:cs="Times New Roman"/>
          <w:sz w:val="24"/>
          <w:szCs w:val="24"/>
        </w:rPr>
        <w:t xml:space="preserve"> : un apparent </w:t>
      </w:r>
      <w:r w:rsidR="00F60959" w:rsidRPr="00D66BC4">
        <w:rPr>
          <w:rFonts w:ascii="Times New Roman" w:hAnsi="Times New Roman" w:cs="Times New Roman"/>
          <w:sz w:val="24"/>
          <w:szCs w:val="24"/>
        </w:rPr>
        <w:t xml:space="preserve">grand </w:t>
      </w:r>
      <w:r w:rsidR="00DA51AE" w:rsidRPr="00D66BC4">
        <w:rPr>
          <w:rFonts w:ascii="Times New Roman" w:hAnsi="Times New Roman" w:cs="Times New Roman"/>
          <w:sz w:val="24"/>
          <w:szCs w:val="24"/>
        </w:rPr>
        <w:t>succès dans l'Etat de Kwara</w:t>
      </w:r>
      <w:r w:rsidR="006D1203" w:rsidRPr="00D66BC4">
        <w:rPr>
          <w:rStyle w:val="Appelnotedebasdep"/>
          <w:rFonts w:ascii="Times New Roman" w:hAnsi="Times New Roman" w:cs="Times New Roman"/>
          <w:sz w:val="24"/>
          <w:szCs w:val="24"/>
        </w:rPr>
        <w:footnoteReference w:id="24"/>
      </w:r>
      <w:r w:rsidR="00DA51AE" w:rsidRPr="00D66BC4">
        <w:rPr>
          <w:rFonts w:ascii="Times New Roman" w:hAnsi="Times New Roman" w:cs="Times New Roman"/>
          <w:sz w:val="24"/>
          <w:szCs w:val="24"/>
        </w:rPr>
        <w:t xml:space="preserve"> mais un échec </w:t>
      </w:r>
      <w:r w:rsidRPr="00D66BC4">
        <w:rPr>
          <w:rFonts w:ascii="Times New Roman" w:hAnsi="Times New Roman" w:cs="Times New Roman"/>
          <w:sz w:val="24"/>
          <w:szCs w:val="24"/>
        </w:rPr>
        <w:t xml:space="preserve">dans l'Etat de Nazawara : </w:t>
      </w:r>
      <w:r w:rsidR="00A676C5" w:rsidRPr="00D66BC4">
        <w:rPr>
          <w:rFonts w:ascii="Times New Roman" w:hAnsi="Times New Roman" w:cs="Times New Roman"/>
          <w:sz w:val="24"/>
          <w:szCs w:val="24"/>
        </w:rPr>
        <w:t>"</w:t>
      </w:r>
      <w:r w:rsidR="00A676C5" w:rsidRPr="00D66BC4">
        <w:rPr>
          <w:rFonts w:ascii="Times New Roman" w:hAnsi="Times New Roman" w:cs="Times New Roman"/>
          <w:i/>
          <w:sz w:val="24"/>
          <w:szCs w:val="24"/>
        </w:rPr>
        <w:t>Sept ans après que 18 agriculteurs du Zimbabwe se soient installés sur une terre de l'Etat du Nasawara à l'invitation du Gouverneur une seule famille est encore là</w:t>
      </w:r>
      <w:r w:rsidR="00A676C5" w:rsidRPr="00D66BC4">
        <w:rPr>
          <w:rFonts w:ascii="Times New Roman" w:hAnsi="Times New Roman" w:cs="Times New Roman"/>
          <w:sz w:val="24"/>
          <w:szCs w:val="24"/>
        </w:rPr>
        <w:t>"</w:t>
      </w:r>
      <w:r w:rsidR="00A676C5" w:rsidRPr="00D66BC4">
        <w:rPr>
          <w:rStyle w:val="Appelnotedebasdep"/>
          <w:rFonts w:ascii="Times New Roman" w:hAnsi="Times New Roman" w:cs="Times New Roman"/>
          <w:sz w:val="24"/>
          <w:szCs w:val="24"/>
        </w:rPr>
        <w:footnoteReference w:id="25"/>
      </w:r>
      <w:r w:rsidR="00A676C5" w:rsidRPr="00D66BC4">
        <w:rPr>
          <w:rFonts w:ascii="Times New Roman" w:hAnsi="Times New Roman" w:cs="Times New Roman"/>
          <w:sz w:val="24"/>
          <w:szCs w:val="24"/>
        </w:rPr>
        <w:t xml:space="preserve">. </w:t>
      </w:r>
      <w:r w:rsidRPr="00D66BC4">
        <w:rPr>
          <w:rFonts w:ascii="Times New Roman" w:hAnsi="Times New Roman" w:cs="Times New Roman"/>
          <w:sz w:val="24"/>
          <w:szCs w:val="24"/>
        </w:rPr>
        <w:t>"</w:t>
      </w:r>
      <w:r w:rsidRPr="00D66BC4">
        <w:rPr>
          <w:rFonts w:ascii="Times New Roman" w:hAnsi="Times New Roman" w:cs="Times New Roman"/>
          <w:i/>
          <w:sz w:val="24"/>
          <w:szCs w:val="24"/>
        </w:rPr>
        <w:t>Les exploitants blancs du  Zimbabwe ont conquis leur réputation de prouesse agricole sur une longue période grâce à tout un ensemble de conditions spéciales. Enlevez certaines composantes critiques de ces conditions de réussite (engagement politique à long terme, sécurité foncière, accès à des financements bon marché à long terme, des infrastructures en place, accès aux intrants et aux marchés, etc., etc.) et l'expertise ou l'engagement de ces exploitants n'a pas d'importance : cela aboutit à un échec…  Les deux gouvernements du Zimbabwe et du Nigeria ont, de façons différentes, semblé refuser obstinément de tirer ces leçons de base en vue de créer des exploitations commercialement viables pour les populations locales</w:t>
      </w:r>
      <w:r w:rsidRPr="00D66BC4">
        <w:rPr>
          <w:rFonts w:ascii="Times New Roman" w:hAnsi="Times New Roman" w:cs="Times New Roman"/>
          <w:sz w:val="24"/>
          <w:szCs w:val="24"/>
        </w:rPr>
        <w:t xml:space="preserve">". </w:t>
      </w:r>
      <w:r w:rsidR="0070616F" w:rsidRPr="00D66BC4">
        <w:rPr>
          <w:rFonts w:ascii="Times New Roman" w:hAnsi="Times New Roman" w:cs="Times New Roman"/>
          <w:sz w:val="24"/>
          <w:szCs w:val="24"/>
        </w:rPr>
        <w:t xml:space="preserve">Effectivement le succès des </w:t>
      </w:r>
      <w:r w:rsidR="00E83236" w:rsidRPr="00D66BC4">
        <w:rPr>
          <w:rFonts w:ascii="Times New Roman" w:hAnsi="Times New Roman" w:cs="Times New Roman"/>
          <w:sz w:val="24"/>
          <w:szCs w:val="24"/>
        </w:rPr>
        <w:t xml:space="preserve">13 </w:t>
      </w:r>
      <w:r w:rsidR="0070616F" w:rsidRPr="00D66BC4">
        <w:rPr>
          <w:rFonts w:ascii="Times New Roman" w:hAnsi="Times New Roman" w:cs="Times New Roman"/>
          <w:sz w:val="24"/>
          <w:szCs w:val="24"/>
        </w:rPr>
        <w:t xml:space="preserve">fermiers blancs du Zimbabwe dans </w:t>
      </w:r>
      <w:r w:rsidR="00E83236" w:rsidRPr="00D66BC4">
        <w:rPr>
          <w:rFonts w:ascii="Times New Roman" w:hAnsi="Times New Roman" w:cs="Times New Roman"/>
          <w:sz w:val="24"/>
          <w:szCs w:val="24"/>
        </w:rPr>
        <w:t>l</w:t>
      </w:r>
      <w:r w:rsidR="0070616F" w:rsidRPr="00D66BC4">
        <w:rPr>
          <w:rFonts w:ascii="Times New Roman" w:hAnsi="Times New Roman" w:cs="Times New Roman"/>
          <w:sz w:val="24"/>
          <w:szCs w:val="24"/>
        </w:rPr>
        <w:t xml:space="preserve">'Etat du Kwara s'explique </w:t>
      </w:r>
      <w:r w:rsidR="006D1203" w:rsidRPr="00D66BC4">
        <w:rPr>
          <w:rFonts w:ascii="Times New Roman" w:hAnsi="Times New Roman" w:cs="Times New Roman"/>
          <w:sz w:val="24"/>
          <w:szCs w:val="24"/>
        </w:rPr>
        <w:t xml:space="preserve">largement </w:t>
      </w:r>
      <w:r w:rsidR="0070616F" w:rsidRPr="00D66BC4">
        <w:rPr>
          <w:rFonts w:ascii="Times New Roman" w:hAnsi="Times New Roman" w:cs="Times New Roman"/>
          <w:sz w:val="24"/>
          <w:szCs w:val="24"/>
        </w:rPr>
        <w:t xml:space="preserve">par les énormes avantages </w:t>
      </w:r>
      <w:r w:rsidR="00E83236" w:rsidRPr="00D66BC4">
        <w:rPr>
          <w:rFonts w:ascii="Times New Roman" w:hAnsi="Times New Roman" w:cs="Times New Roman"/>
          <w:sz w:val="24"/>
          <w:szCs w:val="24"/>
        </w:rPr>
        <w:t xml:space="preserve">financiers </w:t>
      </w:r>
      <w:r w:rsidR="0070616F" w:rsidRPr="00D66BC4">
        <w:rPr>
          <w:rFonts w:ascii="Times New Roman" w:hAnsi="Times New Roman" w:cs="Times New Roman"/>
          <w:sz w:val="24"/>
          <w:szCs w:val="24"/>
        </w:rPr>
        <w:t>reçus : cha</w:t>
      </w:r>
      <w:r w:rsidR="00E83236" w:rsidRPr="00D66BC4">
        <w:rPr>
          <w:rFonts w:ascii="Times New Roman" w:hAnsi="Times New Roman" w:cs="Times New Roman"/>
          <w:sz w:val="24"/>
          <w:szCs w:val="24"/>
        </w:rPr>
        <w:t xml:space="preserve">que </w:t>
      </w:r>
      <w:r w:rsidR="0070616F" w:rsidRPr="00D66BC4">
        <w:rPr>
          <w:rFonts w:ascii="Times New Roman" w:hAnsi="Times New Roman" w:cs="Times New Roman"/>
          <w:sz w:val="24"/>
          <w:szCs w:val="24"/>
        </w:rPr>
        <w:t xml:space="preserve">fermier a reçu 1000 ha de terres en location, </w:t>
      </w:r>
      <w:r w:rsidR="0059301F" w:rsidRPr="00D66BC4">
        <w:rPr>
          <w:rFonts w:ascii="Times New Roman" w:hAnsi="Times New Roman" w:cs="Times New Roman"/>
          <w:sz w:val="24"/>
          <w:szCs w:val="24"/>
        </w:rPr>
        <w:t>un prêt sans intérêt de 250 000 $ et la garantie de l'Etat pour un prêt bancaire du même montant. Cha</w:t>
      </w:r>
      <w:r w:rsidR="00E83236" w:rsidRPr="00D66BC4">
        <w:rPr>
          <w:rFonts w:ascii="Times New Roman" w:hAnsi="Times New Roman" w:cs="Times New Roman"/>
          <w:sz w:val="24"/>
          <w:szCs w:val="24"/>
        </w:rPr>
        <w:t xml:space="preserve">cun </w:t>
      </w:r>
      <w:r w:rsidR="0059301F" w:rsidRPr="00D66BC4">
        <w:rPr>
          <w:rFonts w:ascii="Times New Roman" w:hAnsi="Times New Roman" w:cs="Times New Roman"/>
          <w:sz w:val="24"/>
          <w:szCs w:val="24"/>
        </w:rPr>
        <w:t>a reçu un bungalow de 232 m2</w:t>
      </w:r>
      <w:r w:rsidR="00E83236" w:rsidRPr="00D66BC4">
        <w:rPr>
          <w:rFonts w:ascii="Times New Roman" w:hAnsi="Times New Roman" w:cs="Times New Roman"/>
          <w:sz w:val="24"/>
          <w:szCs w:val="24"/>
        </w:rPr>
        <w:t xml:space="preserve"> plus un groupe électrogène, des </w:t>
      </w:r>
      <w:r w:rsidR="003535B9" w:rsidRPr="00D66BC4">
        <w:rPr>
          <w:rFonts w:ascii="Times New Roman" w:hAnsi="Times New Roman" w:cs="Times New Roman"/>
          <w:sz w:val="24"/>
          <w:szCs w:val="24"/>
        </w:rPr>
        <w:t>hangars</w:t>
      </w:r>
      <w:r w:rsidR="00E83236" w:rsidRPr="00D66BC4">
        <w:rPr>
          <w:rFonts w:ascii="Times New Roman" w:hAnsi="Times New Roman" w:cs="Times New Roman"/>
          <w:sz w:val="24"/>
          <w:szCs w:val="24"/>
        </w:rPr>
        <w:t xml:space="preserve"> de stockage</w:t>
      </w:r>
      <w:r w:rsidR="006D1203" w:rsidRPr="00D66BC4">
        <w:rPr>
          <w:rFonts w:ascii="Times New Roman" w:hAnsi="Times New Roman" w:cs="Times New Roman"/>
          <w:sz w:val="24"/>
          <w:szCs w:val="24"/>
        </w:rPr>
        <w:t xml:space="preserve">, </w:t>
      </w:r>
      <w:r w:rsidR="00E83236" w:rsidRPr="00D66BC4">
        <w:rPr>
          <w:rFonts w:ascii="Times New Roman" w:hAnsi="Times New Roman" w:cs="Times New Roman"/>
          <w:sz w:val="24"/>
          <w:szCs w:val="24"/>
        </w:rPr>
        <w:t>des clôtures pour les terres</w:t>
      </w:r>
      <w:r w:rsidR="006D1203" w:rsidRPr="00D66BC4">
        <w:rPr>
          <w:rFonts w:ascii="Times New Roman" w:hAnsi="Times New Roman" w:cs="Times New Roman"/>
          <w:sz w:val="24"/>
          <w:szCs w:val="24"/>
        </w:rPr>
        <w:t xml:space="preserve"> et l'Etat du Kwara a consacré 2,6 M$ pour 600 km de routes agricoles, 16 transformateurs électriques pour le réseau, de nombreux forages et l'Etat fédéral a ajouté 5,8 M$ pour l'irrigation et 6,8 M pour l'électrification</w:t>
      </w:r>
      <w:r w:rsidR="00E83236" w:rsidRPr="00D66BC4">
        <w:rPr>
          <w:rFonts w:ascii="Times New Roman" w:hAnsi="Times New Roman" w:cs="Times New Roman"/>
          <w:sz w:val="24"/>
          <w:szCs w:val="24"/>
        </w:rPr>
        <w:t xml:space="preserve">. </w:t>
      </w:r>
      <w:r w:rsidR="003535B9" w:rsidRPr="00D66BC4">
        <w:rPr>
          <w:rFonts w:ascii="Times New Roman" w:hAnsi="Times New Roman" w:cs="Times New Roman"/>
          <w:sz w:val="24"/>
          <w:szCs w:val="24"/>
        </w:rPr>
        <w:t xml:space="preserve">Pour apaiser les critiques des 1289 paysans privés d'une partie de leurs terres, chacun a reçu une </w:t>
      </w:r>
      <w:r w:rsidR="0070616F" w:rsidRPr="00D66BC4">
        <w:rPr>
          <w:rFonts w:ascii="Times New Roman" w:hAnsi="Times New Roman" w:cs="Times New Roman"/>
          <w:sz w:val="24"/>
          <w:szCs w:val="24"/>
        </w:rPr>
        <w:t xml:space="preserve">compensation  de 398 </w:t>
      </w:r>
      <w:r w:rsidR="006D1203" w:rsidRPr="00D66BC4">
        <w:rPr>
          <w:rFonts w:ascii="Times New Roman" w:hAnsi="Times New Roman" w:cs="Times New Roman"/>
          <w:sz w:val="24"/>
          <w:szCs w:val="24"/>
        </w:rPr>
        <w:t>$</w:t>
      </w:r>
      <w:r w:rsidR="006D1203" w:rsidRPr="00D66BC4">
        <w:rPr>
          <w:rStyle w:val="Appelnotedebasdep"/>
          <w:rFonts w:ascii="Times New Roman" w:hAnsi="Times New Roman" w:cs="Times New Roman"/>
          <w:sz w:val="24"/>
          <w:szCs w:val="24"/>
        </w:rPr>
        <w:footnoteReference w:id="26"/>
      </w:r>
      <w:r w:rsidR="003535B9" w:rsidRPr="00D66BC4">
        <w:rPr>
          <w:rFonts w:ascii="Times New Roman" w:hAnsi="Times New Roman" w:cs="Times New Roman"/>
          <w:sz w:val="24"/>
          <w:szCs w:val="24"/>
        </w:rPr>
        <w:t>.</w:t>
      </w:r>
      <w:r w:rsidR="00331548" w:rsidRPr="00D66BC4">
        <w:rPr>
          <w:rFonts w:ascii="Times New Roman" w:hAnsi="Times New Roman" w:cs="Times New Roman"/>
          <w:sz w:val="24"/>
          <w:szCs w:val="24"/>
        </w:rPr>
        <w:t xml:space="preserve"> Un autre chercheur se demande "</w:t>
      </w:r>
      <w:r w:rsidR="00331548" w:rsidRPr="00D66BC4">
        <w:rPr>
          <w:rFonts w:ascii="Times New Roman" w:hAnsi="Times New Roman" w:cs="Times New Roman"/>
          <w:i/>
          <w:sz w:val="24"/>
          <w:szCs w:val="24"/>
        </w:rPr>
        <w:t xml:space="preserve">Pourquoi le tapis rouge déroulé pour les </w:t>
      </w:r>
      <w:r w:rsidR="00331548" w:rsidRPr="00D66BC4">
        <w:rPr>
          <w:rFonts w:ascii="Times New Roman" w:eastAsia="Times New Roman" w:hAnsi="Times New Roman" w:cs="Times New Roman"/>
          <w:i/>
          <w:sz w:val="24"/>
          <w:szCs w:val="24"/>
          <w:lang w:eastAsia="fr-FR"/>
        </w:rPr>
        <w:t xml:space="preserve">Zimbabwéens n'a-t-il pas été </w:t>
      </w:r>
      <w:r w:rsidR="00E9238A">
        <w:rPr>
          <w:rFonts w:ascii="Times New Roman" w:eastAsia="Times New Roman" w:hAnsi="Times New Roman" w:cs="Times New Roman"/>
          <w:i/>
          <w:sz w:val="24"/>
          <w:szCs w:val="24"/>
          <w:lang w:eastAsia="fr-FR"/>
        </w:rPr>
        <w:t xml:space="preserve">utilisé beaucoup </w:t>
      </w:r>
      <w:r w:rsidR="00331548" w:rsidRPr="00D66BC4">
        <w:rPr>
          <w:rFonts w:ascii="Times New Roman" w:eastAsia="Times New Roman" w:hAnsi="Times New Roman" w:cs="Times New Roman"/>
          <w:i/>
          <w:sz w:val="24"/>
          <w:szCs w:val="24"/>
          <w:lang w:eastAsia="fr-FR"/>
        </w:rPr>
        <w:t>plus pour un noyau bien identifié de Nigérians aspirant eux aussi à devenir des fermiers travaillant pour le marché?... Chaque fois qu'il n'y a pas eu le soutien crucial de l'Etat com</w:t>
      </w:r>
      <w:r w:rsidR="00F60959" w:rsidRPr="00D66BC4">
        <w:rPr>
          <w:rFonts w:ascii="Times New Roman" w:eastAsia="Times New Roman" w:hAnsi="Times New Roman" w:cs="Times New Roman"/>
          <w:i/>
          <w:sz w:val="24"/>
          <w:szCs w:val="24"/>
          <w:lang w:eastAsia="fr-FR"/>
        </w:rPr>
        <w:t>m</w:t>
      </w:r>
      <w:r w:rsidR="00331548" w:rsidRPr="00D66BC4">
        <w:rPr>
          <w:rFonts w:ascii="Times New Roman" w:eastAsia="Times New Roman" w:hAnsi="Times New Roman" w:cs="Times New Roman"/>
          <w:i/>
          <w:sz w:val="24"/>
          <w:szCs w:val="24"/>
          <w:lang w:eastAsia="fr-FR"/>
        </w:rPr>
        <w:t>e dans l'Etat du Nassarawa, au Mozambique, en Zambie ou ailleurs, l'e</w:t>
      </w:r>
      <w:r w:rsidR="00F60959" w:rsidRPr="00D66BC4">
        <w:rPr>
          <w:rFonts w:ascii="Times New Roman" w:eastAsia="Times New Roman" w:hAnsi="Times New Roman" w:cs="Times New Roman"/>
          <w:i/>
          <w:sz w:val="24"/>
          <w:szCs w:val="24"/>
          <w:lang w:eastAsia="fr-FR"/>
        </w:rPr>
        <w:t>x</w:t>
      </w:r>
      <w:r w:rsidR="00331548" w:rsidRPr="00D66BC4">
        <w:rPr>
          <w:rFonts w:ascii="Times New Roman" w:eastAsia="Times New Roman" w:hAnsi="Times New Roman" w:cs="Times New Roman"/>
          <w:i/>
          <w:sz w:val="24"/>
          <w:szCs w:val="24"/>
          <w:lang w:eastAsia="fr-FR"/>
        </w:rPr>
        <w:t>pér</w:t>
      </w:r>
      <w:r w:rsidR="00F60959" w:rsidRPr="00D66BC4">
        <w:rPr>
          <w:rFonts w:ascii="Times New Roman" w:eastAsia="Times New Roman" w:hAnsi="Times New Roman" w:cs="Times New Roman"/>
          <w:i/>
          <w:sz w:val="24"/>
          <w:szCs w:val="24"/>
          <w:lang w:eastAsia="fr-FR"/>
        </w:rPr>
        <w:t xml:space="preserve">ience </w:t>
      </w:r>
      <w:r w:rsidR="00375253">
        <w:rPr>
          <w:rFonts w:ascii="Times New Roman" w:eastAsia="Times New Roman" w:hAnsi="Times New Roman" w:cs="Times New Roman"/>
          <w:i/>
          <w:sz w:val="24"/>
          <w:szCs w:val="24"/>
          <w:lang w:eastAsia="fr-FR"/>
        </w:rPr>
        <w:t xml:space="preserve">a </w:t>
      </w:r>
      <w:r w:rsidR="00F60959" w:rsidRPr="00D66BC4">
        <w:rPr>
          <w:rFonts w:ascii="Times New Roman" w:eastAsia="Times New Roman" w:hAnsi="Times New Roman" w:cs="Times New Roman"/>
          <w:i/>
          <w:sz w:val="24"/>
          <w:szCs w:val="24"/>
          <w:lang w:eastAsia="fr-FR"/>
        </w:rPr>
        <w:t>capot</w:t>
      </w:r>
      <w:r w:rsidR="00375253">
        <w:rPr>
          <w:rFonts w:ascii="Times New Roman" w:eastAsia="Times New Roman" w:hAnsi="Times New Roman" w:cs="Times New Roman"/>
          <w:i/>
          <w:sz w:val="24"/>
          <w:szCs w:val="24"/>
          <w:lang w:eastAsia="fr-FR"/>
        </w:rPr>
        <w:t>é</w:t>
      </w:r>
      <w:r w:rsidR="00331548" w:rsidRPr="00D66BC4">
        <w:rPr>
          <w:rFonts w:ascii="Times New Roman" w:hAnsi="Times New Roman" w:cs="Times New Roman"/>
          <w:sz w:val="24"/>
          <w:szCs w:val="24"/>
        </w:rPr>
        <w:t>"</w:t>
      </w:r>
      <w:r w:rsidR="00D66BC4" w:rsidRPr="00D66BC4">
        <w:rPr>
          <w:rStyle w:val="Appelnotedebasdep"/>
          <w:rFonts w:ascii="Times New Roman" w:hAnsi="Times New Roman" w:cs="Times New Roman"/>
          <w:sz w:val="24"/>
          <w:szCs w:val="24"/>
        </w:rPr>
        <w:footnoteReference w:id="27"/>
      </w:r>
      <w:r w:rsidR="00F60959" w:rsidRPr="00D66BC4">
        <w:rPr>
          <w:rFonts w:ascii="Times New Roman" w:hAnsi="Times New Roman" w:cs="Times New Roman"/>
          <w:sz w:val="24"/>
          <w:szCs w:val="24"/>
        </w:rPr>
        <w:t xml:space="preserve">. </w:t>
      </w:r>
    </w:p>
    <w:p w:rsidR="00D66BC4" w:rsidRDefault="00D66BC4" w:rsidP="00D66BC4">
      <w:pPr>
        <w:autoSpaceDE w:val="0"/>
        <w:autoSpaceDN w:val="0"/>
        <w:adjustRightInd w:val="0"/>
        <w:spacing w:after="0" w:line="240" w:lineRule="auto"/>
        <w:jc w:val="both"/>
        <w:rPr>
          <w:rFonts w:ascii="Times New Roman" w:hAnsi="Times New Roman" w:cs="Times New Roman"/>
          <w:sz w:val="24"/>
          <w:szCs w:val="24"/>
        </w:rPr>
      </w:pPr>
    </w:p>
    <w:p w:rsidR="00F5474D" w:rsidRPr="00D66BC4" w:rsidRDefault="00D66BC4" w:rsidP="00D66BC4">
      <w:pPr>
        <w:autoSpaceDE w:val="0"/>
        <w:autoSpaceDN w:val="0"/>
        <w:adjustRightInd w:val="0"/>
        <w:spacing w:after="0" w:line="240" w:lineRule="auto"/>
        <w:jc w:val="both"/>
        <w:rPr>
          <w:rFonts w:ascii="Times New Roman" w:hAnsi="Times New Roman" w:cs="Times New Roman"/>
          <w:sz w:val="24"/>
          <w:szCs w:val="24"/>
        </w:rPr>
      </w:pPr>
      <w:r w:rsidRPr="00D66BC4">
        <w:rPr>
          <w:rFonts w:ascii="Times New Roman" w:hAnsi="Times New Roman" w:cs="Times New Roman"/>
          <w:sz w:val="24"/>
          <w:szCs w:val="24"/>
        </w:rPr>
        <w:t xml:space="preserve">Une appréciation confirmée </w:t>
      </w:r>
      <w:r w:rsidRPr="00D66BC4">
        <w:rPr>
          <w:rFonts w:ascii="Times New Roman" w:eastAsia="Calibri" w:hAnsi="Times New Roman" w:cs="Times New Roman"/>
          <w:color w:val="000000"/>
          <w:sz w:val="24"/>
          <w:szCs w:val="24"/>
        </w:rPr>
        <w:t xml:space="preserve">lors du forum </w:t>
      </w:r>
      <w:r>
        <w:rPr>
          <w:rFonts w:ascii="Times New Roman" w:eastAsia="Calibri" w:hAnsi="Times New Roman" w:cs="Times New Roman"/>
          <w:color w:val="000000"/>
          <w:sz w:val="24"/>
          <w:szCs w:val="24"/>
        </w:rPr>
        <w:t xml:space="preserve">des </w:t>
      </w:r>
      <w:r w:rsidRPr="00D66BC4">
        <w:rPr>
          <w:rFonts w:ascii="Times New Roman" w:hAnsi="Times New Roman" w:cs="Times New Roman"/>
          <w:bCs/>
          <w:iCs/>
          <w:sz w:val="24"/>
          <w:szCs w:val="24"/>
        </w:rPr>
        <w:t xml:space="preserve">29 et 30 avril 2010 à Ouagadougou sur le thème </w:t>
      </w:r>
      <w:r>
        <w:rPr>
          <w:rFonts w:ascii="Times New Roman" w:hAnsi="Times New Roman" w:cs="Times New Roman"/>
          <w:bCs/>
          <w:iCs/>
          <w:sz w:val="24"/>
          <w:szCs w:val="24"/>
        </w:rPr>
        <w:t>"</w:t>
      </w:r>
      <w:r w:rsidRPr="00D66BC4">
        <w:rPr>
          <w:rFonts w:ascii="Times New Roman" w:hAnsi="Times New Roman" w:cs="Times New Roman"/>
          <w:bCs/>
          <w:iCs/>
          <w:sz w:val="24"/>
          <w:szCs w:val="24"/>
        </w:rPr>
        <w:t>Accélérer la croissance : place et rôle de l’entrepreneuriat agricole</w:t>
      </w:r>
      <w:r>
        <w:rPr>
          <w:rFonts w:ascii="Times New Roman" w:hAnsi="Times New Roman" w:cs="Times New Roman"/>
          <w:bCs/>
          <w:iCs/>
          <w:sz w:val="24"/>
          <w:szCs w:val="24"/>
        </w:rPr>
        <w:t xml:space="preserve">". Si </w:t>
      </w:r>
      <w:r w:rsidRPr="00D66BC4">
        <w:rPr>
          <w:rFonts w:ascii="Times New Roman" w:hAnsi="Times New Roman" w:cs="Times New Roman"/>
          <w:bCs/>
          <w:iCs/>
          <w:sz w:val="24"/>
          <w:szCs w:val="24"/>
        </w:rPr>
        <w:t xml:space="preserve">le ministre de l'agriculture Laurent Sédogo </w:t>
      </w:r>
      <w:r>
        <w:rPr>
          <w:rFonts w:ascii="Times New Roman" w:hAnsi="Times New Roman" w:cs="Times New Roman"/>
          <w:bCs/>
          <w:iCs/>
          <w:sz w:val="24"/>
          <w:szCs w:val="24"/>
        </w:rPr>
        <w:t>"</w:t>
      </w:r>
      <w:r w:rsidRPr="00D66BC4">
        <w:rPr>
          <w:rFonts w:ascii="Times New Roman" w:hAnsi="Times New Roman" w:cs="Times New Roman"/>
          <w:i/>
          <w:sz w:val="24"/>
          <w:szCs w:val="24"/>
        </w:rPr>
        <w:t>n’a pas sous-estimé les bienfaits des petites exploitations familiales, il pense que l’agrobusiness est une alternative pour éradiquer l’insécurité alimentaire et la pauvreté en milieu rural"</w:t>
      </w:r>
      <w:r w:rsidRPr="00D66BC4">
        <w:rPr>
          <w:rFonts w:ascii="Times New Roman" w:eastAsia="Calibri" w:hAnsi="Times New Roman" w:cs="Times New Roman"/>
          <w:color w:val="000000"/>
          <w:sz w:val="24"/>
          <w:szCs w:val="24"/>
        </w:rPr>
        <w:t>, l'un des quelque 100 entrepreneurs agricoles nationaux présents,</w:t>
      </w:r>
      <w:r>
        <w:rPr>
          <w:rFonts w:ascii="Times New Roman" w:eastAsia="Calibri" w:hAnsi="Times New Roman" w:cs="Times New Roman"/>
          <w:color w:val="000000"/>
          <w:sz w:val="24"/>
          <w:szCs w:val="24"/>
        </w:rPr>
        <w:t xml:space="preserve"> </w:t>
      </w:r>
      <w:r w:rsidRPr="00D66BC4">
        <w:rPr>
          <w:rFonts w:ascii="Times New Roman" w:eastAsia="Calibri" w:hAnsi="Times New Roman" w:cs="Times New Roman"/>
          <w:color w:val="000000"/>
          <w:sz w:val="24"/>
          <w:szCs w:val="24"/>
        </w:rPr>
        <w:t xml:space="preserve">Kani Bicaba, exploitant agricole de la Boucle du Mouhoun </w:t>
      </w:r>
      <w:r>
        <w:rPr>
          <w:rFonts w:ascii="Times New Roman" w:eastAsia="Calibri" w:hAnsi="Times New Roman" w:cs="Times New Roman"/>
          <w:color w:val="000000"/>
          <w:sz w:val="24"/>
          <w:szCs w:val="24"/>
        </w:rPr>
        <w:t xml:space="preserve">a déclaré </w:t>
      </w:r>
      <w:r w:rsidRPr="00D66BC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t>
      </w:r>
      <w:r w:rsidRPr="00D66BC4">
        <w:rPr>
          <w:rFonts w:ascii="Times New Roman" w:eastAsia="Calibri" w:hAnsi="Times New Roman" w:cs="Times New Roman"/>
          <w:i/>
          <w:color w:val="000000"/>
          <w:sz w:val="24"/>
          <w:szCs w:val="24"/>
        </w:rPr>
        <w:t>L’agriculture n’est pas comme le commerce. Il nous faut beaucoup de moyens pour investir.</w:t>
      </w:r>
      <w:r w:rsidRPr="00D66BC4">
        <w:rPr>
          <w:rFonts w:ascii="Times New Roman" w:eastAsia="Calibri" w:hAnsi="Times New Roman" w:cs="Times New Roman"/>
          <w:color w:val="000000"/>
          <w:sz w:val="24"/>
          <w:szCs w:val="24"/>
        </w:rPr>
        <w:t xml:space="preserve"> </w:t>
      </w:r>
      <w:r w:rsidRPr="00D66BC4">
        <w:rPr>
          <w:rFonts w:ascii="Times New Roman" w:eastAsia="Calibri" w:hAnsi="Times New Roman" w:cs="Times New Roman"/>
          <w:i/>
          <w:color w:val="000000"/>
          <w:sz w:val="24"/>
          <w:szCs w:val="24"/>
        </w:rPr>
        <w:t>La plupart des agrobusinessmen sollicitent le soutien des autorités pour résoudre le problème d’accessibilité au crédit</w:t>
      </w:r>
      <w:r>
        <w:rPr>
          <w:rFonts w:ascii="Times New Roman" w:eastAsia="Calibri" w:hAnsi="Times New Roman" w:cs="Times New Roman"/>
          <w:color w:val="000000"/>
          <w:sz w:val="24"/>
          <w:szCs w:val="24"/>
        </w:rPr>
        <w:t>"</w:t>
      </w:r>
      <w:r>
        <w:rPr>
          <w:rStyle w:val="Appelnotedebasdep"/>
          <w:rFonts w:ascii="Times New Roman" w:eastAsia="Calibri" w:hAnsi="Times New Roman" w:cs="Times New Roman"/>
          <w:color w:val="000000"/>
          <w:sz w:val="24"/>
          <w:szCs w:val="24"/>
        </w:rPr>
        <w:footnoteReference w:id="28"/>
      </w:r>
      <w:r w:rsidRPr="00D66BC4">
        <w:rPr>
          <w:rFonts w:ascii="Times New Roman" w:eastAsia="Calibri" w:hAnsi="Times New Roman" w:cs="Times New Roman"/>
          <w:color w:val="000000"/>
          <w:sz w:val="24"/>
          <w:szCs w:val="24"/>
        </w:rPr>
        <w:t>.</w:t>
      </w:r>
      <w:r w:rsidRPr="00D66BC4">
        <w:rPr>
          <w:rFonts w:ascii="Times New Roman" w:hAnsi="Times New Roman" w:cs="Times New Roman"/>
          <w:sz w:val="24"/>
          <w:szCs w:val="24"/>
        </w:rPr>
        <w:t> </w:t>
      </w:r>
      <w:r w:rsidRPr="00D66BC4">
        <w:rPr>
          <w:rFonts w:ascii="Times New Roman" w:eastAsia="Calibri" w:hAnsi="Times New Roman" w:cs="Times New Roman"/>
          <w:color w:val="000000"/>
          <w:sz w:val="24"/>
          <w:szCs w:val="24"/>
        </w:rPr>
        <w:t xml:space="preserve"> </w:t>
      </w:r>
      <w:r w:rsidRPr="00D66BC4">
        <w:rPr>
          <w:rFonts w:ascii="Times New Roman" w:hAnsi="Times New Roman" w:cs="Times New Roman"/>
          <w:sz w:val="24"/>
          <w:szCs w:val="24"/>
        </w:rPr>
        <w:t xml:space="preserve"> </w:t>
      </w:r>
    </w:p>
    <w:p w:rsidR="00F5474D" w:rsidRDefault="00F5474D" w:rsidP="00503297">
      <w:pPr>
        <w:spacing w:after="0" w:line="240" w:lineRule="auto"/>
        <w:jc w:val="both"/>
        <w:rPr>
          <w:rFonts w:ascii="Times New Roman" w:hAnsi="Times New Roman" w:cs="Times New Roman"/>
          <w:sz w:val="24"/>
          <w:szCs w:val="24"/>
        </w:rPr>
      </w:pPr>
    </w:p>
    <w:p w:rsidR="0070277C" w:rsidRDefault="0070277C"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conclusions du programme "RuralStruc" de la Banque mondiale ont montré :</w:t>
      </w:r>
    </w:p>
    <w:p w:rsidR="00B27EF8" w:rsidRDefault="0070277C" w:rsidP="0070277C">
      <w:pPr>
        <w:spacing w:after="0" w:line="240" w:lineRule="auto"/>
        <w:jc w:val="both"/>
        <w:rPr>
          <w:rFonts w:ascii="Times New Roman" w:hAnsi="Times New Roman" w:cs="Times New Roman"/>
          <w:sz w:val="24"/>
          <w:szCs w:val="24"/>
        </w:rPr>
      </w:pPr>
      <w:r w:rsidRPr="0070277C">
        <w:rPr>
          <w:rFonts w:ascii="Times New Roman" w:hAnsi="Times New Roman" w:cs="Times New Roman"/>
          <w:sz w:val="24"/>
          <w:szCs w:val="24"/>
        </w:rPr>
        <w:t>- la c</w:t>
      </w:r>
      <w:r w:rsidRPr="0070277C">
        <w:rPr>
          <w:rFonts w:ascii="Times New Roman" w:hAnsi="Times New Roman" w:cs="Times New Roman"/>
          <w:bCs/>
          <w:sz w:val="24"/>
          <w:szCs w:val="24"/>
          <w:lang w:val="en-US"/>
        </w:rPr>
        <w:t xml:space="preserve">ompétitivité supérieure des exploitations familiales à celle des grandes exploitations </w:t>
      </w:r>
      <w:r w:rsidR="00375253">
        <w:rPr>
          <w:rFonts w:ascii="Times New Roman" w:hAnsi="Times New Roman" w:cs="Times New Roman"/>
          <w:bCs/>
          <w:sz w:val="24"/>
          <w:szCs w:val="24"/>
          <w:lang w:val="en-US"/>
        </w:rPr>
        <w:t>"</w:t>
      </w:r>
      <w:r w:rsidRPr="0070277C">
        <w:rPr>
          <w:rFonts w:ascii="Times New Roman" w:hAnsi="Times New Roman" w:cs="Times New Roman"/>
          <w:bCs/>
          <w:sz w:val="24"/>
          <w:szCs w:val="24"/>
          <w:lang w:val="en-US"/>
        </w:rPr>
        <w:t>modernes</w:t>
      </w:r>
      <w:r w:rsidR="00375253">
        <w:rPr>
          <w:rFonts w:ascii="Times New Roman" w:hAnsi="Times New Roman" w:cs="Times New Roman"/>
          <w:bCs/>
          <w:sz w:val="24"/>
          <w:szCs w:val="24"/>
          <w:lang w:val="en-US"/>
        </w:rPr>
        <w:t>"</w:t>
      </w:r>
      <w:r w:rsidRPr="0070277C">
        <w:rPr>
          <w:rFonts w:ascii="Times New Roman" w:hAnsi="Times New Roman" w:cs="Times New Roman"/>
          <w:bCs/>
          <w:sz w:val="24"/>
          <w:szCs w:val="24"/>
          <w:lang w:val="en-US"/>
        </w:rPr>
        <w:t xml:space="preserve"> pour le coût de production. Et leur nette supériorité pour absorber les emplois en zones rurales face aux secondes bien plus intensives en capital</w:t>
      </w:r>
      <w:r w:rsidR="003A73C9">
        <w:rPr>
          <w:rFonts w:ascii="Times New Roman" w:hAnsi="Times New Roman" w:cs="Times New Roman"/>
          <w:bCs/>
          <w:sz w:val="24"/>
          <w:szCs w:val="24"/>
          <w:lang w:val="en-US"/>
        </w:rPr>
        <w:t>,</w:t>
      </w:r>
      <w:r w:rsidR="00AB1753" w:rsidRPr="0070277C">
        <w:rPr>
          <w:rFonts w:ascii="Times New Roman" w:hAnsi="Times New Roman" w:cs="Times New Roman"/>
          <w:sz w:val="24"/>
          <w:szCs w:val="24"/>
        </w:rPr>
        <w:t xml:space="preserve"> </w:t>
      </w:r>
      <w:r>
        <w:rPr>
          <w:rFonts w:ascii="Times New Roman" w:hAnsi="Times New Roman" w:cs="Times New Roman"/>
          <w:sz w:val="24"/>
          <w:szCs w:val="24"/>
        </w:rPr>
        <w:t>alo</w:t>
      </w:r>
      <w:r w:rsidR="003A73C9">
        <w:rPr>
          <w:rFonts w:ascii="Times New Roman" w:hAnsi="Times New Roman" w:cs="Times New Roman"/>
          <w:sz w:val="24"/>
          <w:szCs w:val="24"/>
        </w:rPr>
        <w:t>r</w:t>
      </w:r>
      <w:r>
        <w:rPr>
          <w:rFonts w:ascii="Times New Roman" w:hAnsi="Times New Roman" w:cs="Times New Roman"/>
          <w:sz w:val="24"/>
          <w:szCs w:val="24"/>
        </w:rPr>
        <w:t xml:space="preserve">s que </w:t>
      </w:r>
      <w:r w:rsidR="003A73C9">
        <w:rPr>
          <w:rFonts w:ascii="Times New Roman" w:hAnsi="Times New Roman" w:cs="Times New Roman"/>
          <w:sz w:val="24"/>
          <w:szCs w:val="24"/>
        </w:rPr>
        <w:t>l</w:t>
      </w:r>
      <w:r>
        <w:rPr>
          <w:rFonts w:ascii="Times New Roman" w:hAnsi="Times New Roman" w:cs="Times New Roman"/>
          <w:sz w:val="24"/>
          <w:szCs w:val="24"/>
        </w:rPr>
        <w:t>a popu</w:t>
      </w:r>
      <w:r w:rsidR="003A73C9">
        <w:rPr>
          <w:rFonts w:ascii="Times New Roman" w:hAnsi="Times New Roman" w:cs="Times New Roman"/>
          <w:sz w:val="24"/>
          <w:szCs w:val="24"/>
        </w:rPr>
        <w:t>l</w:t>
      </w:r>
      <w:r>
        <w:rPr>
          <w:rFonts w:ascii="Times New Roman" w:hAnsi="Times New Roman" w:cs="Times New Roman"/>
          <w:sz w:val="24"/>
          <w:szCs w:val="24"/>
        </w:rPr>
        <w:t>ation rural</w:t>
      </w:r>
      <w:r w:rsidR="003A73C9">
        <w:rPr>
          <w:rFonts w:ascii="Times New Roman" w:hAnsi="Times New Roman" w:cs="Times New Roman"/>
          <w:sz w:val="24"/>
          <w:szCs w:val="24"/>
        </w:rPr>
        <w:t>e</w:t>
      </w:r>
      <w:r>
        <w:rPr>
          <w:rFonts w:ascii="Times New Roman" w:hAnsi="Times New Roman" w:cs="Times New Roman"/>
          <w:sz w:val="24"/>
          <w:szCs w:val="24"/>
        </w:rPr>
        <w:t xml:space="preserve"> d'AO de</w:t>
      </w:r>
      <w:r w:rsidR="003A73C9">
        <w:rPr>
          <w:rFonts w:ascii="Times New Roman" w:hAnsi="Times New Roman" w:cs="Times New Roman"/>
          <w:sz w:val="24"/>
          <w:szCs w:val="24"/>
        </w:rPr>
        <w:t>vr</w:t>
      </w:r>
      <w:r>
        <w:rPr>
          <w:rFonts w:ascii="Times New Roman" w:hAnsi="Times New Roman" w:cs="Times New Roman"/>
          <w:sz w:val="24"/>
          <w:szCs w:val="24"/>
        </w:rPr>
        <w:t>ait augmenter de 1% par an de 2010 à 2050.</w:t>
      </w:r>
    </w:p>
    <w:p w:rsidR="0070277C" w:rsidRDefault="0070277C" w:rsidP="003A73C9">
      <w:pPr>
        <w:spacing w:after="0" w:line="240" w:lineRule="auto"/>
        <w:jc w:val="both"/>
        <w:rPr>
          <w:rFonts w:ascii="Times New Roman" w:hAnsi="Times New Roman" w:cs="Times New Roman"/>
          <w:bCs/>
          <w:sz w:val="24"/>
          <w:szCs w:val="24"/>
        </w:rPr>
      </w:pPr>
      <w:r w:rsidRPr="003A73C9">
        <w:rPr>
          <w:rFonts w:ascii="Times New Roman" w:hAnsi="Times New Roman" w:cs="Times New Roman"/>
          <w:sz w:val="24"/>
          <w:szCs w:val="24"/>
        </w:rPr>
        <w:t>- que l</w:t>
      </w:r>
      <w:r w:rsidRPr="003A73C9">
        <w:rPr>
          <w:rFonts w:ascii="Times New Roman" w:hAnsi="Times New Roman" w:cs="Times New Roman"/>
          <w:bCs/>
          <w:sz w:val="24"/>
          <w:szCs w:val="24"/>
        </w:rPr>
        <w:t>’impact de la croissance agricole est de 2 à 4 fois + élevé que celui de la croissance non agricole sur les personnes les plus pauvres</w:t>
      </w:r>
      <w:r w:rsidR="003A73C9">
        <w:rPr>
          <w:rFonts w:ascii="Times New Roman" w:hAnsi="Times New Roman" w:cs="Times New Roman"/>
          <w:bCs/>
          <w:sz w:val="24"/>
          <w:szCs w:val="24"/>
        </w:rPr>
        <w:t>.</w:t>
      </w:r>
    </w:p>
    <w:p w:rsidR="00DA1B3C" w:rsidRDefault="00DA1B3C" w:rsidP="003A73C9">
      <w:pPr>
        <w:spacing w:after="0" w:line="240" w:lineRule="auto"/>
        <w:jc w:val="both"/>
        <w:rPr>
          <w:rFonts w:ascii="Times New Roman" w:hAnsi="Times New Roman" w:cs="Times New Roman"/>
          <w:bCs/>
          <w:sz w:val="24"/>
          <w:szCs w:val="24"/>
        </w:rPr>
      </w:pPr>
    </w:p>
    <w:p w:rsidR="00187AE0" w:rsidRDefault="00E22154" w:rsidP="003A73C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w:t>
      </w:r>
      <w:r w:rsidR="00187AE0">
        <w:rPr>
          <w:rFonts w:ascii="Times New Roman" w:hAnsi="Times New Roman" w:cs="Times New Roman"/>
          <w:bCs/>
          <w:sz w:val="24"/>
          <w:szCs w:val="24"/>
        </w:rPr>
        <w:t xml:space="preserve">es séminaires </w:t>
      </w:r>
      <w:r w:rsidR="00DA1B3C">
        <w:rPr>
          <w:rFonts w:ascii="Times New Roman" w:hAnsi="Times New Roman" w:cs="Times New Roman"/>
          <w:bCs/>
          <w:sz w:val="24"/>
          <w:szCs w:val="24"/>
        </w:rPr>
        <w:t xml:space="preserve">et formations </w:t>
      </w:r>
      <w:r w:rsidR="00187AE0">
        <w:rPr>
          <w:rFonts w:ascii="Times New Roman" w:hAnsi="Times New Roman" w:cs="Times New Roman"/>
          <w:bCs/>
          <w:sz w:val="24"/>
          <w:szCs w:val="24"/>
        </w:rPr>
        <w:t>sur l'agro-écologie se sont multipliés récemment en AO</w:t>
      </w:r>
      <w:r w:rsidR="000C61AD">
        <w:rPr>
          <w:rFonts w:ascii="Times New Roman" w:hAnsi="Times New Roman" w:cs="Times New Roman"/>
          <w:bCs/>
          <w:sz w:val="24"/>
          <w:szCs w:val="24"/>
        </w:rPr>
        <w:t>, notamment par certaines ONG comme Terre et Humanisme et AVSF (Agronomes et vétérinaires sans frontière)</w:t>
      </w:r>
      <w:r w:rsidR="00187AE0">
        <w:rPr>
          <w:rFonts w:ascii="Times New Roman" w:hAnsi="Times New Roman" w:cs="Times New Roman"/>
          <w:bCs/>
          <w:sz w:val="24"/>
          <w:szCs w:val="24"/>
        </w:rPr>
        <w:t xml:space="preserve"> :</w:t>
      </w:r>
    </w:p>
    <w:p w:rsidR="00AF55FA" w:rsidRPr="00AF55FA" w:rsidRDefault="00AF55FA" w:rsidP="00AF55FA">
      <w:pPr>
        <w:pStyle w:val="Titre2"/>
        <w:shd w:val="clear" w:color="auto" w:fill="FFFFFF"/>
        <w:spacing w:before="0" w:beforeAutospacing="0" w:after="0" w:afterAutospacing="0" w:line="264" w:lineRule="atLeast"/>
        <w:rPr>
          <w:b w:val="0"/>
          <w:sz w:val="24"/>
          <w:szCs w:val="24"/>
        </w:rPr>
      </w:pPr>
      <w:r>
        <w:rPr>
          <w:bCs w:val="0"/>
          <w:sz w:val="24"/>
          <w:szCs w:val="24"/>
        </w:rPr>
        <w:t xml:space="preserve">- </w:t>
      </w:r>
      <w:r w:rsidRPr="00AF55FA">
        <w:rPr>
          <w:b w:val="0"/>
          <w:sz w:val="24"/>
          <w:szCs w:val="24"/>
        </w:rPr>
        <w:t xml:space="preserve">Le Forum international pour l'agroécologie </w:t>
      </w:r>
      <w:r>
        <w:rPr>
          <w:b w:val="0"/>
          <w:sz w:val="24"/>
          <w:szCs w:val="24"/>
        </w:rPr>
        <w:t xml:space="preserve">du 24 au 27 février 2015 </w:t>
      </w:r>
      <w:r w:rsidRPr="00AF55FA">
        <w:rPr>
          <w:b w:val="0"/>
          <w:sz w:val="24"/>
          <w:szCs w:val="24"/>
        </w:rPr>
        <w:t>au Mali</w:t>
      </w:r>
      <w:r>
        <w:rPr>
          <w:b w:val="0"/>
          <w:sz w:val="24"/>
          <w:szCs w:val="24"/>
        </w:rPr>
        <w:t xml:space="preserve"> à l'initiative de la CNOP (Coordination nationale des organisations paysannes du Mali)</w:t>
      </w:r>
      <w:r w:rsidR="00197E5A">
        <w:rPr>
          <w:rStyle w:val="Appelnotedebasdep"/>
          <w:b w:val="0"/>
          <w:sz w:val="24"/>
          <w:szCs w:val="24"/>
        </w:rPr>
        <w:footnoteReference w:id="29"/>
      </w:r>
      <w:r w:rsidR="00197E5A">
        <w:rPr>
          <w:b w:val="0"/>
          <w:sz w:val="24"/>
          <w:szCs w:val="24"/>
        </w:rPr>
        <w:t>.</w:t>
      </w:r>
    </w:p>
    <w:p w:rsidR="003A73C9" w:rsidRPr="00187AE0" w:rsidRDefault="00187AE0" w:rsidP="00187AE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2154" w:rsidRPr="006235B0">
        <w:rPr>
          <w:rFonts w:ascii="Times New Roman" w:eastAsia="Times New Roman" w:hAnsi="Times New Roman" w:cs="Times New Roman"/>
          <w:sz w:val="24"/>
          <w:szCs w:val="24"/>
          <w:lang w:eastAsia="fr-FR"/>
        </w:rPr>
        <w:t>Terre et Humanisme</w:t>
      </w:r>
      <w:r w:rsidR="00E22154">
        <w:rPr>
          <w:rFonts w:ascii="Times New Roman" w:hAnsi="Times New Roman" w:cs="Times New Roman"/>
          <w:bCs/>
          <w:sz w:val="24"/>
          <w:szCs w:val="24"/>
        </w:rPr>
        <w:t xml:space="preserve"> a organisé un </w:t>
      </w:r>
      <w:r w:rsidRPr="00187AE0">
        <w:rPr>
          <w:rFonts w:ascii="Times New Roman" w:hAnsi="Times New Roman" w:cs="Times New Roman"/>
          <w:bCs/>
          <w:sz w:val="24"/>
          <w:szCs w:val="24"/>
        </w:rPr>
        <w:t>séminaire</w:t>
      </w:r>
      <w:r>
        <w:rPr>
          <w:rFonts w:ascii="Times New Roman" w:hAnsi="Times New Roman" w:cs="Times New Roman"/>
          <w:bCs/>
          <w:sz w:val="24"/>
          <w:szCs w:val="24"/>
        </w:rPr>
        <w:t xml:space="preserve"> à Beta au Burkina Faso du 16 au 19 février 2015</w:t>
      </w:r>
      <w:r>
        <w:rPr>
          <w:rStyle w:val="Appelnotedebasdep"/>
          <w:rFonts w:ascii="Times New Roman" w:eastAsia="Times New Roman" w:hAnsi="Times New Roman" w:cs="Times New Roman"/>
          <w:sz w:val="24"/>
          <w:szCs w:val="24"/>
          <w:lang w:eastAsia="fr-FR"/>
        </w:rPr>
        <w:footnoteReference w:id="30"/>
      </w:r>
      <w:r w:rsidR="00DA1B3C">
        <w:rPr>
          <w:rFonts w:ascii="Times New Roman" w:hAnsi="Times New Roman" w:cs="Times New Roman"/>
          <w:bCs/>
          <w:sz w:val="24"/>
          <w:szCs w:val="24"/>
        </w:rPr>
        <w:t xml:space="preserve"> et </w:t>
      </w:r>
      <w:r w:rsidR="00E22154">
        <w:rPr>
          <w:rFonts w:ascii="Times New Roman" w:hAnsi="Times New Roman" w:cs="Times New Roman"/>
          <w:bCs/>
          <w:sz w:val="24"/>
          <w:szCs w:val="24"/>
        </w:rPr>
        <w:t>de</w:t>
      </w:r>
      <w:r w:rsidR="00DA1B3C">
        <w:rPr>
          <w:rFonts w:ascii="Times New Roman" w:hAnsi="Times New Roman" w:cs="Times New Roman"/>
          <w:bCs/>
          <w:sz w:val="24"/>
          <w:szCs w:val="24"/>
        </w:rPr>
        <w:t>s sessions de formation au Nord-Togo de septembre 2014 à mars 2015</w:t>
      </w:r>
      <w:r w:rsidR="00E22154">
        <w:rPr>
          <w:rStyle w:val="Appelnotedebasdep"/>
          <w:rFonts w:ascii="Times New Roman" w:hAnsi="Times New Roman" w:cs="Times New Roman"/>
          <w:bCs/>
          <w:sz w:val="24"/>
          <w:szCs w:val="24"/>
        </w:rPr>
        <w:footnoteReference w:id="31"/>
      </w:r>
      <w:r>
        <w:rPr>
          <w:rFonts w:ascii="Times New Roman" w:eastAsia="Times New Roman" w:hAnsi="Times New Roman" w:cs="Times New Roman"/>
          <w:sz w:val="24"/>
          <w:szCs w:val="24"/>
          <w:lang w:eastAsia="fr-FR"/>
        </w:rPr>
        <w:t>;</w:t>
      </w:r>
      <w:r w:rsidRPr="00187AE0">
        <w:rPr>
          <w:rFonts w:ascii="Times New Roman" w:hAnsi="Times New Roman" w:cs="Times New Roman"/>
          <w:bCs/>
          <w:sz w:val="24"/>
          <w:szCs w:val="24"/>
        </w:rPr>
        <w:t xml:space="preserve">  </w:t>
      </w:r>
    </w:p>
    <w:p w:rsidR="003A73C9" w:rsidRPr="00197E5A" w:rsidRDefault="00197E5A" w:rsidP="003A73C9">
      <w:pPr>
        <w:spacing w:after="0" w:line="240" w:lineRule="auto"/>
        <w:jc w:val="both"/>
        <w:rPr>
          <w:rFonts w:ascii="Times New Roman" w:hAnsi="Times New Roman" w:cs="Times New Roman"/>
          <w:sz w:val="24"/>
          <w:szCs w:val="24"/>
        </w:rPr>
      </w:pPr>
      <w:r w:rsidRPr="00197E5A">
        <w:rPr>
          <w:rFonts w:ascii="Times New Roman" w:hAnsi="Times New Roman" w:cs="Times New Roman"/>
          <w:sz w:val="24"/>
          <w:szCs w:val="24"/>
          <w:shd w:val="clear" w:color="auto" w:fill="FFFFFF"/>
        </w:rPr>
        <w:t xml:space="preserve">- </w:t>
      </w:r>
      <w:r w:rsidR="00AF55FA" w:rsidRPr="00197E5A">
        <w:rPr>
          <w:rFonts w:ascii="Times New Roman" w:hAnsi="Times New Roman" w:cs="Times New Roman"/>
          <w:sz w:val="24"/>
          <w:szCs w:val="24"/>
          <w:shd w:val="clear" w:color="auto" w:fill="FFFFFF"/>
        </w:rPr>
        <w:t>La FAO a organisé à Rome un Symposium international les 18 et 19 septembre 2014 sur l'Agroécologie pour la sécurité alimentaire et la nutrition et a programmé 3 séminaires régionaux en 2015 dont celui pour l'Afrique subsaharienne au Sénégal en septembre ou octobre</w:t>
      </w:r>
      <w:r w:rsidR="00AF55FA" w:rsidRPr="00197E5A">
        <w:rPr>
          <w:rStyle w:val="Appelnotedebasdep"/>
          <w:rFonts w:ascii="Times New Roman" w:hAnsi="Times New Roman" w:cs="Times New Roman"/>
          <w:sz w:val="24"/>
          <w:szCs w:val="24"/>
          <w:shd w:val="clear" w:color="auto" w:fill="FFFFFF"/>
        </w:rPr>
        <w:footnoteReference w:id="32"/>
      </w:r>
      <w:r w:rsidR="00AF55FA" w:rsidRPr="00197E5A">
        <w:rPr>
          <w:rFonts w:ascii="Times New Roman" w:hAnsi="Times New Roman" w:cs="Times New Roman"/>
          <w:sz w:val="24"/>
          <w:szCs w:val="24"/>
          <w:shd w:val="clear" w:color="auto" w:fill="FFFFFF"/>
        </w:rPr>
        <w:t>.</w:t>
      </w:r>
    </w:p>
    <w:p w:rsidR="00375253" w:rsidRDefault="00375253" w:rsidP="00375253">
      <w:pPr>
        <w:spacing w:after="0" w:line="240" w:lineRule="auto"/>
        <w:jc w:val="both"/>
        <w:rPr>
          <w:rFonts w:ascii="Times New Roman" w:hAnsi="Times New Roman" w:cs="Times New Roman"/>
          <w:b/>
          <w:sz w:val="24"/>
          <w:szCs w:val="24"/>
          <w:u w:val="single"/>
        </w:rPr>
      </w:pPr>
    </w:p>
    <w:p w:rsidR="00BF5D08" w:rsidRDefault="00BF5D08" w:rsidP="00375253">
      <w:pPr>
        <w:spacing w:after="0" w:line="240" w:lineRule="auto"/>
        <w:jc w:val="both"/>
        <w:rPr>
          <w:rFonts w:ascii="Times New Roman" w:hAnsi="Times New Roman" w:cs="Times New Roman"/>
          <w:sz w:val="24"/>
          <w:szCs w:val="24"/>
        </w:rPr>
      </w:pPr>
      <w:r w:rsidRPr="00BF5D08">
        <w:rPr>
          <w:rFonts w:ascii="Times New Roman" w:hAnsi="Times New Roman" w:cs="Times New Roman"/>
          <w:sz w:val="24"/>
          <w:szCs w:val="24"/>
        </w:rPr>
        <w:t>Aj</w:t>
      </w:r>
      <w:r>
        <w:rPr>
          <w:rFonts w:ascii="Times New Roman" w:hAnsi="Times New Roman" w:cs="Times New Roman"/>
          <w:sz w:val="24"/>
          <w:szCs w:val="24"/>
        </w:rPr>
        <w:t>ou</w:t>
      </w:r>
      <w:r w:rsidRPr="00BF5D08">
        <w:rPr>
          <w:rFonts w:ascii="Times New Roman" w:hAnsi="Times New Roman" w:cs="Times New Roman"/>
          <w:sz w:val="24"/>
          <w:szCs w:val="24"/>
        </w:rPr>
        <w:t xml:space="preserve">tons que refonder les systèmes de production agricole </w:t>
      </w:r>
      <w:r>
        <w:rPr>
          <w:rFonts w:ascii="Times New Roman" w:hAnsi="Times New Roman" w:cs="Times New Roman"/>
          <w:sz w:val="24"/>
          <w:szCs w:val="24"/>
        </w:rPr>
        <w:t xml:space="preserve">d'AO </w:t>
      </w:r>
      <w:r w:rsidRPr="00BF5D08">
        <w:rPr>
          <w:rFonts w:ascii="Times New Roman" w:hAnsi="Times New Roman" w:cs="Times New Roman"/>
          <w:sz w:val="24"/>
          <w:szCs w:val="24"/>
        </w:rPr>
        <w:t>su</w:t>
      </w:r>
      <w:r>
        <w:rPr>
          <w:rFonts w:ascii="Times New Roman" w:hAnsi="Times New Roman" w:cs="Times New Roman"/>
          <w:sz w:val="24"/>
          <w:szCs w:val="24"/>
        </w:rPr>
        <w:t>r</w:t>
      </w:r>
      <w:r w:rsidRPr="00BF5D08">
        <w:rPr>
          <w:rFonts w:ascii="Times New Roman" w:hAnsi="Times New Roman" w:cs="Times New Roman"/>
          <w:sz w:val="24"/>
          <w:szCs w:val="24"/>
        </w:rPr>
        <w:t xml:space="preserve"> l'agro-é</w:t>
      </w:r>
      <w:r>
        <w:rPr>
          <w:rFonts w:ascii="Times New Roman" w:hAnsi="Times New Roman" w:cs="Times New Roman"/>
          <w:sz w:val="24"/>
          <w:szCs w:val="24"/>
        </w:rPr>
        <w:t>c</w:t>
      </w:r>
      <w:r w:rsidRPr="00BF5D08">
        <w:rPr>
          <w:rFonts w:ascii="Times New Roman" w:hAnsi="Times New Roman" w:cs="Times New Roman"/>
          <w:sz w:val="24"/>
          <w:szCs w:val="24"/>
        </w:rPr>
        <w:t xml:space="preserve">ologie implique aussi </w:t>
      </w:r>
      <w:r>
        <w:rPr>
          <w:rFonts w:ascii="Times New Roman" w:hAnsi="Times New Roman" w:cs="Times New Roman"/>
          <w:sz w:val="24"/>
          <w:szCs w:val="24"/>
        </w:rPr>
        <w:t>de réduire fortement les importations internationales, notamment de produits agricoles mais aussi non agricole</w:t>
      </w:r>
      <w:r w:rsidR="00E76A54">
        <w:rPr>
          <w:rFonts w:ascii="Times New Roman" w:hAnsi="Times New Roman" w:cs="Times New Roman"/>
          <w:sz w:val="24"/>
          <w:szCs w:val="24"/>
        </w:rPr>
        <w:t>s</w:t>
      </w:r>
      <w:r>
        <w:rPr>
          <w:rFonts w:ascii="Times New Roman" w:hAnsi="Times New Roman" w:cs="Times New Roman"/>
          <w:sz w:val="24"/>
          <w:szCs w:val="24"/>
        </w:rPr>
        <w:t xml:space="preserve"> afin de développer l'industrie régionale. C'est pourquoi les Etats d'AO n'auraient pas dû signer l'Accord sur la facilitation des échanges qui va les obliger à consacrer une part significative de leurs ressources budgétaires limitées pour faciliter les importations et donc les rendre plus compétitives que les produits régionaux</w:t>
      </w:r>
      <w:r w:rsidR="00E76A54">
        <w:rPr>
          <w:rFonts w:ascii="Times New Roman" w:hAnsi="Times New Roman" w:cs="Times New Roman"/>
          <w:sz w:val="24"/>
          <w:szCs w:val="24"/>
        </w:rPr>
        <w:t>,</w:t>
      </w:r>
      <w:r>
        <w:rPr>
          <w:rFonts w:ascii="Times New Roman" w:hAnsi="Times New Roman" w:cs="Times New Roman"/>
          <w:sz w:val="24"/>
          <w:szCs w:val="24"/>
        </w:rPr>
        <w:t xml:space="preserve"> alors même que les ressources disponibles pour améliorer les infrastructures de transport </w:t>
      </w:r>
      <w:r w:rsidR="00E76A54">
        <w:rPr>
          <w:rFonts w:ascii="Times New Roman" w:hAnsi="Times New Roman" w:cs="Times New Roman"/>
          <w:sz w:val="24"/>
          <w:szCs w:val="24"/>
        </w:rPr>
        <w:t>ré</w:t>
      </w:r>
      <w:r>
        <w:rPr>
          <w:rFonts w:ascii="Times New Roman" w:hAnsi="Times New Roman" w:cs="Times New Roman"/>
          <w:sz w:val="24"/>
          <w:szCs w:val="24"/>
        </w:rPr>
        <w:t>gional</w:t>
      </w:r>
      <w:r w:rsidR="00E76A54">
        <w:rPr>
          <w:rFonts w:ascii="Times New Roman" w:hAnsi="Times New Roman" w:cs="Times New Roman"/>
          <w:sz w:val="24"/>
          <w:szCs w:val="24"/>
        </w:rPr>
        <w:t xml:space="preserve"> seront réduites d'autant. </w:t>
      </w:r>
      <w:r>
        <w:rPr>
          <w:rFonts w:ascii="Times New Roman" w:hAnsi="Times New Roman" w:cs="Times New Roman"/>
          <w:sz w:val="24"/>
          <w:szCs w:val="24"/>
        </w:rPr>
        <w:t xml:space="preserve"> </w:t>
      </w:r>
    </w:p>
    <w:p w:rsidR="00AD7896" w:rsidRDefault="00AD7896" w:rsidP="00375253">
      <w:pPr>
        <w:spacing w:after="0" w:line="240" w:lineRule="auto"/>
        <w:jc w:val="both"/>
        <w:rPr>
          <w:rFonts w:ascii="Times New Roman" w:hAnsi="Times New Roman" w:cs="Times New Roman"/>
          <w:sz w:val="24"/>
          <w:szCs w:val="24"/>
        </w:rPr>
      </w:pPr>
    </w:p>
    <w:p w:rsidR="00FD406D" w:rsidRDefault="00FD406D" w:rsidP="00375253">
      <w:pPr>
        <w:spacing w:after="0" w:line="240" w:lineRule="auto"/>
        <w:jc w:val="both"/>
        <w:rPr>
          <w:rFonts w:ascii="Times New Roman" w:hAnsi="Times New Roman" w:cs="Times New Roman"/>
          <w:sz w:val="24"/>
          <w:szCs w:val="24"/>
        </w:rPr>
      </w:pPr>
    </w:p>
    <w:p w:rsidR="00FD406D" w:rsidRDefault="00FD406D" w:rsidP="00375253">
      <w:pPr>
        <w:spacing w:after="0" w:line="240" w:lineRule="auto"/>
        <w:jc w:val="both"/>
        <w:rPr>
          <w:rFonts w:ascii="Times New Roman" w:hAnsi="Times New Roman" w:cs="Times New Roman"/>
          <w:sz w:val="24"/>
          <w:szCs w:val="24"/>
        </w:rPr>
      </w:pPr>
    </w:p>
    <w:p w:rsidR="00375253" w:rsidRPr="00375253" w:rsidRDefault="000A7FA6" w:rsidP="00375253">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7</w:t>
      </w:r>
      <w:r w:rsidR="00375253" w:rsidRPr="00375253">
        <w:rPr>
          <w:rFonts w:ascii="Times New Roman" w:hAnsi="Times New Roman" w:cs="Times New Roman"/>
          <w:b/>
          <w:sz w:val="24"/>
          <w:szCs w:val="24"/>
          <w:u w:val="single"/>
        </w:rPr>
        <w:t xml:space="preserve"> – La nécessaire </w:t>
      </w:r>
      <w:r w:rsidR="00F85735">
        <w:rPr>
          <w:rFonts w:ascii="Times New Roman" w:hAnsi="Times New Roman" w:cs="Times New Roman"/>
          <w:b/>
          <w:sz w:val="24"/>
          <w:szCs w:val="24"/>
          <w:u w:val="single"/>
        </w:rPr>
        <w:t>a</w:t>
      </w:r>
      <w:r w:rsidR="00375253" w:rsidRPr="00375253">
        <w:rPr>
          <w:rFonts w:ascii="Times New Roman" w:hAnsi="Times New Roman" w:cs="Times New Roman"/>
          <w:b/>
          <w:sz w:val="24"/>
          <w:szCs w:val="24"/>
          <w:u w:val="single"/>
        </w:rPr>
        <w:t>mélioration des technologies de transformation des céréales locales et autres féculents</w:t>
      </w:r>
      <w:r w:rsidR="00FD406D">
        <w:rPr>
          <w:rFonts w:ascii="Times New Roman" w:hAnsi="Times New Roman" w:cs="Times New Roman"/>
          <w:b/>
          <w:sz w:val="24"/>
          <w:szCs w:val="24"/>
          <w:u w:val="single"/>
        </w:rPr>
        <w:t xml:space="preserve"> locaux</w:t>
      </w:r>
    </w:p>
    <w:p w:rsidR="0070277C" w:rsidRDefault="0070277C" w:rsidP="00503297">
      <w:pPr>
        <w:spacing w:after="0" w:line="240" w:lineRule="auto"/>
        <w:jc w:val="both"/>
        <w:rPr>
          <w:rFonts w:ascii="Times New Roman" w:hAnsi="Times New Roman" w:cs="Times New Roman"/>
          <w:sz w:val="24"/>
          <w:szCs w:val="24"/>
        </w:rPr>
      </w:pPr>
    </w:p>
    <w:p w:rsidR="00375253" w:rsidRDefault="00F85735" w:rsidP="003752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Puisque l'AO dispose d'un potentiel important de production de produits vivriers à même de nourrir sa population en forte croissance, il est indispensable de </w:t>
      </w:r>
      <w:r w:rsidR="00375253">
        <w:rPr>
          <w:rFonts w:ascii="Times New Roman" w:hAnsi="Times New Roman" w:cs="Times New Roman"/>
          <w:sz w:val="24"/>
          <w:szCs w:val="24"/>
        </w:rPr>
        <w:t>développer ra</w:t>
      </w:r>
      <w:r>
        <w:rPr>
          <w:rFonts w:ascii="Times New Roman" w:hAnsi="Times New Roman" w:cs="Times New Roman"/>
          <w:sz w:val="24"/>
          <w:szCs w:val="24"/>
        </w:rPr>
        <w:t>pidem</w:t>
      </w:r>
      <w:r w:rsidR="00375253">
        <w:rPr>
          <w:rFonts w:ascii="Times New Roman" w:hAnsi="Times New Roman" w:cs="Times New Roman"/>
          <w:sz w:val="24"/>
          <w:szCs w:val="24"/>
        </w:rPr>
        <w:t>ent l</w:t>
      </w:r>
      <w:r>
        <w:rPr>
          <w:rFonts w:ascii="Times New Roman" w:hAnsi="Times New Roman" w:cs="Times New Roman"/>
          <w:sz w:val="24"/>
          <w:szCs w:val="24"/>
        </w:rPr>
        <w:t>es</w:t>
      </w:r>
      <w:r w:rsidR="00375253">
        <w:rPr>
          <w:rFonts w:ascii="Times New Roman" w:hAnsi="Times New Roman" w:cs="Times New Roman"/>
          <w:sz w:val="24"/>
          <w:szCs w:val="24"/>
        </w:rPr>
        <w:t xml:space="preserve"> technologie</w:t>
      </w:r>
      <w:r>
        <w:rPr>
          <w:rFonts w:ascii="Times New Roman" w:hAnsi="Times New Roman" w:cs="Times New Roman"/>
          <w:sz w:val="24"/>
          <w:szCs w:val="24"/>
        </w:rPr>
        <w:t>s</w:t>
      </w:r>
      <w:r w:rsidR="00375253">
        <w:rPr>
          <w:rFonts w:ascii="Times New Roman" w:hAnsi="Times New Roman" w:cs="Times New Roman"/>
          <w:sz w:val="24"/>
          <w:szCs w:val="24"/>
        </w:rPr>
        <w:t xml:space="preserve"> de transformation des céréales locales </w:t>
      </w:r>
      <w:r w:rsidR="006F33F6">
        <w:rPr>
          <w:rFonts w:ascii="Times New Roman" w:hAnsi="Times New Roman" w:cs="Times New Roman"/>
          <w:sz w:val="24"/>
          <w:szCs w:val="24"/>
        </w:rPr>
        <w:t xml:space="preserve">et des tubercules et racines </w:t>
      </w:r>
      <w:r w:rsidR="00375253">
        <w:rPr>
          <w:rFonts w:ascii="Times New Roman" w:hAnsi="Times New Roman" w:cs="Times New Roman"/>
          <w:sz w:val="24"/>
          <w:szCs w:val="24"/>
        </w:rPr>
        <w:t>pour faciliter leur consommation</w:t>
      </w:r>
      <w:r w:rsidR="00334BD5">
        <w:rPr>
          <w:rFonts w:ascii="Times New Roman" w:hAnsi="Times New Roman" w:cs="Times New Roman"/>
          <w:sz w:val="24"/>
          <w:szCs w:val="24"/>
        </w:rPr>
        <w:t xml:space="preserve"> tout en faisant faire des économies importantes aux consommateurs</w:t>
      </w:r>
      <w:r w:rsidR="00E16965">
        <w:rPr>
          <w:rFonts w:ascii="Times New Roman" w:hAnsi="Times New Roman" w:cs="Times New Roman"/>
          <w:sz w:val="24"/>
          <w:szCs w:val="24"/>
        </w:rPr>
        <w:t xml:space="preserve"> par rapport à la consommation de produits transformés du blé importé (pain, biscuits-gâteaux, pâtes)</w:t>
      </w:r>
      <w:r w:rsidR="00375253">
        <w:rPr>
          <w:rFonts w:ascii="Times New Roman" w:hAnsi="Times New Roman" w:cs="Times New Roman"/>
          <w:sz w:val="24"/>
          <w:szCs w:val="24"/>
        </w:rPr>
        <w:t xml:space="preserve"> </w:t>
      </w:r>
      <w:r w:rsidR="00E16965">
        <w:rPr>
          <w:rFonts w:ascii="Times New Roman" w:hAnsi="Times New Roman" w:cs="Times New Roman"/>
          <w:sz w:val="24"/>
          <w:szCs w:val="24"/>
        </w:rPr>
        <w:t xml:space="preserve">voire du riz. </w:t>
      </w:r>
      <w:r w:rsidR="009D3362">
        <w:rPr>
          <w:rFonts w:ascii="Times New Roman" w:hAnsi="Times New Roman" w:cs="Times New Roman"/>
          <w:sz w:val="24"/>
          <w:szCs w:val="24"/>
        </w:rPr>
        <w:t>Sachant que l'identification de nouvelles technologies pour des produits plus attractifs pour les consommateurs ne suffira pas si l'</w:t>
      </w:r>
      <w:r>
        <w:rPr>
          <w:rFonts w:ascii="Times New Roman" w:hAnsi="Times New Roman" w:cs="Times New Roman"/>
          <w:sz w:val="24"/>
          <w:szCs w:val="24"/>
        </w:rPr>
        <w:t xml:space="preserve">on ne protège pas efficacement </w:t>
      </w:r>
      <w:r w:rsidR="009D3362">
        <w:rPr>
          <w:rFonts w:ascii="Times New Roman" w:hAnsi="Times New Roman" w:cs="Times New Roman"/>
          <w:sz w:val="24"/>
          <w:szCs w:val="24"/>
        </w:rPr>
        <w:t>l</w:t>
      </w:r>
      <w:r>
        <w:rPr>
          <w:rFonts w:ascii="Times New Roman" w:hAnsi="Times New Roman" w:cs="Times New Roman"/>
          <w:sz w:val="24"/>
          <w:szCs w:val="24"/>
        </w:rPr>
        <w:t>e</w:t>
      </w:r>
      <w:r w:rsidR="009D3362">
        <w:rPr>
          <w:rFonts w:ascii="Times New Roman" w:hAnsi="Times New Roman" w:cs="Times New Roman"/>
          <w:sz w:val="24"/>
          <w:szCs w:val="24"/>
        </w:rPr>
        <w:t xml:space="preserve"> marché intérieur. Ainsi </w:t>
      </w:r>
      <w:r w:rsidR="00317446">
        <w:rPr>
          <w:rFonts w:ascii="Times New Roman" w:hAnsi="Times New Roman" w:cs="Times New Roman"/>
          <w:sz w:val="24"/>
          <w:szCs w:val="24"/>
        </w:rPr>
        <w:t xml:space="preserve">dans les </w:t>
      </w:r>
      <w:r w:rsidR="00FD136E">
        <w:rPr>
          <w:rFonts w:ascii="Times New Roman" w:hAnsi="Times New Roman" w:cs="Times New Roman"/>
          <w:sz w:val="24"/>
          <w:szCs w:val="24"/>
        </w:rPr>
        <w:t xml:space="preserve">années </w:t>
      </w:r>
      <w:r w:rsidR="009D3362">
        <w:rPr>
          <w:rFonts w:ascii="Times New Roman" w:hAnsi="Times New Roman" w:cs="Times New Roman"/>
          <w:sz w:val="24"/>
          <w:szCs w:val="24"/>
        </w:rPr>
        <w:t>19</w:t>
      </w:r>
      <w:r w:rsidR="00FD136E">
        <w:rPr>
          <w:rFonts w:ascii="Times New Roman" w:hAnsi="Times New Roman" w:cs="Times New Roman"/>
          <w:sz w:val="24"/>
          <w:szCs w:val="24"/>
        </w:rPr>
        <w:t>8</w:t>
      </w:r>
      <w:r w:rsidR="009D3362">
        <w:rPr>
          <w:rFonts w:ascii="Times New Roman" w:hAnsi="Times New Roman" w:cs="Times New Roman"/>
          <w:sz w:val="24"/>
          <w:szCs w:val="24"/>
        </w:rPr>
        <w:t xml:space="preserve">0 </w:t>
      </w:r>
      <w:r w:rsidR="00FD136E">
        <w:rPr>
          <w:rFonts w:ascii="Times New Roman" w:hAnsi="Times New Roman" w:cs="Times New Roman"/>
          <w:sz w:val="24"/>
          <w:szCs w:val="24"/>
        </w:rPr>
        <w:t xml:space="preserve">l'équipe de </w:t>
      </w:r>
      <w:r w:rsidR="009D3362">
        <w:rPr>
          <w:rFonts w:ascii="Times New Roman" w:hAnsi="Times New Roman" w:cs="Times New Roman"/>
          <w:sz w:val="24"/>
          <w:szCs w:val="24"/>
        </w:rPr>
        <w:t xml:space="preserve">Jacques </w:t>
      </w:r>
      <w:r w:rsidR="00FD136E">
        <w:rPr>
          <w:rFonts w:ascii="Times New Roman" w:hAnsi="Times New Roman" w:cs="Times New Roman"/>
          <w:sz w:val="24"/>
          <w:szCs w:val="24"/>
        </w:rPr>
        <w:t>Faure</w:t>
      </w:r>
      <w:r w:rsidR="009D3362">
        <w:rPr>
          <w:rFonts w:ascii="Times New Roman" w:hAnsi="Times New Roman" w:cs="Times New Roman"/>
          <w:sz w:val="24"/>
          <w:szCs w:val="24"/>
        </w:rPr>
        <w:t xml:space="preserve"> du CIRAD avait mis au point un procédé semi-industriel de production de pâtes alimentaires </w:t>
      </w:r>
      <w:r w:rsidR="00FD136E">
        <w:rPr>
          <w:rFonts w:ascii="Times New Roman" w:hAnsi="Times New Roman" w:cs="Times New Roman"/>
          <w:sz w:val="24"/>
          <w:szCs w:val="24"/>
        </w:rPr>
        <w:t xml:space="preserve">à base de 66% </w:t>
      </w:r>
      <w:r w:rsidR="009D3362">
        <w:rPr>
          <w:rFonts w:ascii="Times New Roman" w:hAnsi="Times New Roman" w:cs="Times New Roman"/>
          <w:sz w:val="24"/>
          <w:szCs w:val="24"/>
        </w:rPr>
        <w:t>de</w:t>
      </w:r>
      <w:r>
        <w:rPr>
          <w:rFonts w:ascii="Times New Roman" w:hAnsi="Times New Roman" w:cs="Times New Roman"/>
          <w:sz w:val="24"/>
          <w:szCs w:val="24"/>
        </w:rPr>
        <w:t xml:space="preserve"> </w:t>
      </w:r>
      <w:r w:rsidR="009D3362">
        <w:rPr>
          <w:rFonts w:ascii="Times New Roman" w:hAnsi="Times New Roman" w:cs="Times New Roman"/>
          <w:sz w:val="24"/>
          <w:szCs w:val="24"/>
        </w:rPr>
        <w:t xml:space="preserve">maïs </w:t>
      </w:r>
      <w:r w:rsidR="00FD136E">
        <w:rPr>
          <w:rFonts w:ascii="Times New Roman" w:hAnsi="Times New Roman" w:cs="Times New Roman"/>
          <w:sz w:val="24"/>
          <w:szCs w:val="24"/>
        </w:rPr>
        <w:t>et de qualité comparable à celle à 100% de blé dur</w:t>
      </w:r>
      <w:r w:rsidR="00FD136E">
        <w:rPr>
          <w:rStyle w:val="Appelnotedebasdep"/>
          <w:rFonts w:ascii="Times New Roman" w:hAnsi="Times New Roman" w:cs="Times New Roman"/>
          <w:sz w:val="24"/>
          <w:szCs w:val="24"/>
        </w:rPr>
        <w:footnoteReference w:id="33"/>
      </w:r>
      <w:r w:rsidR="00FD136E">
        <w:rPr>
          <w:rFonts w:ascii="Times New Roman" w:hAnsi="Times New Roman" w:cs="Times New Roman"/>
          <w:sz w:val="24"/>
          <w:szCs w:val="24"/>
        </w:rPr>
        <w:t xml:space="preserve">, </w:t>
      </w:r>
      <w:r w:rsidR="009D3362">
        <w:rPr>
          <w:rFonts w:ascii="Times New Roman" w:hAnsi="Times New Roman" w:cs="Times New Roman"/>
          <w:sz w:val="24"/>
          <w:szCs w:val="24"/>
        </w:rPr>
        <w:t>mais l'industriel sénégalais contacté lui avait répondu : "</w:t>
      </w:r>
      <w:r w:rsidR="009D3362" w:rsidRPr="00317446">
        <w:rPr>
          <w:rFonts w:ascii="Times New Roman" w:hAnsi="Times New Roman" w:cs="Times New Roman"/>
          <w:i/>
          <w:sz w:val="24"/>
          <w:szCs w:val="24"/>
        </w:rPr>
        <w:t>C'est effectivement très intéressant mais vous pensez bien que, si je me lance, je le ferai avec du maïs importé, moins cher que le maïs sénégalais</w:t>
      </w:r>
      <w:r w:rsidR="009D3362">
        <w:rPr>
          <w:rFonts w:ascii="Times New Roman" w:hAnsi="Times New Roman" w:cs="Times New Roman"/>
          <w:sz w:val="24"/>
          <w:szCs w:val="24"/>
        </w:rPr>
        <w:t xml:space="preserve">". </w:t>
      </w:r>
      <w:r w:rsidR="009D3362">
        <w:rPr>
          <w:rFonts w:ascii="Times New Roman" w:hAnsi="Times New Roman" w:cs="Times New Roman"/>
          <w:sz w:val="24"/>
          <w:szCs w:val="24"/>
        </w:rPr>
        <w:tab/>
        <w:t xml:space="preserve"> </w:t>
      </w:r>
    </w:p>
    <w:p w:rsidR="0070277C" w:rsidRDefault="0070277C" w:rsidP="00503297">
      <w:pPr>
        <w:spacing w:after="0" w:line="240" w:lineRule="auto"/>
        <w:jc w:val="both"/>
        <w:rPr>
          <w:rFonts w:ascii="Times New Roman" w:hAnsi="Times New Roman" w:cs="Times New Roman"/>
          <w:sz w:val="24"/>
          <w:szCs w:val="24"/>
        </w:rPr>
      </w:pPr>
    </w:p>
    <w:p w:rsidR="000A7FA6" w:rsidRDefault="000A7FA6"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y a déjà beaucoup de technologies de transformation et recettes culinaires disponibles dans les différents pays d'ASS pour mieux valoriser les céréales et tubercules d'origine locale mais </w:t>
      </w:r>
      <w:r w:rsidR="006D47A6">
        <w:rPr>
          <w:rFonts w:ascii="Times New Roman" w:hAnsi="Times New Roman" w:cs="Times New Roman"/>
          <w:sz w:val="24"/>
          <w:szCs w:val="24"/>
        </w:rPr>
        <w:t>on aurait tort de négliger l'expérience de l'Asie et surtout de l'Amérique latine, notamment pour la valorisation du maïs et du manioc.</w:t>
      </w:r>
      <w:r>
        <w:rPr>
          <w:rFonts w:ascii="Times New Roman" w:hAnsi="Times New Roman" w:cs="Times New Roman"/>
          <w:sz w:val="24"/>
          <w:szCs w:val="24"/>
        </w:rPr>
        <w:t xml:space="preserve"> </w:t>
      </w:r>
    </w:p>
    <w:p w:rsidR="000A7FA6" w:rsidRDefault="000A7FA6" w:rsidP="00503297">
      <w:pPr>
        <w:spacing w:after="0" w:line="240" w:lineRule="auto"/>
        <w:jc w:val="both"/>
        <w:rPr>
          <w:rFonts w:ascii="Times New Roman" w:hAnsi="Times New Roman" w:cs="Times New Roman"/>
          <w:sz w:val="24"/>
          <w:szCs w:val="24"/>
        </w:rPr>
      </w:pPr>
    </w:p>
    <w:p w:rsidR="00E76A54" w:rsidRDefault="00E76A54" w:rsidP="00503297">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7.1 – </w:t>
      </w:r>
      <w:r w:rsidRPr="00E76A54">
        <w:rPr>
          <w:rFonts w:ascii="Times New Roman" w:hAnsi="Times New Roman" w:cs="Times New Roman"/>
          <w:b/>
          <w:sz w:val="24"/>
          <w:szCs w:val="24"/>
          <w:u w:val="single"/>
        </w:rPr>
        <w:t>L'incorporation de céréales locales et autres féculents locaux dans le pain, les biscuits-gâteaux et les pâtes alimentaires</w:t>
      </w:r>
    </w:p>
    <w:p w:rsidR="00E16965" w:rsidRDefault="00E16965" w:rsidP="00503297">
      <w:pPr>
        <w:spacing w:after="0" w:line="240" w:lineRule="auto"/>
        <w:jc w:val="both"/>
        <w:rPr>
          <w:rFonts w:ascii="Times New Roman" w:hAnsi="Times New Roman" w:cs="Times New Roman"/>
          <w:b/>
          <w:sz w:val="24"/>
          <w:szCs w:val="24"/>
          <w:u w:val="single"/>
        </w:rPr>
      </w:pPr>
    </w:p>
    <w:p w:rsidR="009A424F" w:rsidRDefault="00E16965"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exemples d'incorporation de céréales locales dans le pain sont anciennes et remontent par exemple au Sénégal aux années 1970 où le Pamiblé (pain à 15% de farine de mil) av</w:t>
      </w:r>
      <w:r w:rsidR="00562B98">
        <w:rPr>
          <w:rFonts w:ascii="Times New Roman" w:hAnsi="Times New Roman" w:cs="Times New Roman"/>
          <w:sz w:val="24"/>
          <w:szCs w:val="24"/>
        </w:rPr>
        <w:t>ai</w:t>
      </w:r>
      <w:r>
        <w:rPr>
          <w:rFonts w:ascii="Times New Roman" w:hAnsi="Times New Roman" w:cs="Times New Roman"/>
          <w:sz w:val="24"/>
          <w:szCs w:val="24"/>
        </w:rPr>
        <w:t xml:space="preserve">t </w:t>
      </w:r>
      <w:r w:rsidR="00562B98">
        <w:rPr>
          <w:rFonts w:ascii="Times New Roman" w:hAnsi="Times New Roman" w:cs="Times New Roman"/>
          <w:sz w:val="24"/>
          <w:szCs w:val="24"/>
        </w:rPr>
        <w:t>r</w:t>
      </w:r>
      <w:r>
        <w:rPr>
          <w:rFonts w:ascii="Times New Roman" w:hAnsi="Times New Roman" w:cs="Times New Roman"/>
          <w:sz w:val="24"/>
          <w:szCs w:val="24"/>
        </w:rPr>
        <w:t>eçu un prix au Salon de l'agriculture de Paris</w:t>
      </w:r>
      <w:r w:rsidR="00AC4FF6">
        <w:rPr>
          <w:rFonts w:ascii="Times New Roman" w:hAnsi="Times New Roman" w:cs="Times New Roman"/>
          <w:sz w:val="24"/>
          <w:szCs w:val="24"/>
        </w:rPr>
        <w:t xml:space="preserve"> en 1972</w:t>
      </w:r>
      <w:r>
        <w:rPr>
          <w:rFonts w:ascii="Times New Roman" w:hAnsi="Times New Roman" w:cs="Times New Roman"/>
          <w:sz w:val="24"/>
          <w:szCs w:val="24"/>
        </w:rPr>
        <w:t xml:space="preserve">. </w:t>
      </w:r>
      <w:r w:rsidR="00562B98">
        <w:rPr>
          <w:rFonts w:ascii="Times New Roman" w:hAnsi="Times New Roman" w:cs="Times New Roman"/>
          <w:sz w:val="24"/>
          <w:szCs w:val="24"/>
        </w:rPr>
        <w:t xml:space="preserve">Toutefois la production et </w:t>
      </w:r>
      <w:r w:rsidR="00AC4FF6">
        <w:rPr>
          <w:rFonts w:ascii="Times New Roman" w:hAnsi="Times New Roman" w:cs="Times New Roman"/>
          <w:sz w:val="24"/>
          <w:szCs w:val="24"/>
        </w:rPr>
        <w:t xml:space="preserve">la </w:t>
      </w:r>
      <w:r w:rsidR="00562B98">
        <w:rPr>
          <w:rFonts w:ascii="Times New Roman" w:hAnsi="Times New Roman" w:cs="Times New Roman"/>
          <w:sz w:val="24"/>
          <w:szCs w:val="24"/>
        </w:rPr>
        <w:t xml:space="preserve">consommation de pamiblé </w:t>
      </w:r>
      <w:r w:rsidR="00AC4FF6">
        <w:rPr>
          <w:rFonts w:ascii="Times New Roman" w:hAnsi="Times New Roman" w:cs="Times New Roman"/>
          <w:sz w:val="24"/>
          <w:szCs w:val="24"/>
        </w:rPr>
        <w:t>son</w:t>
      </w:r>
      <w:r w:rsidR="00562B98">
        <w:rPr>
          <w:rFonts w:ascii="Times New Roman" w:hAnsi="Times New Roman" w:cs="Times New Roman"/>
          <w:sz w:val="24"/>
          <w:szCs w:val="24"/>
        </w:rPr>
        <w:t>t restée</w:t>
      </w:r>
      <w:r w:rsidR="00AC4FF6">
        <w:rPr>
          <w:rFonts w:ascii="Times New Roman" w:hAnsi="Times New Roman" w:cs="Times New Roman"/>
          <w:sz w:val="24"/>
          <w:szCs w:val="24"/>
        </w:rPr>
        <w:t>s</w:t>
      </w:r>
      <w:r w:rsidR="00562B98">
        <w:rPr>
          <w:rFonts w:ascii="Times New Roman" w:hAnsi="Times New Roman" w:cs="Times New Roman"/>
          <w:sz w:val="24"/>
          <w:szCs w:val="24"/>
        </w:rPr>
        <w:t xml:space="preserve"> confidentielle</w:t>
      </w:r>
      <w:r w:rsidR="00AC4FF6">
        <w:rPr>
          <w:rFonts w:ascii="Times New Roman" w:hAnsi="Times New Roman" w:cs="Times New Roman"/>
          <w:sz w:val="24"/>
          <w:szCs w:val="24"/>
        </w:rPr>
        <w:t>s</w:t>
      </w:r>
      <w:r w:rsidR="00562B98">
        <w:rPr>
          <w:rFonts w:ascii="Times New Roman" w:hAnsi="Times New Roman" w:cs="Times New Roman"/>
          <w:sz w:val="24"/>
          <w:szCs w:val="24"/>
        </w:rPr>
        <w:t xml:space="preserve"> jusque tout récemment avec le lancement </w:t>
      </w:r>
      <w:r w:rsidR="009A424F">
        <w:rPr>
          <w:rFonts w:ascii="Times New Roman" w:hAnsi="Times New Roman" w:cs="Times New Roman"/>
          <w:sz w:val="24"/>
          <w:szCs w:val="24"/>
        </w:rPr>
        <w:t xml:space="preserve">en 2011 </w:t>
      </w:r>
      <w:r w:rsidR="00562B98">
        <w:rPr>
          <w:rFonts w:ascii="Times New Roman" w:hAnsi="Times New Roman" w:cs="Times New Roman"/>
          <w:sz w:val="24"/>
          <w:szCs w:val="24"/>
        </w:rPr>
        <w:t>d'un programme financé par la Banque mondiale</w:t>
      </w:r>
      <w:r w:rsidR="009A424F">
        <w:rPr>
          <w:rFonts w:ascii="Times New Roman" w:hAnsi="Times New Roman" w:cs="Times New Roman"/>
          <w:sz w:val="24"/>
          <w:szCs w:val="24"/>
        </w:rPr>
        <w:t>, qui entre dans sa seconde phase et</w:t>
      </w:r>
      <w:r w:rsidR="00562B98">
        <w:rPr>
          <w:rFonts w:ascii="Times New Roman" w:hAnsi="Times New Roman" w:cs="Times New Roman"/>
          <w:sz w:val="24"/>
          <w:szCs w:val="24"/>
        </w:rPr>
        <w:t xml:space="preserve"> </w:t>
      </w:r>
      <w:r w:rsidR="009A424F">
        <w:rPr>
          <w:rFonts w:ascii="Times New Roman" w:hAnsi="Times New Roman" w:cs="Times New Roman"/>
          <w:sz w:val="24"/>
          <w:szCs w:val="24"/>
        </w:rPr>
        <w:t xml:space="preserve">qui </w:t>
      </w:r>
      <w:r w:rsidR="00562B98">
        <w:rPr>
          <w:rFonts w:ascii="Times New Roman" w:hAnsi="Times New Roman" w:cs="Times New Roman"/>
          <w:sz w:val="24"/>
          <w:szCs w:val="24"/>
        </w:rPr>
        <w:t>associ</w:t>
      </w:r>
      <w:r w:rsidR="009A424F">
        <w:rPr>
          <w:rFonts w:ascii="Times New Roman" w:hAnsi="Times New Roman" w:cs="Times New Roman"/>
          <w:sz w:val="24"/>
          <w:szCs w:val="24"/>
        </w:rPr>
        <w:t>e</w:t>
      </w:r>
      <w:r w:rsidR="00562B98">
        <w:rPr>
          <w:rFonts w:ascii="Times New Roman" w:hAnsi="Times New Roman" w:cs="Times New Roman"/>
          <w:sz w:val="24"/>
          <w:szCs w:val="24"/>
        </w:rPr>
        <w:t xml:space="preserve"> l'ASPRODEB (A</w:t>
      </w:r>
      <w:r w:rsidR="00562B98" w:rsidRPr="00562B98">
        <w:rPr>
          <w:rFonts w:ascii="Times New Roman" w:eastAsia="Times New Roman" w:hAnsi="Times New Roman" w:cs="Times New Roman"/>
          <w:sz w:val="24"/>
          <w:szCs w:val="24"/>
          <w:lang w:eastAsia="fr-FR"/>
        </w:rPr>
        <w:t>ssociation sénégalaise pour la promotion du développement à la base</w:t>
      </w:r>
      <w:r w:rsidR="00562B98">
        <w:rPr>
          <w:rFonts w:ascii="Times New Roman" w:eastAsia="Times New Roman" w:hAnsi="Times New Roman" w:cs="Times New Roman"/>
          <w:sz w:val="24"/>
          <w:szCs w:val="24"/>
          <w:lang w:eastAsia="fr-FR"/>
        </w:rPr>
        <w:t xml:space="preserve">, qui travaille étroitement avec le CNCR et qui </w:t>
      </w:r>
      <w:r w:rsidR="009A424F">
        <w:rPr>
          <w:rFonts w:ascii="Times New Roman" w:eastAsia="Times New Roman" w:hAnsi="Times New Roman" w:cs="Times New Roman"/>
          <w:sz w:val="24"/>
          <w:szCs w:val="24"/>
          <w:lang w:eastAsia="fr-FR"/>
        </w:rPr>
        <w:t xml:space="preserve">va </w:t>
      </w:r>
      <w:r w:rsidR="00562B98">
        <w:rPr>
          <w:rFonts w:ascii="Times New Roman" w:eastAsia="Times New Roman" w:hAnsi="Times New Roman" w:cs="Times New Roman"/>
          <w:sz w:val="24"/>
          <w:szCs w:val="24"/>
          <w:lang w:eastAsia="fr-FR"/>
        </w:rPr>
        <w:t>mobilise</w:t>
      </w:r>
      <w:r w:rsidR="009A424F">
        <w:rPr>
          <w:rFonts w:ascii="Times New Roman" w:eastAsia="Times New Roman" w:hAnsi="Times New Roman" w:cs="Times New Roman"/>
          <w:sz w:val="24"/>
          <w:szCs w:val="24"/>
          <w:lang w:eastAsia="fr-FR"/>
        </w:rPr>
        <w:t>r</w:t>
      </w:r>
      <w:r w:rsidR="00562B98">
        <w:rPr>
          <w:rFonts w:ascii="Times New Roman" w:eastAsia="Times New Roman" w:hAnsi="Times New Roman" w:cs="Times New Roman"/>
          <w:sz w:val="24"/>
          <w:szCs w:val="24"/>
          <w:lang w:eastAsia="fr-FR"/>
        </w:rPr>
        <w:t xml:space="preserve"> 7 800 producteurs de mil pour livrer un mil de qualité et bien propre</w:t>
      </w:r>
      <w:r w:rsidR="00562B98">
        <w:rPr>
          <w:rFonts w:ascii="Times New Roman" w:hAnsi="Times New Roman" w:cs="Times New Roman"/>
          <w:sz w:val="24"/>
          <w:szCs w:val="24"/>
        </w:rPr>
        <w:t>), la Fédération des boulangers du Sénégal (</w:t>
      </w:r>
      <w:r w:rsidR="00AC4FF6">
        <w:rPr>
          <w:rFonts w:ascii="Times New Roman" w:hAnsi="Times New Roman" w:cs="Times New Roman"/>
          <w:sz w:val="24"/>
          <w:szCs w:val="24"/>
        </w:rPr>
        <w:t xml:space="preserve">dont </w:t>
      </w:r>
      <w:r w:rsidR="00562B98">
        <w:rPr>
          <w:rFonts w:ascii="Times New Roman" w:hAnsi="Times New Roman" w:cs="Times New Roman"/>
          <w:sz w:val="24"/>
          <w:szCs w:val="24"/>
        </w:rPr>
        <w:t>250 boulangeries s</w:t>
      </w:r>
      <w:r w:rsidR="009A424F">
        <w:rPr>
          <w:rFonts w:ascii="Times New Roman" w:hAnsi="Times New Roman" w:cs="Times New Roman"/>
          <w:sz w:val="24"/>
          <w:szCs w:val="24"/>
        </w:rPr>
        <w:t>er</w:t>
      </w:r>
      <w:r w:rsidR="00562B98">
        <w:rPr>
          <w:rFonts w:ascii="Times New Roman" w:hAnsi="Times New Roman" w:cs="Times New Roman"/>
          <w:sz w:val="24"/>
          <w:szCs w:val="24"/>
        </w:rPr>
        <w:t>ont associées</w:t>
      </w:r>
      <w:r w:rsidR="009A424F">
        <w:rPr>
          <w:rFonts w:ascii="Times New Roman" w:hAnsi="Times New Roman" w:cs="Times New Roman"/>
          <w:sz w:val="24"/>
          <w:szCs w:val="24"/>
        </w:rPr>
        <w:t xml:space="preserve"> pour livrer </w:t>
      </w:r>
      <w:r w:rsidR="00AC4FF6">
        <w:rPr>
          <w:rFonts w:ascii="Times New Roman" w:hAnsi="Times New Roman" w:cs="Times New Roman"/>
          <w:sz w:val="24"/>
          <w:szCs w:val="24"/>
        </w:rPr>
        <w:t xml:space="preserve">chacune </w:t>
      </w:r>
      <w:r w:rsidR="009A424F">
        <w:rPr>
          <w:rFonts w:ascii="Times New Roman" w:hAnsi="Times New Roman" w:cs="Times New Roman"/>
          <w:sz w:val="24"/>
          <w:szCs w:val="24"/>
        </w:rPr>
        <w:t>en moyenne 1 590 baguettes par jour</w:t>
      </w:r>
      <w:r w:rsidR="00562B98">
        <w:rPr>
          <w:rFonts w:ascii="Times New Roman" w:hAnsi="Times New Roman" w:cs="Times New Roman"/>
          <w:sz w:val="24"/>
          <w:szCs w:val="24"/>
        </w:rPr>
        <w:t>)</w:t>
      </w:r>
      <w:r w:rsidR="009A424F">
        <w:rPr>
          <w:rFonts w:ascii="Times New Roman" w:hAnsi="Times New Roman" w:cs="Times New Roman"/>
          <w:sz w:val="24"/>
          <w:szCs w:val="24"/>
        </w:rPr>
        <w:t xml:space="preserve">, 15 </w:t>
      </w:r>
      <w:r w:rsidR="00AC4FF6">
        <w:rPr>
          <w:rFonts w:ascii="Times New Roman" w:hAnsi="Times New Roman" w:cs="Times New Roman"/>
          <w:sz w:val="24"/>
          <w:szCs w:val="24"/>
        </w:rPr>
        <w:t>petites minoteries</w:t>
      </w:r>
      <w:r w:rsidR="00562B98">
        <w:rPr>
          <w:rFonts w:ascii="Times New Roman" w:hAnsi="Times New Roman" w:cs="Times New Roman"/>
          <w:sz w:val="24"/>
          <w:szCs w:val="24"/>
        </w:rPr>
        <w:t xml:space="preserve"> et l'ITA (Institut de Technologie Alimentaire) de Dakar</w:t>
      </w:r>
      <w:r w:rsidR="009A424F">
        <w:rPr>
          <w:rStyle w:val="Appelnotedebasdep"/>
          <w:rFonts w:ascii="Times New Roman" w:hAnsi="Times New Roman" w:cs="Times New Roman"/>
          <w:sz w:val="24"/>
          <w:szCs w:val="24"/>
        </w:rPr>
        <w:footnoteReference w:id="34"/>
      </w:r>
      <w:r w:rsidR="00562B98">
        <w:rPr>
          <w:rFonts w:ascii="Times New Roman" w:hAnsi="Times New Roman" w:cs="Times New Roman"/>
          <w:sz w:val="24"/>
          <w:szCs w:val="24"/>
        </w:rPr>
        <w:t xml:space="preserve">. </w:t>
      </w:r>
    </w:p>
    <w:p w:rsidR="009A424F" w:rsidRDefault="009A424F" w:rsidP="00503297">
      <w:pPr>
        <w:spacing w:after="0" w:line="240" w:lineRule="auto"/>
        <w:jc w:val="both"/>
        <w:rPr>
          <w:rFonts w:ascii="Times New Roman" w:hAnsi="Times New Roman" w:cs="Times New Roman"/>
          <w:sz w:val="24"/>
          <w:szCs w:val="24"/>
        </w:rPr>
      </w:pPr>
    </w:p>
    <w:p w:rsidR="00562B98" w:rsidRDefault="009A424F"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son côté l'association Solidarité promeut les pains à 30% de mil ou de maïs</w:t>
      </w:r>
      <w:r w:rsidR="00F74B0E">
        <w:rPr>
          <w:rFonts w:ascii="Times New Roman" w:hAnsi="Times New Roman" w:cs="Times New Roman"/>
          <w:sz w:val="24"/>
          <w:szCs w:val="24"/>
        </w:rPr>
        <w:t xml:space="preserve"> </w:t>
      </w:r>
      <w:r w:rsidR="004320AE">
        <w:rPr>
          <w:rFonts w:ascii="Times New Roman" w:hAnsi="Times New Roman" w:cs="Times New Roman"/>
          <w:sz w:val="24"/>
          <w:szCs w:val="24"/>
        </w:rPr>
        <w:t xml:space="preserve">au Sénégal </w:t>
      </w:r>
      <w:r w:rsidR="00F74B0E">
        <w:rPr>
          <w:rFonts w:ascii="Times New Roman" w:hAnsi="Times New Roman" w:cs="Times New Roman"/>
          <w:sz w:val="24"/>
          <w:szCs w:val="24"/>
        </w:rPr>
        <w:t>en formant des boulangers, notamment en zones rurales</w:t>
      </w:r>
      <w:r>
        <w:rPr>
          <w:rFonts w:ascii="Times New Roman" w:hAnsi="Times New Roman" w:cs="Times New Roman"/>
          <w:sz w:val="24"/>
          <w:szCs w:val="24"/>
        </w:rPr>
        <w:t xml:space="preserve">, ce qui est possible </w:t>
      </w:r>
      <w:r w:rsidR="004320AE">
        <w:rPr>
          <w:rFonts w:ascii="Times New Roman" w:hAnsi="Times New Roman" w:cs="Times New Roman"/>
          <w:sz w:val="24"/>
          <w:szCs w:val="24"/>
        </w:rPr>
        <w:t>pa</w:t>
      </w:r>
      <w:r>
        <w:rPr>
          <w:rFonts w:ascii="Times New Roman" w:hAnsi="Times New Roman" w:cs="Times New Roman"/>
          <w:sz w:val="24"/>
          <w:szCs w:val="24"/>
        </w:rPr>
        <w:t xml:space="preserve">r la panification sur levain naturel, </w:t>
      </w:r>
      <w:r w:rsidR="00F74B0E">
        <w:rPr>
          <w:rFonts w:ascii="Times New Roman" w:hAnsi="Times New Roman" w:cs="Times New Roman"/>
          <w:sz w:val="24"/>
          <w:szCs w:val="24"/>
        </w:rPr>
        <w:t>ce qui permet en même temps de réduire les charges car nécessitant très peu de levure et pas du tout d'améliorants</w:t>
      </w:r>
      <w:r w:rsidR="00F74B0E">
        <w:rPr>
          <w:rStyle w:val="Appelnotedebasdep"/>
          <w:rFonts w:ascii="Times New Roman" w:hAnsi="Times New Roman" w:cs="Times New Roman"/>
          <w:sz w:val="24"/>
          <w:szCs w:val="24"/>
        </w:rPr>
        <w:footnoteReference w:id="35"/>
      </w:r>
      <w:r w:rsidR="00F74B0E">
        <w:rPr>
          <w:rFonts w:ascii="Times New Roman" w:hAnsi="Times New Roman" w:cs="Times New Roman"/>
          <w:sz w:val="24"/>
          <w:szCs w:val="24"/>
        </w:rPr>
        <w:t>. Une formation a eu lieu aussi au Bénin</w:t>
      </w:r>
      <w:r w:rsidR="00030B0E">
        <w:rPr>
          <w:rFonts w:ascii="Times New Roman" w:hAnsi="Times New Roman" w:cs="Times New Roman"/>
          <w:sz w:val="24"/>
          <w:szCs w:val="24"/>
        </w:rPr>
        <w:t xml:space="preserve"> en 2015</w:t>
      </w:r>
      <w:r w:rsidR="00F74B0E">
        <w:rPr>
          <w:rFonts w:ascii="Times New Roman" w:hAnsi="Times New Roman" w:cs="Times New Roman"/>
          <w:sz w:val="24"/>
          <w:szCs w:val="24"/>
        </w:rPr>
        <w:t>.</w:t>
      </w:r>
      <w:r w:rsidR="00562B98">
        <w:rPr>
          <w:rFonts w:ascii="Times New Roman" w:hAnsi="Times New Roman" w:cs="Times New Roman"/>
          <w:sz w:val="24"/>
          <w:szCs w:val="24"/>
        </w:rPr>
        <w:t xml:space="preserve"> </w:t>
      </w:r>
    </w:p>
    <w:p w:rsidR="00030B0E" w:rsidRDefault="00030B0E" w:rsidP="00503297">
      <w:pPr>
        <w:spacing w:after="0" w:line="240" w:lineRule="auto"/>
        <w:jc w:val="both"/>
        <w:rPr>
          <w:rFonts w:ascii="Times New Roman" w:hAnsi="Times New Roman" w:cs="Times New Roman"/>
          <w:sz w:val="24"/>
          <w:szCs w:val="24"/>
        </w:rPr>
      </w:pPr>
    </w:p>
    <w:p w:rsidR="00030B0E" w:rsidRDefault="00030B0E"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Toutefois il est possible d'incorporer des pourcentages bien supérieurs de farine de céréales locales dans les biscuits, gâteaux et pâtes alimentaires. Malgré tou</w:t>
      </w:r>
      <w:r w:rsidR="00AC4FF6">
        <w:rPr>
          <w:rFonts w:ascii="Times New Roman" w:hAnsi="Times New Roman" w:cs="Times New Roman"/>
          <w:sz w:val="24"/>
          <w:szCs w:val="24"/>
        </w:rPr>
        <w:t>t</w:t>
      </w:r>
      <w:r>
        <w:rPr>
          <w:rFonts w:ascii="Times New Roman" w:hAnsi="Times New Roman" w:cs="Times New Roman"/>
          <w:sz w:val="24"/>
          <w:szCs w:val="24"/>
        </w:rPr>
        <w:t xml:space="preserve"> ces produits nécessitent de continuer à importer du blé et il est donc primordial de promouvoir parallèlement la transformation des céréales locales et tubercules locaux dans des produits ne nécessitant pas du tout de blé. </w:t>
      </w:r>
    </w:p>
    <w:p w:rsidR="00E16965" w:rsidRPr="00E16965" w:rsidRDefault="00E16965" w:rsidP="00503297">
      <w:pPr>
        <w:spacing w:after="0" w:line="240" w:lineRule="auto"/>
        <w:jc w:val="both"/>
        <w:rPr>
          <w:rFonts w:ascii="Times New Roman" w:hAnsi="Times New Roman" w:cs="Times New Roman"/>
          <w:sz w:val="24"/>
          <w:szCs w:val="24"/>
        </w:rPr>
      </w:pPr>
      <w:r w:rsidRPr="00E16965">
        <w:rPr>
          <w:rFonts w:ascii="Times New Roman" w:hAnsi="Times New Roman" w:cs="Times New Roman"/>
          <w:sz w:val="24"/>
          <w:szCs w:val="24"/>
        </w:rPr>
        <w:t xml:space="preserve"> </w:t>
      </w:r>
    </w:p>
    <w:p w:rsidR="003308D2" w:rsidRPr="003308D2" w:rsidRDefault="00E76A54" w:rsidP="00503297">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7. 2 – </w:t>
      </w:r>
      <w:r w:rsidR="003308D2" w:rsidRPr="003308D2">
        <w:rPr>
          <w:rFonts w:ascii="Times New Roman" w:hAnsi="Times New Roman" w:cs="Times New Roman"/>
          <w:b/>
          <w:sz w:val="24"/>
          <w:szCs w:val="24"/>
          <w:u w:val="single"/>
        </w:rPr>
        <w:t>L'intérêt majeur de promouvoir les tortillas de maïs</w:t>
      </w:r>
    </w:p>
    <w:p w:rsidR="003308D2" w:rsidRPr="009A424F" w:rsidRDefault="003308D2" w:rsidP="00503297">
      <w:pPr>
        <w:spacing w:after="0" w:line="240" w:lineRule="auto"/>
        <w:jc w:val="both"/>
        <w:rPr>
          <w:rFonts w:ascii="Times New Roman" w:hAnsi="Times New Roman" w:cs="Times New Roman"/>
          <w:sz w:val="20"/>
          <w:szCs w:val="20"/>
        </w:rPr>
      </w:pPr>
    </w:p>
    <w:p w:rsidR="006D47A6" w:rsidRDefault="006D47A6"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 le maïs c'est surtout l'expérience de l'Amérique centrale, et d'abord du Mexique, qui devrait inspirer les consommateurs d'AO, compte tenu de la large consommation des tortillas.</w:t>
      </w:r>
    </w:p>
    <w:p w:rsidR="00F3064C" w:rsidRPr="001F08EF" w:rsidRDefault="002F4A1A" w:rsidP="007B2E28">
      <w:pPr>
        <w:tabs>
          <w:tab w:val="left" w:pos="8789"/>
        </w:tabs>
        <w:spacing w:after="0" w:line="240" w:lineRule="auto"/>
        <w:jc w:val="both"/>
        <w:rPr>
          <w:rFonts w:ascii="Times New Roman" w:hAnsi="Times New Roman" w:cs="Times New Roman"/>
          <w:i/>
          <w:sz w:val="24"/>
          <w:szCs w:val="24"/>
          <w:lang w:val="en-US"/>
        </w:rPr>
      </w:pPr>
      <w:r>
        <w:rPr>
          <w:rFonts w:ascii="Times New Roman" w:hAnsi="Times New Roman" w:cs="Times New Roman"/>
          <w:sz w:val="24"/>
          <w:szCs w:val="24"/>
        </w:rPr>
        <w:t xml:space="preserve">Bien que la consommation de tortillas de maïs par habitant ait baissé </w:t>
      </w:r>
      <w:r w:rsidR="00F3064C">
        <w:rPr>
          <w:rFonts w:ascii="Times New Roman" w:hAnsi="Times New Roman" w:cs="Times New Roman"/>
          <w:sz w:val="24"/>
          <w:szCs w:val="24"/>
        </w:rPr>
        <w:t>de 120 kg en 1998</w:t>
      </w:r>
      <w:r w:rsidR="00F3064C">
        <w:rPr>
          <w:rStyle w:val="Appelnotedebasdep"/>
          <w:rFonts w:ascii="Times New Roman" w:hAnsi="Times New Roman" w:cs="Times New Roman"/>
          <w:sz w:val="24"/>
          <w:szCs w:val="24"/>
        </w:rPr>
        <w:footnoteReference w:id="36"/>
      </w:r>
      <w:r w:rsidR="00F3064C">
        <w:rPr>
          <w:rFonts w:ascii="Times New Roman" w:hAnsi="Times New Roman" w:cs="Times New Roman"/>
          <w:sz w:val="24"/>
          <w:szCs w:val="24"/>
        </w:rPr>
        <w:t xml:space="preserve"> </w:t>
      </w:r>
      <w:r w:rsidR="00A067A7">
        <w:rPr>
          <w:rFonts w:ascii="Times New Roman" w:hAnsi="Times New Roman" w:cs="Times New Roman"/>
          <w:sz w:val="24"/>
          <w:szCs w:val="24"/>
        </w:rPr>
        <w:t xml:space="preserve">à </w:t>
      </w:r>
      <w:r w:rsidR="00EC4DEB">
        <w:rPr>
          <w:rFonts w:ascii="Times New Roman" w:hAnsi="Times New Roman" w:cs="Times New Roman"/>
          <w:sz w:val="24"/>
          <w:szCs w:val="24"/>
        </w:rPr>
        <w:t>90</w:t>
      </w:r>
      <w:r>
        <w:rPr>
          <w:rFonts w:ascii="Times New Roman" w:hAnsi="Times New Roman" w:cs="Times New Roman"/>
          <w:sz w:val="24"/>
          <w:szCs w:val="24"/>
        </w:rPr>
        <w:t xml:space="preserve"> kg </w:t>
      </w:r>
      <w:r w:rsidR="00FF6E7F">
        <w:rPr>
          <w:rFonts w:ascii="Times New Roman" w:hAnsi="Times New Roman" w:cs="Times New Roman"/>
          <w:sz w:val="24"/>
          <w:szCs w:val="24"/>
        </w:rPr>
        <w:t xml:space="preserve">au Mexique </w:t>
      </w:r>
      <w:r>
        <w:rPr>
          <w:rFonts w:ascii="Times New Roman" w:hAnsi="Times New Roman" w:cs="Times New Roman"/>
          <w:sz w:val="24"/>
          <w:szCs w:val="24"/>
        </w:rPr>
        <w:t>en 201</w:t>
      </w:r>
      <w:r w:rsidR="00EC4DEB">
        <w:rPr>
          <w:rFonts w:ascii="Times New Roman" w:hAnsi="Times New Roman" w:cs="Times New Roman"/>
          <w:sz w:val="24"/>
          <w:szCs w:val="24"/>
        </w:rPr>
        <w:t>4</w:t>
      </w:r>
      <w:r w:rsidR="004A55DC">
        <w:rPr>
          <w:rFonts w:ascii="Times New Roman" w:hAnsi="Times New Roman" w:cs="Times New Roman"/>
          <w:sz w:val="24"/>
          <w:szCs w:val="24"/>
        </w:rPr>
        <w:t xml:space="preserve"> (pour une consommation totale de </w:t>
      </w:r>
      <w:r w:rsidR="008C1F07">
        <w:rPr>
          <w:rFonts w:ascii="Times New Roman" w:hAnsi="Times New Roman" w:cs="Times New Roman"/>
          <w:sz w:val="24"/>
          <w:szCs w:val="24"/>
        </w:rPr>
        <w:t>8,4</w:t>
      </w:r>
      <w:r w:rsidR="004A55DC">
        <w:rPr>
          <w:rFonts w:ascii="Times New Roman" w:hAnsi="Times New Roman" w:cs="Times New Roman"/>
          <w:sz w:val="24"/>
          <w:szCs w:val="24"/>
        </w:rPr>
        <w:t xml:space="preserve"> millions de tonnes)</w:t>
      </w:r>
      <w:r>
        <w:rPr>
          <w:rFonts w:ascii="Times New Roman" w:hAnsi="Times New Roman" w:cs="Times New Roman"/>
          <w:sz w:val="24"/>
          <w:szCs w:val="24"/>
        </w:rPr>
        <w:t>, elle reste 2,</w:t>
      </w:r>
      <w:r w:rsidR="00FF6E7F">
        <w:rPr>
          <w:rFonts w:ascii="Times New Roman" w:hAnsi="Times New Roman" w:cs="Times New Roman"/>
          <w:sz w:val="24"/>
          <w:szCs w:val="24"/>
        </w:rPr>
        <w:t>7</w:t>
      </w:r>
      <w:r>
        <w:rPr>
          <w:rFonts w:ascii="Times New Roman" w:hAnsi="Times New Roman" w:cs="Times New Roman"/>
          <w:sz w:val="24"/>
          <w:szCs w:val="24"/>
        </w:rPr>
        <w:t xml:space="preserve"> fois supérieure aux 33 kg de pain</w:t>
      </w:r>
      <w:r w:rsidR="00F3064C">
        <w:rPr>
          <w:rStyle w:val="Appelnotedebasdep"/>
          <w:rFonts w:ascii="Times New Roman" w:hAnsi="Times New Roman" w:cs="Times New Roman"/>
          <w:sz w:val="24"/>
          <w:szCs w:val="24"/>
        </w:rPr>
        <w:footnoteReference w:id="37"/>
      </w:r>
      <w:r w:rsidR="00FF6E7F">
        <w:rPr>
          <w:rFonts w:ascii="Times New Roman" w:hAnsi="Times New Roman" w:cs="Times New Roman"/>
          <w:sz w:val="24"/>
          <w:szCs w:val="24"/>
        </w:rPr>
        <w:t xml:space="preserve"> (le Mexique a produit 44% de sa consommation de blé en 2012)</w:t>
      </w:r>
      <w:r>
        <w:rPr>
          <w:rFonts w:ascii="Times New Roman" w:hAnsi="Times New Roman" w:cs="Times New Roman"/>
          <w:sz w:val="24"/>
          <w:szCs w:val="24"/>
        </w:rPr>
        <w:t>. Contrairement à la propagande de la filière blé selon laquelle la consommation de tortilla</w:t>
      </w:r>
      <w:r w:rsidR="003308D2">
        <w:rPr>
          <w:rFonts w:ascii="Times New Roman" w:hAnsi="Times New Roman" w:cs="Times New Roman"/>
          <w:sz w:val="24"/>
          <w:szCs w:val="24"/>
        </w:rPr>
        <w:t>s</w:t>
      </w:r>
      <w:r>
        <w:rPr>
          <w:rFonts w:ascii="Times New Roman" w:hAnsi="Times New Roman" w:cs="Times New Roman"/>
          <w:sz w:val="24"/>
          <w:szCs w:val="24"/>
        </w:rPr>
        <w:t xml:space="preserve"> serait responsable de la forte hausse de l'obésité</w:t>
      </w:r>
      <w:r w:rsidR="00DC2825">
        <w:rPr>
          <w:rFonts w:ascii="Times New Roman" w:hAnsi="Times New Roman" w:cs="Times New Roman"/>
          <w:sz w:val="24"/>
          <w:szCs w:val="24"/>
        </w:rPr>
        <w:t xml:space="preserve">, </w:t>
      </w:r>
      <w:r w:rsidR="00DC2825" w:rsidRPr="00A90D68">
        <w:rPr>
          <w:rFonts w:ascii="Times New Roman" w:eastAsia="Times New Roman" w:hAnsi="Times New Roman" w:cs="Times New Roman"/>
          <w:sz w:val="24"/>
          <w:szCs w:val="24"/>
          <w:lang w:eastAsia="fr-FR"/>
        </w:rPr>
        <w:t xml:space="preserve">l'Enquête nationale sur la santé et la nutrition </w:t>
      </w:r>
      <w:r w:rsidR="002322FD">
        <w:rPr>
          <w:rFonts w:ascii="Times New Roman" w:eastAsia="Times New Roman" w:hAnsi="Times New Roman" w:cs="Times New Roman"/>
          <w:sz w:val="24"/>
          <w:szCs w:val="24"/>
          <w:lang w:eastAsia="fr-FR"/>
        </w:rPr>
        <w:t xml:space="preserve">de </w:t>
      </w:r>
      <w:r w:rsidR="00DC2825" w:rsidRPr="00A90D68">
        <w:rPr>
          <w:rFonts w:ascii="Times New Roman" w:eastAsia="Times New Roman" w:hAnsi="Times New Roman" w:cs="Times New Roman"/>
          <w:sz w:val="24"/>
          <w:szCs w:val="24"/>
          <w:lang w:eastAsia="fr-FR"/>
        </w:rPr>
        <w:t>2012 a noté que</w:t>
      </w:r>
      <w:r w:rsidR="002322FD">
        <w:rPr>
          <w:rFonts w:ascii="Times New Roman" w:eastAsia="Times New Roman" w:hAnsi="Times New Roman" w:cs="Times New Roman"/>
          <w:sz w:val="24"/>
          <w:szCs w:val="24"/>
          <w:lang w:eastAsia="fr-FR"/>
        </w:rPr>
        <w:t>,</w:t>
      </w:r>
      <w:r w:rsidR="00DC2825" w:rsidRPr="00A90D68">
        <w:rPr>
          <w:rFonts w:ascii="Times New Roman" w:eastAsia="Times New Roman" w:hAnsi="Times New Roman" w:cs="Times New Roman"/>
          <w:sz w:val="24"/>
          <w:szCs w:val="24"/>
          <w:lang w:eastAsia="fr-FR"/>
        </w:rPr>
        <w:t xml:space="preserve"> si la consommation par habitant des tortillas au Mexique a chuté de près de 20</w:t>
      </w:r>
      <w:r w:rsidR="003308D2">
        <w:rPr>
          <w:rFonts w:ascii="Times New Roman" w:eastAsia="Times New Roman" w:hAnsi="Times New Roman" w:cs="Times New Roman"/>
          <w:sz w:val="24"/>
          <w:szCs w:val="24"/>
          <w:lang w:eastAsia="fr-FR"/>
        </w:rPr>
        <w:t>%</w:t>
      </w:r>
      <w:r w:rsidR="00DC2825" w:rsidRPr="00A90D68">
        <w:rPr>
          <w:rFonts w:ascii="Times New Roman" w:eastAsia="Times New Roman" w:hAnsi="Times New Roman" w:cs="Times New Roman"/>
          <w:sz w:val="24"/>
          <w:szCs w:val="24"/>
          <w:lang w:eastAsia="fr-FR"/>
        </w:rPr>
        <w:t xml:space="preserve"> dans la dernière décennie, la prévale</w:t>
      </w:r>
      <w:r w:rsidR="00DC2825">
        <w:rPr>
          <w:rFonts w:ascii="Times New Roman" w:eastAsia="Times New Roman" w:hAnsi="Times New Roman" w:cs="Times New Roman"/>
          <w:sz w:val="24"/>
          <w:szCs w:val="24"/>
          <w:lang w:eastAsia="fr-FR"/>
        </w:rPr>
        <w:t>nce du surpoids et de l'obésité</w:t>
      </w:r>
      <w:r w:rsidR="00DC2825" w:rsidRPr="00A90D68">
        <w:rPr>
          <w:rFonts w:ascii="Times New Roman" w:eastAsia="Times New Roman" w:hAnsi="Times New Roman" w:cs="Times New Roman"/>
          <w:sz w:val="24"/>
          <w:szCs w:val="24"/>
          <w:lang w:eastAsia="fr-FR"/>
        </w:rPr>
        <w:t xml:space="preserve"> a triplé</w:t>
      </w:r>
      <w:r w:rsidR="00DC2825">
        <w:rPr>
          <w:rFonts w:ascii="Times New Roman" w:eastAsia="Times New Roman" w:hAnsi="Times New Roman" w:cs="Times New Roman"/>
          <w:sz w:val="24"/>
          <w:szCs w:val="24"/>
          <w:lang w:eastAsia="fr-FR"/>
        </w:rPr>
        <w:t xml:space="preserve"> : </w:t>
      </w:r>
      <w:r w:rsidR="00DC2825" w:rsidRPr="00A90D68">
        <w:rPr>
          <w:rFonts w:ascii="Times New Roman" w:eastAsia="Times New Roman" w:hAnsi="Times New Roman" w:cs="Times New Roman"/>
          <w:sz w:val="24"/>
          <w:szCs w:val="24"/>
          <w:lang w:eastAsia="fr-FR"/>
        </w:rPr>
        <w:t>70</w:t>
      </w:r>
      <w:r w:rsidR="00DC2825">
        <w:rPr>
          <w:rFonts w:ascii="Times New Roman" w:eastAsia="Times New Roman" w:hAnsi="Times New Roman" w:cs="Times New Roman"/>
          <w:sz w:val="24"/>
          <w:szCs w:val="24"/>
          <w:lang w:eastAsia="fr-FR"/>
        </w:rPr>
        <w:t xml:space="preserve">% </w:t>
      </w:r>
      <w:r w:rsidR="00DC2825" w:rsidRPr="00A90D68">
        <w:rPr>
          <w:rFonts w:ascii="Times New Roman" w:eastAsia="Times New Roman" w:hAnsi="Times New Roman" w:cs="Times New Roman"/>
          <w:sz w:val="24"/>
          <w:szCs w:val="24"/>
          <w:lang w:eastAsia="fr-FR"/>
        </w:rPr>
        <w:t xml:space="preserve">des adultes sont en surpoids, </w:t>
      </w:r>
      <w:r w:rsidR="00DC2825">
        <w:rPr>
          <w:rFonts w:ascii="Times New Roman" w:eastAsia="Times New Roman" w:hAnsi="Times New Roman" w:cs="Times New Roman"/>
          <w:sz w:val="24"/>
          <w:szCs w:val="24"/>
          <w:lang w:eastAsia="fr-FR"/>
        </w:rPr>
        <w:t xml:space="preserve">et 40% des </w:t>
      </w:r>
      <w:r w:rsidR="00DC2825" w:rsidRPr="00A90D68">
        <w:rPr>
          <w:rFonts w:ascii="Times New Roman" w:eastAsia="Times New Roman" w:hAnsi="Times New Roman" w:cs="Times New Roman"/>
          <w:sz w:val="24"/>
          <w:szCs w:val="24"/>
          <w:lang w:eastAsia="fr-FR"/>
        </w:rPr>
        <w:t>enfants de 5-11 ans</w:t>
      </w:r>
      <w:r w:rsidR="00DC2825">
        <w:rPr>
          <w:rStyle w:val="Appelnotedebasdep"/>
          <w:rFonts w:ascii="Times New Roman" w:eastAsia="Times New Roman" w:hAnsi="Times New Roman" w:cs="Times New Roman"/>
          <w:sz w:val="24"/>
          <w:szCs w:val="24"/>
          <w:lang w:eastAsia="fr-FR"/>
        </w:rPr>
        <w:footnoteReference w:id="38"/>
      </w:r>
      <w:r w:rsidR="00DC2825">
        <w:rPr>
          <w:rFonts w:ascii="Times New Roman" w:eastAsia="Times New Roman" w:hAnsi="Times New Roman" w:cs="Times New Roman"/>
          <w:sz w:val="24"/>
          <w:szCs w:val="24"/>
          <w:lang w:eastAsia="fr-FR"/>
        </w:rPr>
        <w:t xml:space="preserve">. </w:t>
      </w:r>
      <w:r w:rsidR="002322FD" w:rsidRPr="002322FD">
        <w:rPr>
          <w:rStyle w:val="hps"/>
          <w:rFonts w:ascii="Times New Roman" w:hAnsi="Times New Roman" w:cs="Times New Roman"/>
          <w:sz w:val="24"/>
          <w:szCs w:val="24"/>
        </w:rPr>
        <w:t>La tortilla</w:t>
      </w:r>
      <w:r w:rsidR="002322FD" w:rsidRPr="002322FD">
        <w:rPr>
          <w:rFonts w:ascii="Times New Roman" w:hAnsi="Times New Roman" w:cs="Times New Roman"/>
          <w:sz w:val="24"/>
          <w:szCs w:val="24"/>
        </w:rPr>
        <w:t xml:space="preserve"> </w:t>
      </w:r>
      <w:r w:rsidR="002322FD">
        <w:rPr>
          <w:rFonts w:ascii="Times New Roman" w:hAnsi="Times New Roman" w:cs="Times New Roman"/>
          <w:sz w:val="24"/>
          <w:szCs w:val="24"/>
        </w:rPr>
        <w:t>nixtamalisée</w:t>
      </w:r>
      <w:r w:rsidR="00FE389A">
        <w:rPr>
          <w:rStyle w:val="Appelnotedebasdep"/>
          <w:rFonts w:ascii="Times New Roman" w:hAnsi="Times New Roman" w:cs="Times New Roman"/>
          <w:sz w:val="24"/>
          <w:szCs w:val="24"/>
        </w:rPr>
        <w:footnoteReference w:id="39"/>
      </w:r>
      <w:r w:rsidR="002322FD">
        <w:rPr>
          <w:rFonts w:ascii="Times New Roman" w:hAnsi="Times New Roman" w:cs="Times New Roman"/>
          <w:sz w:val="24"/>
          <w:szCs w:val="24"/>
        </w:rPr>
        <w:t xml:space="preserve"> est en effet </w:t>
      </w:r>
      <w:r w:rsidR="002322FD" w:rsidRPr="002322FD">
        <w:rPr>
          <w:rStyle w:val="hps"/>
          <w:rFonts w:ascii="Times New Roman" w:hAnsi="Times New Roman" w:cs="Times New Roman"/>
          <w:sz w:val="24"/>
          <w:szCs w:val="24"/>
        </w:rPr>
        <w:t>riche</w:t>
      </w:r>
      <w:r w:rsidR="002322FD" w:rsidRPr="002322FD">
        <w:rPr>
          <w:rFonts w:ascii="Times New Roman" w:hAnsi="Times New Roman" w:cs="Times New Roman"/>
          <w:sz w:val="24"/>
          <w:szCs w:val="24"/>
        </w:rPr>
        <w:t xml:space="preserve"> </w:t>
      </w:r>
      <w:r w:rsidR="002322FD" w:rsidRPr="002322FD">
        <w:rPr>
          <w:rStyle w:val="hps"/>
          <w:rFonts w:ascii="Times New Roman" w:hAnsi="Times New Roman" w:cs="Times New Roman"/>
          <w:sz w:val="24"/>
          <w:szCs w:val="24"/>
        </w:rPr>
        <w:t>en calcium</w:t>
      </w:r>
      <w:r w:rsidR="002322FD">
        <w:rPr>
          <w:rStyle w:val="hps"/>
          <w:rFonts w:ascii="Times New Roman" w:hAnsi="Times New Roman" w:cs="Times New Roman"/>
          <w:sz w:val="24"/>
          <w:szCs w:val="24"/>
        </w:rPr>
        <w:t xml:space="preserve"> (4 fois plus que le maïs non nixtamalisé)</w:t>
      </w:r>
      <w:r w:rsidR="002322FD" w:rsidRPr="002322FD">
        <w:rPr>
          <w:rStyle w:val="hps"/>
          <w:rFonts w:ascii="Times New Roman" w:hAnsi="Times New Roman" w:cs="Times New Roman"/>
          <w:sz w:val="24"/>
          <w:szCs w:val="24"/>
        </w:rPr>
        <w:t>, magnésium</w:t>
      </w:r>
      <w:r w:rsidR="002322FD" w:rsidRPr="002322FD">
        <w:rPr>
          <w:rFonts w:ascii="Times New Roman" w:hAnsi="Times New Roman" w:cs="Times New Roman"/>
          <w:sz w:val="24"/>
          <w:szCs w:val="24"/>
        </w:rPr>
        <w:t>, potassium, phosphore</w:t>
      </w:r>
      <w:r w:rsidR="00FE389A">
        <w:rPr>
          <w:rFonts w:ascii="Times New Roman" w:hAnsi="Times New Roman" w:cs="Times New Roman"/>
          <w:sz w:val="24"/>
          <w:szCs w:val="24"/>
        </w:rPr>
        <w:t>, niacine (vitamine PP, anti-pellagre)</w:t>
      </w:r>
      <w:r w:rsidR="002322FD" w:rsidRPr="002322FD">
        <w:rPr>
          <w:rFonts w:ascii="Times New Roman" w:hAnsi="Times New Roman" w:cs="Times New Roman"/>
          <w:sz w:val="24"/>
          <w:szCs w:val="24"/>
        </w:rPr>
        <w:t xml:space="preserve"> </w:t>
      </w:r>
      <w:r w:rsidR="002322FD" w:rsidRPr="002322FD">
        <w:rPr>
          <w:rStyle w:val="hps"/>
          <w:rFonts w:ascii="Times New Roman" w:hAnsi="Times New Roman" w:cs="Times New Roman"/>
          <w:sz w:val="24"/>
          <w:szCs w:val="24"/>
        </w:rPr>
        <w:t>et fibres</w:t>
      </w:r>
      <w:r w:rsidR="00FE389A">
        <w:rPr>
          <w:rStyle w:val="Appelnotedebasdep"/>
          <w:rFonts w:ascii="Times New Roman" w:hAnsi="Times New Roman" w:cs="Times New Roman"/>
          <w:sz w:val="24"/>
          <w:szCs w:val="24"/>
        </w:rPr>
        <w:footnoteReference w:id="40"/>
      </w:r>
      <w:r w:rsidR="00205FBD" w:rsidRPr="00205FBD">
        <w:rPr>
          <w:rStyle w:val="hps"/>
          <w:rFonts w:ascii="Times New Roman" w:hAnsi="Times New Roman" w:cs="Times New Roman"/>
          <w:sz w:val="24"/>
          <w:szCs w:val="24"/>
          <w:vertAlign w:val="superscript"/>
        </w:rPr>
        <w:t>,</w:t>
      </w:r>
      <w:r w:rsidR="00205FBD">
        <w:rPr>
          <w:rStyle w:val="Appelnotedebasdep"/>
          <w:rFonts w:ascii="Times New Roman" w:hAnsi="Times New Roman" w:cs="Times New Roman"/>
          <w:sz w:val="24"/>
          <w:szCs w:val="24"/>
        </w:rPr>
        <w:footnoteReference w:id="41"/>
      </w:r>
      <w:r w:rsidR="002322FD" w:rsidRPr="002322FD">
        <w:rPr>
          <w:rStyle w:val="hps"/>
          <w:rFonts w:ascii="Times New Roman" w:hAnsi="Times New Roman" w:cs="Times New Roman"/>
          <w:sz w:val="24"/>
          <w:szCs w:val="24"/>
        </w:rPr>
        <w:t>.</w:t>
      </w:r>
      <w:r w:rsidR="002322FD">
        <w:rPr>
          <w:rStyle w:val="hps"/>
          <w:rFonts w:ascii="Times New Roman" w:hAnsi="Times New Roman" w:cs="Times New Roman"/>
          <w:sz w:val="24"/>
          <w:szCs w:val="24"/>
        </w:rPr>
        <w:t xml:space="preserve"> </w:t>
      </w:r>
      <w:r w:rsidR="00DC2825">
        <w:rPr>
          <w:rFonts w:ascii="Times New Roman" w:eastAsia="Times New Roman" w:hAnsi="Times New Roman" w:cs="Times New Roman"/>
          <w:sz w:val="24"/>
          <w:szCs w:val="24"/>
          <w:lang w:eastAsia="fr-FR"/>
        </w:rPr>
        <w:t>C'est pourquoi la FAO recommande d'augmenter la consommation de tortillas de maïs</w:t>
      </w:r>
      <w:r w:rsidR="00E60BA0" w:rsidRPr="00E60BA0">
        <w:rPr>
          <w:rStyle w:val="Appelnotedebasdep"/>
          <w:rFonts w:ascii="Times New Roman" w:eastAsia="Times New Roman" w:hAnsi="Times New Roman" w:cs="Times New Roman"/>
          <w:sz w:val="24"/>
          <w:szCs w:val="24"/>
        </w:rPr>
        <w:footnoteReference w:id="42"/>
      </w:r>
      <w:r w:rsidR="00E60BA0" w:rsidRPr="00E60BA0">
        <w:rPr>
          <w:rFonts w:ascii="Times New Roman" w:eastAsia="Times New Roman" w:hAnsi="Times New Roman" w:cs="Times New Roman"/>
          <w:sz w:val="24"/>
          <w:szCs w:val="24"/>
        </w:rPr>
        <w:t>.</w:t>
      </w:r>
      <w:r w:rsidR="00F3064C">
        <w:rPr>
          <w:rFonts w:ascii="Times New Roman" w:eastAsia="Times New Roman" w:hAnsi="Times New Roman" w:cs="Times New Roman"/>
          <w:sz w:val="24"/>
          <w:szCs w:val="24"/>
        </w:rPr>
        <w:t xml:space="preserve"> Ainsi Jean-Michel Poirson de la Division de la nutrition et de la protection du consommateur de la FAO m'a écrit le 8 novembre 2012 : "</w:t>
      </w:r>
      <w:r w:rsidR="00F3064C" w:rsidRPr="001F08EF">
        <w:rPr>
          <w:rFonts w:ascii="Times New Roman" w:hAnsi="Times New Roman" w:cs="Times New Roman"/>
          <w:i/>
          <w:sz w:val="24"/>
          <w:szCs w:val="24"/>
          <w:lang w:val="en-US"/>
        </w:rPr>
        <w:t>En autorisant l'utilisation de l'hydroxyde de calcium pour produire des tortillas de maïs, outre le fait de réduire la dépendance des importations de blé tout en répondant aux besoins de sécurité alimentaire, le Gouvernement du Sénégal pourrait considérer les multiples avantages pour la santé et nutritionnels de la nixtamalization du maïs pour la cons</w:t>
      </w:r>
      <w:r w:rsidR="001F08EF">
        <w:rPr>
          <w:rFonts w:ascii="Times New Roman" w:hAnsi="Times New Roman" w:cs="Times New Roman"/>
          <w:i/>
          <w:sz w:val="24"/>
          <w:szCs w:val="24"/>
          <w:lang w:val="en-US"/>
        </w:rPr>
        <w:t>o</w:t>
      </w:r>
      <w:r w:rsidR="00F3064C" w:rsidRPr="001F08EF">
        <w:rPr>
          <w:rFonts w:ascii="Times New Roman" w:hAnsi="Times New Roman" w:cs="Times New Roman"/>
          <w:i/>
          <w:sz w:val="24"/>
          <w:szCs w:val="24"/>
          <w:lang w:val="en-US"/>
        </w:rPr>
        <w:t>mmation, parmi lesquels :</w:t>
      </w:r>
    </w:p>
    <w:p w:rsidR="001F08EF" w:rsidRPr="001F08EF" w:rsidRDefault="00F3064C" w:rsidP="00F3064C">
      <w:pPr>
        <w:pStyle w:val="Paragraphedeliste"/>
        <w:numPr>
          <w:ilvl w:val="0"/>
          <w:numId w:val="4"/>
        </w:numPr>
        <w:tabs>
          <w:tab w:val="left" w:pos="8789"/>
        </w:tabs>
        <w:spacing w:after="0" w:line="240" w:lineRule="auto"/>
        <w:jc w:val="both"/>
        <w:rPr>
          <w:rFonts w:ascii="Times New Roman" w:eastAsia="Times New Roman" w:hAnsi="Times New Roman" w:cs="Times New Roman"/>
          <w:i/>
          <w:sz w:val="24"/>
          <w:szCs w:val="24"/>
        </w:rPr>
      </w:pPr>
      <w:r w:rsidRPr="001F08EF">
        <w:rPr>
          <w:rFonts w:ascii="Times New Roman" w:hAnsi="Times New Roman" w:cs="Times New Roman"/>
          <w:i/>
          <w:sz w:val="24"/>
          <w:szCs w:val="24"/>
          <w:lang w:val="en-US"/>
        </w:rPr>
        <w:t>L'augmentation</w:t>
      </w:r>
      <w:r w:rsidR="001F08EF" w:rsidRPr="001F08EF">
        <w:rPr>
          <w:rFonts w:ascii="Times New Roman" w:hAnsi="Times New Roman" w:cs="Times New Roman"/>
          <w:i/>
          <w:sz w:val="24"/>
          <w:szCs w:val="24"/>
          <w:lang w:val="en-US"/>
        </w:rPr>
        <w:t xml:space="preserve"> du calcium et du ratio </w:t>
      </w:r>
      <w:r w:rsidRPr="001F08EF">
        <w:rPr>
          <w:rFonts w:ascii="Times New Roman" w:hAnsi="Times New Roman" w:cs="Times New Roman"/>
          <w:i/>
          <w:sz w:val="24"/>
          <w:szCs w:val="24"/>
          <w:lang w:val="en-US"/>
        </w:rPr>
        <w:t>calcium-phosphor</w:t>
      </w:r>
      <w:r w:rsidR="001F08EF" w:rsidRPr="001F08EF">
        <w:rPr>
          <w:rFonts w:ascii="Times New Roman" w:hAnsi="Times New Roman" w:cs="Times New Roman"/>
          <w:i/>
          <w:sz w:val="24"/>
          <w:szCs w:val="24"/>
          <w:lang w:val="en-US"/>
        </w:rPr>
        <w:t>e</w:t>
      </w:r>
      <w:r w:rsidRPr="001F08EF">
        <w:rPr>
          <w:rFonts w:ascii="Times New Roman" w:hAnsi="Times New Roman" w:cs="Times New Roman"/>
          <w:i/>
          <w:sz w:val="24"/>
          <w:szCs w:val="24"/>
          <w:lang w:val="en-US"/>
        </w:rPr>
        <w:t xml:space="preserve"> </w:t>
      </w:r>
      <w:r w:rsidR="001F08EF" w:rsidRPr="001F08EF">
        <w:rPr>
          <w:rFonts w:ascii="Times New Roman" w:hAnsi="Times New Roman" w:cs="Times New Roman"/>
          <w:i/>
          <w:sz w:val="24"/>
          <w:szCs w:val="24"/>
          <w:lang w:val="en-US"/>
        </w:rPr>
        <w:t xml:space="preserve">qui contribue à améliorer la biodisponibilité du </w:t>
      </w:r>
      <w:r w:rsidRPr="001F08EF">
        <w:rPr>
          <w:rFonts w:ascii="Times New Roman" w:hAnsi="Times New Roman" w:cs="Times New Roman"/>
          <w:i/>
          <w:sz w:val="24"/>
          <w:szCs w:val="24"/>
          <w:lang w:val="en-US"/>
        </w:rPr>
        <w:t xml:space="preserve">calcium </w:t>
      </w:r>
      <w:r w:rsidR="001F08EF" w:rsidRPr="001F08EF">
        <w:rPr>
          <w:rFonts w:ascii="Times New Roman" w:hAnsi="Times New Roman" w:cs="Times New Roman"/>
          <w:i/>
          <w:sz w:val="24"/>
          <w:szCs w:val="24"/>
          <w:lang w:val="en-US"/>
        </w:rPr>
        <w:t xml:space="preserve">dans l'alimentation pour les </w:t>
      </w:r>
      <w:r w:rsidRPr="001F08EF">
        <w:rPr>
          <w:rFonts w:ascii="Times New Roman" w:hAnsi="Times New Roman" w:cs="Times New Roman"/>
          <w:i/>
          <w:sz w:val="24"/>
          <w:szCs w:val="24"/>
          <w:lang w:val="en-US"/>
        </w:rPr>
        <w:t xml:space="preserve"> populations </w:t>
      </w:r>
      <w:r w:rsidR="001F08EF" w:rsidRPr="001F08EF">
        <w:rPr>
          <w:rFonts w:ascii="Times New Roman" w:hAnsi="Times New Roman" w:cs="Times New Roman"/>
          <w:i/>
          <w:sz w:val="24"/>
          <w:szCs w:val="24"/>
          <w:lang w:val="en-US"/>
        </w:rPr>
        <w:t xml:space="preserve">qui peuvent ne pas consommer suffisamment de ce minéral </w:t>
      </w:r>
      <w:r w:rsidRPr="001F08EF">
        <w:rPr>
          <w:rFonts w:ascii="Times New Roman" w:hAnsi="Times New Roman" w:cs="Times New Roman"/>
          <w:i/>
          <w:sz w:val="24"/>
          <w:szCs w:val="24"/>
          <w:lang w:val="en-US"/>
        </w:rPr>
        <w:t>essenti</w:t>
      </w:r>
      <w:r w:rsidR="001F08EF" w:rsidRPr="001F08EF">
        <w:rPr>
          <w:rFonts w:ascii="Times New Roman" w:hAnsi="Times New Roman" w:cs="Times New Roman"/>
          <w:i/>
          <w:sz w:val="24"/>
          <w:szCs w:val="24"/>
          <w:lang w:val="en-US"/>
        </w:rPr>
        <w:t>e</w:t>
      </w:r>
      <w:r w:rsidRPr="001F08EF">
        <w:rPr>
          <w:rFonts w:ascii="Times New Roman" w:hAnsi="Times New Roman" w:cs="Times New Roman"/>
          <w:i/>
          <w:sz w:val="24"/>
          <w:szCs w:val="24"/>
          <w:lang w:val="en-US"/>
        </w:rPr>
        <w:t>l;</w:t>
      </w:r>
    </w:p>
    <w:p w:rsidR="001F08EF" w:rsidRPr="001F08EF" w:rsidRDefault="001F08EF" w:rsidP="00F3064C">
      <w:pPr>
        <w:pStyle w:val="Paragraphedeliste"/>
        <w:numPr>
          <w:ilvl w:val="0"/>
          <w:numId w:val="4"/>
        </w:numPr>
        <w:tabs>
          <w:tab w:val="left" w:pos="8789"/>
        </w:tabs>
        <w:spacing w:after="0" w:line="240" w:lineRule="auto"/>
        <w:jc w:val="both"/>
        <w:rPr>
          <w:rFonts w:ascii="Times New Roman" w:eastAsia="Times New Roman" w:hAnsi="Times New Roman" w:cs="Times New Roman"/>
          <w:i/>
          <w:sz w:val="24"/>
          <w:szCs w:val="24"/>
        </w:rPr>
      </w:pPr>
      <w:r w:rsidRPr="001F08EF">
        <w:rPr>
          <w:rFonts w:ascii="Times New Roman" w:hAnsi="Times New Roman" w:cs="Times New Roman"/>
          <w:i/>
          <w:sz w:val="24"/>
          <w:szCs w:val="24"/>
          <w:lang w:val="en-US"/>
        </w:rPr>
        <w:t xml:space="preserve">L'augmentation de la </w:t>
      </w:r>
      <w:r w:rsidR="00F3064C" w:rsidRPr="001F08EF">
        <w:rPr>
          <w:rFonts w:ascii="Times New Roman" w:hAnsi="Times New Roman" w:cs="Times New Roman"/>
          <w:i/>
          <w:sz w:val="24"/>
          <w:szCs w:val="24"/>
          <w:lang w:val="en-US"/>
        </w:rPr>
        <w:t>digestibilit</w:t>
      </w:r>
      <w:r w:rsidRPr="001F08EF">
        <w:rPr>
          <w:rFonts w:ascii="Times New Roman" w:hAnsi="Times New Roman" w:cs="Times New Roman"/>
          <w:i/>
          <w:sz w:val="24"/>
          <w:szCs w:val="24"/>
          <w:lang w:val="en-US"/>
        </w:rPr>
        <w:t>é</w:t>
      </w:r>
      <w:r w:rsidR="00F3064C" w:rsidRPr="001F08EF">
        <w:rPr>
          <w:rFonts w:ascii="Times New Roman" w:hAnsi="Times New Roman" w:cs="Times New Roman"/>
          <w:i/>
          <w:sz w:val="24"/>
          <w:szCs w:val="24"/>
          <w:lang w:val="en-US"/>
        </w:rPr>
        <w:t xml:space="preserve"> </w:t>
      </w:r>
      <w:r w:rsidRPr="001F08EF">
        <w:rPr>
          <w:rFonts w:ascii="Times New Roman" w:hAnsi="Times New Roman" w:cs="Times New Roman"/>
          <w:i/>
          <w:sz w:val="24"/>
          <w:szCs w:val="24"/>
          <w:lang w:val="en-US"/>
        </w:rPr>
        <w:t xml:space="preserve">des acides aminés </w:t>
      </w:r>
      <w:r w:rsidR="00F3064C" w:rsidRPr="001F08EF">
        <w:rPr>
          <w:rFonts w:ascii="Times New Roman" w:hAnsi="Times New Roman" w:cs="Times New Roman"/>
          <w:i/>
          <w:sz w:val="24"/>
          <w:szCs w:val="24"/>
          <w:lang w:val="en-US"/>
        </w:rPr>
        <w:t>essenti</w:t>
      </w:r>
      <w:r w:rsidRPr="001F08EF">
        <w:rPr>
          <w:rFonts w:ascii="Times New Roman" w:hAnsi="Times New Roman" w:cs="Times New Roman"/>
          <w:i/>
          <w:sz w:val="24"/>
          <w:szCs w:val="24"/>
          <w:lang w:val="en-US"/>
        </w:rPr>
        <w:t>e</w:t>
      </w:r>
      <w:r w:rsidR="00F3064C" w:rsidRPr="001F08EF">
        <w:rPr>
          <w:rFonts w:ascii="Times New Roman" w:hAnsi="Times New Roman" w:cs="Times New Roman"/>
          <w:i/>
          <w:sz w:val="24"/>
          <w:szCs w:val="24"/>
          <w:lang w:val="en-US"/>
        </w:rPr>
        <w:t>l</w:t>
      </w:r>
      <w:r w:rsidRPr="001F08EF">
        <w:rPr>
          <w:rFonts w:ascii="Times New Roman" w:hAnsi="Times New Roman" w:cs="Times New Roman"/>
          <w:i/>
          <w:sz w:val="24"/>
          <w:szCs w:val="24"/>
          <w:lang w:val="en-US"/>
        </w:rPr>
        <w:t>s</w:t>
      </w:r>
      <w:r w:rsidR="00F3064C" w:rsidRPr="001F08EF">
        <w:rPr>
          <w:rFonts w:ascii="Times New Roman" w:hAnsi="Times New Roman" w:cs="Times New Roman"/>
          <w:i/>
          <w:sz w:val="24"/>
          <w:szCs w:val="24"/>
          <w:lang w:val="en-US"/>
        </w:rPr>
        <w:t xml:space="preserve"> (</w:t>
      </w:r>
      <w:r w:rsidRPr="001F08EF">
        <w:rPr>
          <w:rFonts w:ascii="Times New Roman" w:hAnsi="Times New Roman" w:cs="Times New Roman"/>
          <w:i/>
          <w:sz w:val="24"/>
          <w:szCs w:val="24"/>
          <w:lang w:val="en-US"/>
        </w:rPr>
        <w:t>même si le processus de cuisson réduit la biodisponibilité des acides aminés</w:t>
      </w:r>
      <w:r w:rsidR="00F3064C" w:rsidRPr="001F08EF">
        <w:rPr>
          <w:rFonts w:ascii="Times New Roman" w:hAnsi="Times New Roman" w:cs="Times New Roman"/>
          <w:i/>
          <w:sz w:val="24"/>
          <w:szCs w:val="24"/>
          <w:lang w:val="en-US"/>
        </w:rPr>
        <w:t>);</w:t>
      </w:r>
    </w:p>
    <w:p w:rsidR="001F08EF" w:rsidRPr="001F08EF" w:rsidRDefault="001F08EF" w:rsidP="00F3064C">
      <w:pPr>
        <w:pStyle w:val="Paragraphedeliste"/>
        <w:numPr>
          <w:ilvl w:val="0"/>
          <w:numId w:val="4"/>
        </w:numPr>
        <w:tabs>
          <w:tab w:val="left" w:pos="8789"/>
        </w:tabs>
        <w:spacing w:after="0" w:line="240" w:lineRule="auto"/>
        <w:jc w:val="both"/>
        <w:rPr>
          <w:rFonts w:ascii="Times New Roman" w:eastAsia="Times New Roman" w:hAnsi="Times New Roman" w:cs="Times New Roman"/>
          <w:i/>
          <w:sz w:val="24"/>
          <w:szCs w:val="24"/>
        </w:rPr>
      </w:pPr>
      <w:r w:rsidRPr="001F08EF">
        <w:rPr>
          <w:rFonts w:ascii="Times New Roman" w:hAnsi="Times New Roman" w:cs="Times New Roman"/>
          <w:i/>
          <w:sz w:val="24"/>
          <w:szCs w:val="24"/>
        </w:rPr>
        <w:t xml:space="preserve">La </w:t>
      </w:r>
      <w:r w:rsidRPr="001F08EF">
        <w:rPr>
          <w:rFonts w:ascii="Times New Roman" w:hAnsi="Times New Roman" w:cs="Times New Roman"/>
          <w:i/>
          <w:sz w:val="24"/>
          <w:szCs w:val="24"/>
          <w:lang w:val="en-US"/>
        </w:rPr>
        <w:t>biodisponibilité</w:t>
      </w:r>
      <w:r w:rsidR="00F3064C" w:rsidRPr="001F08EF">
        <w:rPr>
          <w:rFonts w:ascii="Times New Roman" w:hAnsi="Times New Roman" w:cs="Times New Roman"/>
          <w:i/>
          <w:sz w:val="24"/>
          <w:szCs w:val="24"/>
          <w:lang w:val="en-US"/>
        </w:rPr>
        <w:t> </w:t>
      </w:r>
      <w:r w:rsidRPr="001F08EF">
        <w:rPr>
          <w:rFonts w:ascii="Times New Roman" w:hAnsi="Times New Roman" w:cs="Times New Roman"/>
          <w:i/>
          <w:sz w:val="24"/>
          <w:szCs w:val="24"/>
        </w:rPr>
        <w:t>accrue de la niacine</w:t>
      </w:r>
      <w:r w:rsidR="00F3064C" w:rsidRPr="001F08EF">
        <w:rPr>
          <w:rFonts w:ascii="Times New Roman" w:hAnsi="Times New Roman" w:cs="Times New Roman"/>
          <w:i/>
          <w:sz w:val="24"/>
          <w:szCs w:val="24"/>
          <w:lang w:val="en-US"/>
        </w:rPr>
        <w:t>;</w:t>
      </w:r>
    </w:p>
    <w:p w:rsidR="00E60BA0" w:rsidRPr="00F3064C" w:rsidRDefault="001F08EF" w:rsidP="00F3064C">
      <w:pPr>
        <w:pStyle w:val="Paragraphedeliste"/>
        <w:numPr>
          <w:ilvl w:val="0"/>
          <w:numId w:val="4"/>
        </w:numPr>
        <w:tabs>
          <w:tab w:val="left" w:pos="8789"/>
        </w:tabs>
        <w:spacing w:after="0" w:line="240" w:lineRule="auto"/>
        <w:jc w:val="both"/>
        <w:rPr>
          <w:rFonts w:ascii="Times New Roman" w:eastAsia="Times New Roman" w:hAnsi="Times New Roman" w:cs="Times New Roman"/>
          <w:sz w:val="24"/>
          <w:szCs w:val="24"/>
        </w:rPr>
      </w:pPr>
      <w:r w:rsidRPr="001F08EF">
        <w:rPr>
          <w:rFonts w:ascii="Times New Roman" w:hAnsi="Times New Roman" w:cs="Times New Roman"/>
          <w:i/>
          <w:sz w:val="24"/>
          <w:szCs w:val="24"/>
          <w:lang w:val="en-US"/>
        </w:rPr>
        <w:t>L'augmentation des fibres alimentaires</w:t>
      </w:r>
      <w:r w:rsidR="00F3064C" w:rsidRPr="001F08EF">
        <w:rPr>
          <w:rFonts w:ascii="Times New Roman" w:hAnsi="Times New Roman" w:cs="Times New Roman"/>
          <w:i/>
          <w:sz w:val="24"/>
          <w:szCs w:val="24"/>
          <w:lang w:val="en-US"/>
        </w:rPr>
        <w:t xml:space="preserve">, </w:t>
      </w:r>
      <w:r w:rsidRPr="001F08EF">
        <w:rPr>
          <w:rFonts w:ascii="Times New Roman" w:hAnsi="Times New Roman" w:cs="Times New Roman"/>
          <w:i/>
          <w:sz w:val="24"/>
          <w:szCs w:val="24"/>
          <w:lang w:val="en-US"/>
        </w:rPr>
        <w:t>bein qu'elles puissent réduire la biodisponibilité du fer et du zinc</w:t>
      </w:r>
      <w:r w:rsidR="00F3064C" w:rsidRPr="00F3064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F3064C" w:rsidRPr="00F3064C">
        <w:rPr>
          <w:rFonts w:ascii="Times New Roman" w:eastAsia="Times New Roman" w:hAnsi="Times New Roman" w:cs="Times New Roman"/>
          <w:sz w:val="24"/>
          <w:szCs w:val="24"/>
        </w:rPr>
        <w:t xml:space="preserve">   </w:t>
      </w:r>
    </w:p>
    <w:p w:rsidR="00E60BA0" w:rsidRPr="00E60BA0" w:rsidRDefault="00E60BA0" w:rsidP="00E60BA0">
      <w:pPr>
        <w:spacing w:after="0" w:line="240" w:lineRule="auto"/>
        <w:jc w:val="both"/>
        <w:rPr>
          <w:rFonts w:ascii="Times New Roman" w:eastAsia="Times New Roman" w:hAnsi="Times New Roman" w:cs="Times New Roman"/>
          <w:sz w:val="24"/>
          <w:szCs w:val="24"/>
          <w:lang w:eastAsia="fr-FR"/>
        </w:rPr>
      </w:pPr>
    </w:p>
    <w:p w:rsidR="0067577D" w:rsidRDefault="00DC2825" w:rsidP="00E60BA0">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65% des tortillas </w:t>
      </w:r>
      <w:r w:rsidR="00FE389A">
        <w:rPr>
          <w:rFonts w:ascii="Times New Roman" w:eastAsia="Times New Roman" w:hAnsi="Times New Roman" w:cs="Times New Roman"/>
          <w:sz w:val="24"/>
          <w:szCs w:val="24"/>
          <w:lang w:eastAsia="fr-FR"/>
        </w:rPr>
        <w:t xml:space="preserve">du Mexique </w:t>
      </w:r>
      <w:r>
        <w:rPr>
          <w:rFonts w:ascii="Times New Roman" w:eastAsia="Times New Roman" w:hAnsi="Times New Roman" w:cs="Times New Roman"/>
          <w:sz w:val="24"/>
          <w:szCs w:val="24"/>
          <w:lang w:eastAsia="fr-FR"/>
        </w:rPr>
        <w:t xml:space="preserve">sont fabriquées à partir de </w:t>
      </w:r>
      <w:r w:rsidR="00030B0E">
        <w:rPr>
          <w:rFonts w:ascii="Times New Roman" w:eastAsia="Times New Roman" w:hAnsi="Times New Roman" w:cs="Times New Roman"/>
          <w:sz w:val="24"/>
          <w:szCs w:val="24"/>
          <w:lang w:eastAsia="fr-FR"/>
        </w:rPr>
        <w:t xml:space="preserve">maïs </w:t>
      </w:r>
      <w:r w:rsidR="00A067A7">
        <w:rPr>
          <w:rFonts w:ascii="Times New Roman" w:eastAsia="Times New Roman" w:hAnsi="Times New Roman" w:cs="Times New Roman"/>
          <w:sz w:val="24"/>
          <w:szCs w:val="24"/>
          <w:lang w:eastAsia="fr-FR"/>
        </w:rPr>
        <w:t>nixtamalisé</w:t>
      </w:r>
      <w:r w:rsidR="00DE7A2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et 35% à partir de farine </w:t>
      </w:r>
      <w:r w:rsidR="00FE389A">
        <w:rPr>
          <w:rFonts w:ascii="Times New Roman" w:eastAsia="Times New Roman" w:hAnsi="Times New Roman" w:cs="Times New Roman"/>
          <w:sz w:val="24"/>
          <w:szCs w:val="24"/>
          <w:lang w:eastAsia="fr-FR"/>
        </w:rPr>
        <w:t>industrie</w:t>
      </w:r>
      <w:r w:rsidR="00030B0E">
        <w:rPr>
          <w:rFonts w:ascii="Times New Roman" w:eastAsia="Times New Roman" w:hAnsi="Times New Roman" w:cs="Times New Roman"/>
          <w:sz w:val="24"/>
          <w:szCs w:val="24"/>
          <w:lang w:eastAsia="fr-FR"/>
        </w:rPr>
        <w:t>lle</w:t>
      </w:r>
      <w:r w:rsidR="00FE389A">
        <w:rPr>
          <w:rFonts w:ascii="Times New Roman" w:eastAsia="Times New Roman" w:hAnsi="Times New Roman" w:cs="Times New Roman"/>
          <w:sz w:val="24"/>
          <w:szCs w:val="24"/>
          <w:lang w:eastAsia="fr-FR"/>
        </w:rPr>
        <w:t xml:space="preserve"> </w:t>
      </w:r>
      <w:r w:rsidR="00272767" w:rsidRPr="008C1F07">
        <w:rPr>
          <w:rFonts w:ascii="Times New Roman" w:eastAsia="Times New Roman" w:hAnsi="Times New Roman" w:cs="Times New Roman"/>
          <w:sz w:val="24"/>
          <w:szCs w:val="24"/>
          <w:lang w:eastAsia="fr-FR"/>
        </w:rPr>
        <w:t>nixtamalisée ou non</w:t>
      </w:r>
      <w:r w:rsidRPr="008C1F07">
        <w:rPr>
          <w:rFonts w:ascii="Times New Roman" w:eastAsia="Times New Roman" w:hAnsi="Times New Roman" w:cs="Times New Roman"/>
          <w:sz w:val="24"/>
          <w:szCs w:val="24"/>
          <w:lang w:eastAsia="fr-FR"/>
        </w:rPr>
        <w:t xml:space="preserve">. </w:t>
      </w:r>
      <w:r w:rsidR="0067577D" w:rsidRPr="008C1F07">
        <w:rPr>
          <w:rFonts w:ascii="Times New Roman" w:eastAsia="Times New Roman" w:hAnsi="Times New Roman" w:cs="Times New Roman"/>
          <w:sz w:val="24"/>
          <w:szCs w:val="24"/>
          <w:lang w:eastAsia="fr-FR"/>
        </w:rPr>
        <w:t xml:space="preserve">Un kg de maïs </w:t>
      </w:r>
      <w:r w:rsidR="008C1F07" w:rsidRPr="008C1F07">
        <w:rPr>
          <w:rFonts w:ascii="Times New Roman" w:eastAsia="Times New Roman" w:hAnsi="Times New Roman" w:cs="Times New Roman"/>
          <w:sz w:val="24"/>
          <w:szCs w:val="24"/>
        </w:rPr>
        <w:t xml:space="preserve">donne </w:t>
      </w:r>
      <w:r w:rsidR="00FF6E7F">
        <w:rPr>
          <w:rFonts w:ascii="Times New Roman" w:eastAsia="Times New Roman" w:hAnsi="Times New Roman" w:cs="Times New Roman"/>
          <w:sz w:val="24"/>
          <w:szCs w:val="24"/>
        </w:rPr>
        <w:t xml:space="preserve">environ </w:t>
      </w:r>
      <w:r w:rsidR="008C1F07" w:rsidRPr="008C1F07">
        <w:rPr>
          <w:rFonts w:ascii="Times New Roman" w:eastAsia="Times New Roman" w:hAnsi="Times New Roman" w:cs="Times New Roman"/>
          <w:sz w:val="24"/>
          <w:szCs w:val="24"/>
        </w:rPr>
        <w:t>1,8 kg de pâte de nixtamal qui</w:t>
      </w:r>
      <w:r w:rsidR="00DE7A2F">
        <w:rPr>
          <w:rFonts w:ascii="Times New Roman" w:eastAsia="Times New Roman" w:hAnsi="Times New Roman" w:cs="Times New Roman"/>
          <w:sz w:val="24"/>
          <w:szCs w:val="24"/>
        </w:rPr>
        <w:t>, après cuisson,</w:t>
      </w:r>
      <w:r w:rsidR="008C1F07" w:rsidRPr="008C1F07">
        <w:rPr>
          <w:rFonts w:ascii="Times New Roman" w:eastAsia="Times New Roman" w:hAnsi="Times New Roman" w:cs="Times New Roman"/>
          <w:sz w:val="24"/>
          <w:szCs w:val="24"/>
        </w:rPr>
        <w:t xml:space="preserve"> donne 1,4 kg de tortillas</w:t>
      </w:r>
      <w:r w:rsidR="00025464">
        <w:rPr>
          <w:rStyle w:val="Appelnotedebasdep"/>
          <w:rFonts w:ascii="Times New Roman" w:eastAsia="Times New Roman" w:hAnsi="Times New Roman" w:cs="Times New Roman"/>
          <w:sz w:val="24"/>
          <w:szCs w:val="24"/>
        </w:rPr>
        <w:footnoteReference w:id="43"/>
      </w:r>
      <w:r w:rsidR="00FC5A7B">
        <w:rPr>
          <w:rFonts w:ascii="Times New Roman" w:eastAsia="Times New Roman" w:hAnsi="Times New Roman" w:cs="Times New Roman"/>
          <w:sz w:val="24"/>
          <w:szCs w:val="24"/>
        </w:rPr>
        <w:t xml:space="preserve"> </w:t>
      </w:r>
      <w:r w:rsidR="00025464">
        <w:rPr>
          <w:rFonts w:ascii="Times New Roman" w:eastAsia="Times New Roman" w:hAnsi="Times New Roman" w:cs="Times New Roman"/>
          <w:sz w:val="24"/>
          <w:szCs w:val="24"/>
        </w:rPr>
        <w:t>soit</w:t>
      </w:r>
      <w:r w:rsidR="00FC5A7B">
        <w:rPr>
          <w:rFonts w:ascii="Times New Roman" w:eastAsia="Times New Roman" w:hAnsi="Times New Roman" w:cs="Times New Roman"/>
          <w:sz w:val="24"/>
          <w:szCs w:val="24"/>
        </w:rPr>
        <w:t xml:space="preserve"> 42 tortillas de 33,3 g</w:t>
      </w:r>
      <w:r w:rsidR="0067577D" w:rsidRPr="008C1F07">
        <w:rPr>
          <w:rFonts w:ascii="Times New Roman" w:eastAsia="Times New Roman" w:hAnsi="Times New Roman" w:cs="Times New Roman"/>
          <w:sz w:val="24"/>
          <w:szCs w:val="24"/>
          <w:lang w:eastAsia="fr-FR"/>
        </w:rPr>
        <w:t xml:space="preserve">. La consommation est la plus élevée dans les ménages les plus pauvres car c'est </w:t>
      </w:r>
      <w:r w:rsidR="008A33FE" w:rsidRPr="008C1F07">
        <w:rPr>
          <w:rFonts w:ascii="Times New Roman" w:eastAsia="Times New Roman" w:hAnsi="Times New Roman" w:cs="Times New Roman"/>
          <w:sz w:val="24"/>
          <w:szCs w:val="24"/>
          <w:lang w:eastAsia="fr-FR"/>
        </w:rPr>
        <w:t>l'</w:t>
      </w:r>
      <w:r w:rsidR="0067577D" w:rsidRPr="008C1F07">
        <w:rPr>
          <w:rFonts w:ascii="Times New Roman" w:eastAsia="Times New Roman" w:hAnsi="Times New Roman" w:cs="Times New Roman"/>
          <w:sz w:val="24"/>
          <w:szCs w:val="24"/>
          <w:lang w:eastAsia="fr-FR"/>
        </w:rPr>
        <w:t>aliment</w:t>
      </w:r>
      <w:r w:rsidR="008A33FE" w:rsidRPr="008C1F07">
        <w:rPr>
          <w:rFonts w:ascii="Times New Roman" w:eastAsia="Times New Roman" w:hAnsi="Times New Roman" w:cs="Times New Roman"/>
          <w:sz w:val="24"/>
          <w:szCs w:val="24"/>
          <w:lang w:eastAsia="fr-FR"/>
        </w:rPr>
        <w:t xml:space="preserve"> de base </w:t>
      </w:r>
      <w:r w:rsidR="0067577D" w:rsidRPr="008C1F07">
        <w:rPr>
          <w:rFonts w:ascii="Times New Roman" w:eastAsia="Times New Roman" w:hAnsi="Times New Roman" w:cs="Times New Roman"/>
          <w:sz w:val="24"/>
          <w:szCs w:val="24"/>
          <w:lang w:eastAsia="fr-FR"/>
        </w:rPr>
        <w:t xml:space="preserve">le </w:t>
      </w:r>
      <w:r w:rsidR="0067577D">
        <w:rPr>
          <w:rFonts w:ascii="Times New Roman" w:eastAsia="Times New Roman" w:hAnsi="Times New Roman" w:cs="Times New Roman"/>
          <w:sz w:val="24"/>
          <w:szCs w:val="24"/>
          <w:lang w:eastAsia="fr-FR"/>
        </w:rPr>
        <w:t>moins cher</w:t>
      </w:r>
      <w:r w:rsidR="003308D2">
        <w:rPr>
          <w:rFonts w:ascii="Times New Roman" w:eastAsia="Times New Roman" w:hAnsi="Times New Roman" w:cs="Times New Roman"/>
          <w:sz w:val="24"/>
          <w:szCs w:val="24"/>
          <w:lang w:eastAsia="fr-FR"/>
        </w:rPr>
        <w:t xml:space="preserve"> qui, </w:t>
      </w:r>
      <w:r w:rsidR="00996548">
        <w:rPr>
          <w:rFonts w:ascii="Times New Roman" w:eastAsia="Times New Roman" w:hAnsi="Times New Roman" w:cs="Times New Roman"/>
          <w:sz w:val="24"/>
          <w:szCs w:val="24"/>
          <w:lang w:eastAsia="fr-FR"/>
        </w:rPr>
        <w:t xml:space="preserve">associé </w:t>
      </w:r>
      <w:r w:rsidR="003308D2">
        <w:rPr>
          <w:rFonts w:ascii="Times New Roman" w:eastAsia="Times New Roman" w:hAnsi="Times New Roman" w:cs="Times New Roman"/>
          <w:sz w:val="24"/>
          <w:szCs w:val="24"/>
          <w:lang w:eastAsia="fr-FR"/>
        </w:rPr>
        <w:t>à</w:t>
      </w:r>
      <w:r w:rsidR="00996548">
        <w:rPr>
          <w:rFonts w:ascii="Times New Roman" w:eastAsia="Times New Roman" w:hAnsi="Times New Roman" w:cs="Times New Roman"/>
          <w:sz w:val="24"/>
          <w:szCs w:val="24"/>
          <w:lang w:eastAsia="fr-FR"/>
        </w:rPr>
        <w:t xml:space="preserve"> des haricots</w:t>
      </w:r>
      <w:r w:rsidR="003308D2">
        <w:rPr>
          <w:rFonts w:ascii="Times New Roman" w:eastAsia="Times New Roman" w:hAnsi="Times New Roman" w:cs="Times New Roman"/>
          <w:sz w:val="24"/>
          <w:szCs w:val="24"/>
          <w:lang w:eastAsia="fr-FR"/>
        </w:rPr>
        <w:t xml:space="preserve">, procure </w:t>
      </w:r>
      <w:r w:rsidR="00996548">
        <w:rPr>
          <w:rFonts w:ascii="Times New Roman" w:eastAsia="Times New Roman" w:hAnsi="Times New Roman" w:cs="Times New Roman"/>
          <w:sz w:val="24"/>
          <w:szCs w:val="24"/>
          <w:lang w:eastAsia="fr-FR"/>
        </w:rPr>
        <w:t>une alimentation équilibrée</w:t>
      </w:r>
      <w:r w:rsidR="0067577D">
        <w:rPr>
          <w:rFonts w:ascii="Times New Roman" w:eastAsia="Times New Roman" w:hAnsi="Times New Roman" w:cs="Times New Roman"/>
          <w:sz w:val="24"/>
          <w:szCs w:val="24"/>
          <w:lang w:eastAsia="fr-FR"/>
        </w:rPr>
        <w:t>. La consommation quotidienne moyenne par tête était en 2010 de 218 g en zones rurales (pour un poids moyen de 27 g par tortilla cela correspond à 8 tortillas) et de 155 g en zones urbaines (</w:t>
      </w:r>
      <w:r w:rsidR="0067577D" w:rsidRPr="0067577D">
        <w:rPr>
          <w:rFonts w:ascii="Times New Roman" w:eastAsia="Times New Roman" w:hAnsi="Times New Roman" w:cs="Times New Roman"/>
          <w:sz w:val="24"/>
          <w:szCs w:val="24"/>
          <w:lang w:eastAsia="fr-FR"/>
        </w:rPr>
        <w:t>6 tortillas)</w:t>
      </w:r>
      <w:r w:rsidR="0067577D">
        <w:rPr>
          <w:rStyle w:val="Appelnotedebasdep"/>
          <w:rFonts w:ascii="Times New Roman" w:eastAsia="Times New Roman" w:hAnsi="Times New Roman" w:cs="Times New Roman"/>
          <w:sz w:val="24"/>
          <w:szCs w:val="24"/>
          <w:lang w:eastAsia="fr-FR"/>
        </w:rPr>
        <w:footnoteReference w:id="44"/>
      </w:r>
      <w:r w:rsidR="0067577D">
        <w:rPr>
          <w:rFonts w:ascii="Times New Roman" w:eastAsia="Times New Roman" w:hAnsi="Times New Roman" w:cs="Times New Roman"/>
          <w:sz w:val="24"/>
          <w:szCs w:val="24"/>
          <w:lang w:eastAsia="fr-FR"/>
        </w:rPr>
        <w:t>.</w:t>
      </w:r>
      <w:r w:rsidR="00A62B80">
        <w:rPr>
          <w:rFonts w:ascii="Times New Roman" w:eastAsia="Times New Roman" w:hAnsi="Times New Roman" w:cs="Times New Roman"/>
          <w:sz w:val="24"/>
          <w:szCs w:val="24"/>
          <w:lang w:eastAsia="fr-FR"/>
        </w:rPr>
        <w:t xml:space="preserve"> Une hausse de 10% du prix du pain augmente la consommation de tortilla de maïs</w:t>
      </w:r>
      <w:r w:rsidR="008A33FE">
        <w:rPr>
          <w:rFonts w:ascii="Times New Roman" w:eastAsia="Times New Roman" w:hAnsi="Times New Roman" w:cs="Times New Roman"/>
          <w:sz w:val="24"/>
          <w:szCs w:val="24"/>
          <w:lang w:eastAsia="fr-FR"/>
        </w:rPr>
        <w:t xml:space="preserve"> de 2,3% dans la strate du tiers de la population qui est la plus pauvre contre de 1,8% dans la strate moyenne et de seulement 0,2% dans la strate du tiers de la population la plus riche</w:t>
      </w:r>
      <w:r w:rsidR="00A62B80">
        <w:rPr>
          <w:rFonts w:ascii="Times New Roman" w:eastAsia="Times New Roman" w:hAnsi="Times New Roman" w:cs="Times New Roman"/>
          <w:sz w:val="24"/>
          <w:szCs w:val="24"/>
          <w:lang w:eastAsia="fr-FR"/>
        </w:rPr>
        <w:t xml:space="preserve">. Inversement si le prix de la tortilla augmente de 10% la demande </w:t>
      </w:r>
      <w:r w:rsidR="008A33FE">
        <w:rPr>
          <w:rFonts w:ascii="Times New Roman" w:eastAsia="Times New Roman" w:hAnsi="Times New Roman" w:cs="Times New Roman"/>
          <w:sz w:val="24"/>
          <w:szCs w:val="24"/>
          <w:lang w:eastAsia="fr-FR"/>
        </w:rPr>
        <w:t>de tortilla</w:t>
      </w:r>
      <w:r w:rsidR="00AC4FF6">
        <w:rPr>
          <w:rFonts w:ascii="Times New Roman" w:eastAsia="Times New Roman" w:hAnsi="Times New Roman" w:cs="Times New Roman"/>
          <w:sz w:val="24"/>
          <w:szCs w:val="24"/>
          <w:lang w:eastAsia="fr-FR"/>
        </w:rPr>
        <w:t>s</w:t>
      </w:r>
      <w:r w:rsidR="008A33FE">
        <w:rPr>
          <w:rFonts w:ascii="Times New Roman" w:eastAsia="Times New Roman" w:hAnsi="Times New Roman" w:cs="Times New Roman"/>
          <w:sz w:val="24"/>
          <w:szCs w:val="24"/>
          <w:lang w:eastAsia="fr-FR"/>
        </w:rPr>
        <w:t xml:space="preserve"> </w:t>
      </w:r>
      <w:r w:rsidR="00A62B80">
        <w:rPr>
          <w:rFonts w:ascii="Times New Roman" w:eastAsia="Times New Roman" w:hAnsi="Times New Roman" w:cs="Times New Roman"/>
          <w:sz w:val="24"/>
          <w:szCs w:val="24"/>
          <w:lang w:eastAsia="fr-FR"/>
        </w:rPr>
        <w:t xml:space="preserve">ne baisse que de 3,6% dans la strate la plus pauvre alors qu'elle baisse de 5,3% dans la </w:t>
      </w:r>
      <w:r w:rsidR="008A33FE">
        <w:rPr>
          <w:rFonts w:ascii="Times New Roman" w:eastAsia="Times New Roman" w:hAnsi="Times New Roman" w:cs="Times New Roman"/>
          <w:sz w:val="24"/>
          <w:szCs w:val="24"/>
          <w:lang w:eastAsia="fr-FR"/>
        </w:rPr>
        <w:t>strate</w:t>
      </w:r>
      <w:r w:rsidR="00A62B80">
        <w:rPr>
          <w:rFonts w:ascii="Times New Roman" w:eastAsia="Times New Roman" w:hAnsi="Times New Roman" w:cs="Times New Roman"/>
          <w:sz w:val="24"/>
          <w:szCs w:val="24"/>
          <w:lang w:eastAsia="fr-FR"/>
        </w:rPr>
        <w:t xml:space="preserve"> moyenne et de </w:t>
      </w:r>
      <w:r w:rsidR="008A33FE">
        <w:rPr>
          <w:rFonts w:ascii="Times New Roman" w:eastAsia="Times New Roman" w:hAnsi="Times New Roman" w:cs="Times New Roman"/>
          <w:sz w:val="24"/>
          <w:szCs w:val="24"/>
          <w:lang w:eastAsia="fr-FR"/>
        </w:rPr>
        <w:t>6,6% dans la strate la plus riche</w:t>
      </w:r>
      <w:r w:rsidR="008A33FE">
        <w:rPr>
          <w:rStyle w:val="Appelnotedebasdep"/>
          <w:rFonts w:ascii="Times New Roman" w:eastAsia="Times New Roman" w:hAnsi="Times New Roman" w:cs="Times New Roman"/>
          <w:sz w:val="24"/>
          <w:szCs w:val="24"/>
          <w:lang w:eastAsia="fr-FR"/>
        </w:rPr>
        <w:footnoteReference w:id="45"/>
      </w:r>
      <w:r w:rsidR="008A33FE">
        <w:rPr>
          <w:rFonts w:ascii="Times New Roman" w:eastAsia="Times New Roman" w:hAnsi="Times New Roman" w:cs="Times New Roman"/>
          <w:sz w:val="24"/>
          <w:szCs w:val="24"/>
          <w:lang w:eastAsia="fr-FR"/>
        </w:rPr>
        <w:t xml:space="preserve">.  </w:t>
      </w:r>
    </w:p>
    <w:p w:rsidR="00DE7A2F" w:rsidRDefault="00DE7A2F" w:rsidP="00350179">
      <w:pPr>
        <w:spacing w:after="0" w:line="240" w:lineRule="auto"/>
        <w:jc w:val="both"/>
        <w:textAlignment w:val="baseline"/>
        <w:rPr>
          <w:rFonts w:ascii="Times New Roman" w:eastAsia="Times New Roman" w:hAnsi="Times New Roman"/>
          <w:sz w:val="24"/>
          <w:szCs w:val="24"/>
          <w:lang w:val="en-US"/>
        </w:rPr>
      </w:pPr>
    </w:p>
    <w:p w:rsidR="00863D32" w:rsidRDefault="00864604" w:rsidP="00350179">
      <w:pPr>
        <w:spacing w:after="0" w:line="240" w:lineRule="auto"/>
        <w:jc w:val="both"/>
        <w:textAlignment w:val="baseline"/>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Pour évaluer la compétitivité des tortillas de maïs en AO afin d'en promouvoir la production, il faut comparer les prix du maïs et du pain de blé, fait à partir des importations de blé transformé dans les grands moulins d'AO car très peu de farine est importée, notamment de France, le Bénin en ayant importé les ¾ du total de 2012 à 2014, pour un prix FAB départ France supérieur </w:t>
      </w:r>
      <w:r w:rsidR="00CF35C9">
        <w:rPr>
          <w:rFonts w:ascii="Times New Roman" w:eastAsia="Times New Roman" w:hAnsi="Times New Roman"/>
          <w:sz w:val="24"/>
          <w:szCs w:val="24"/>
          <w:lang w:val="en-US"/>
        </w:rPr>
        <w:t xml:space="preserve">de 37% en 2012 </w:t>
      </w:r>
      <w:r w:rsidR="000F6985">
        <w:rPr>
          <w:rFonts w:ascii="Times New Roman" w:eastAsia="Times New Roman" w:hAnsi="Times New Roman"/>
          <w:sz w:val="24"/>
          <w:szCs w:val="24"/>
          <w:lang w:val="en-US"/>
        </w:rPr>
        <w:t xml:space="preserve">au prix FAB du blé </w:t>
      </w:r>
      <w:r w:rsidR="00CF35C9">
        <w:rPr>
          <w:rFonts w:ascii="Times New Roman" w:eastAsia="Times New Roman" w:hAnsi="Times New Roman"/>
          <w:sz w:val="24"/>
          <w:szCs w:val="24"/>
          <w:lang w:val="en-US"/>
        </w:rPr>
        <w:t>et de 51% en 2013</w:t>
      </w:r>
      <w:r w:rsidR="000F6985">
        <w:rPr>
          <w:rFonts w:ascii="Times New Roman" w:eastAsia="Times New Roman" w:hAnsi="Times New Roman"/>
          <w:sz w:val="24"/>
          <w:szCs w:val="24"/>
          <w:lang w:val="en-US"/>
        </w:rPr>
        <w:t xml:space="preserve">, soit </w:t>
      </w:r>
      <w:r w:rsidR="00350179">
        <w:rPr>
          <w:rFonts w:ascii="Times New Roman" w:eastAsia="Times New Roman" w:hAnsi="Times New Roman"/>
          <w:sz w:val="24"/>
          <w:szCs w:val="24"/>
          <w:lang w:val="en-US"/>
        </w:rPr>
        <w:t xml:space="preserve">supérieur </w:t>
      </w:r>
      <w:r w:rsidR="000F6985">
        <w:rPr>
          <w:rFonts w:ascii="Times New Roman" w:eastAsia="Times New Roman" w:hAnsi="Times New Roman"/>
          <w:sz w:val="24"/>
          <w:szCs w:val="24"/>
          <w:lang w:val="en-US"/>
        </w:rPr>
        <w:t xml:space="preserve">de 44% </w:t>
      </w:r>
      <w:r>
        <w:rPr>
          <w:rFonts w:ascii="Times New Roman" w:eastAsia="Times New Roman" w:hAnsi="Times New Roman"/>
          <w:sz w:val="24"/>
          <w:szCs w:val="24"/>
          <w:lang w:val="en-US"/>
        </w:rPr>
        <w:t xml:space="preserve">en moyenne. Mais, comme le droit de douane (DD) </w:t>
      </w:r>
      <w:r w:rsidR="00CF35C9">
        <w:rPr>
          <w:rFonts w:ascii="Times New Roman" w:eastAsia="Times New Roman" w:hAnsi="Times New Roman"/>
          <w:sz w:val="24"/>
          <w:szCs w:val="24"/>
          <w:lang w:val="en-US"/>
        </w:rPr>
        <w:t xml:space="preserve">de la CEDEAO </w:t>
      </w:r>
      <w:r>
        <w:rPr>
          <w:rFonts w:ascii="Times New Roman" w:eastAsia="Times New Roman" w:hAnsi="Times New Roman"/>
          <w:sz w:val="24"/>
          <w:szCs w:val="24"/>
          <w:lang w:val="en-US"/>
        </w:rPr>
        <w:t>sur la farine est de 20% (contre 5% pour le blé)</w:t>
      </w:r>
      <w:r w:rsidR="00350179">
        <w:rPr>
          <w:rFonts w:ascii="Times New Roman" w:eastAsia="Times New Roman" w:hAnsi="Times New Roman"/>
          <w:sz w:val="24"/>
          <w:szCs w:val="24"/>
          <w:lang w:val="en-US"/>
        </w:rPr>
        <w:t xml:space="preserve"> et qu'il faut ajouter la TVA de 18%</w:t>
      </w:r>
      <w:r>
        <w:rPr>
          <w:rFonts w:ascii="Times New Roman" w:eastAsia="Times New Roman" w:hAnsi="Times New Roman"/>
          <w:sz w:val="24"/>
          <w:szCs w:val="24"/>
          <w:lang w:val="en-US"/>
        </w:rPr>
        <w:t xml:space="preserve">, le prix de détail (ou par sac de 25 kg) </w:t>
      </w:r>
      <w:r w:rsidR="00350179">
        <w:rPr>
          <w:rFonts w:ascii="Times New Roman" w:eastAsia="Times New Roman" w:hAnsi="Times New Roman"/>
          <w:sz w:val="24"/>
          <w:szCs w:val="24"/>
          <w:lang w:val="en-US"/>
        </w:rPr>
        <w:t>de la farine des Grands Moulins doit être proche du prix de la farine importée qui es</w:t>
      </w:r>
      <w:r>
        <w:rPr>
          <w:rFonts w:ascii="Times New Roman" w:eastAsia="Times New Roman" w:hAnsi="Times New Roman"/>
          <w:sz w:val="24"/>
          <w:szCs w:val="24"/>
          <w:lang w:val="en-US"/>
        </w:rPr>
        <w:t xml:space="preserve">t au moins supérieur de </w:t>
      </w:r>
      <w:r w:rsidR="00350179">
        <w:rPr>
          <w:rFonts w:ascii="Times New Roman" w:eastAsia="Times New Roman" w:hAnsi="Times New Roman"/>
          <w:sz w:val="24"/>
          <w:szCs w:val="24"/>
          <w:lang w:val="en-US"/>
        </w:rPr>
        <w:t>70</w:t>
      </w:r>
      <w:r>
        <w:rPr>
          <w:rFonts w:ascii="Times New Roman" w:eastAsia="Times New Roman" w:hAnsi="Times New Roman"/>
          <w:sz w:val="24"/>
          <w:szCs w:val="24"/>
          <w:lang w:val="en-US"/>
        </w:rPr>
        <w:t>% au prix CAF du blé</w:t>
      </w:r>
      <w:r w:rsidR="00350179">
        <w:rPr>
          <w:rFonts w:ascii="Times New Roman" w:eastAsia="Times New Roman" w:hAnsi="Times New Roman"/>
          <w:sz w:val="24"/>
          <w:szCs w:val="24"/>
          <w:lang w:val="en-US"/>
        </w:rPr>
        <w:t>, quoique sans doute moins à D</w:t>
      </w:r>
      <w:r w:rsidR="00863D32">
        <w:rPr>
          <w:rFonts w:ascii="Times New Roman" w:eastAsia="Times New Roman" w:hAnsi="Times New Roman"/>
          <w:sz w:val="24"/>
          <w:szCs w:val="24"/>
          <w:lang w:val="en-US"/>
        </w:rPr>
        <w:t>a</w:t>
      </w:r>
      <w:r w:rsidR="00350179">
        <w:rPr>
          <w:rFonts w:ascii="Times New Roman" w:eastAsia="Times New Roman" w:hAnsi="Times New Roman"/>
          <w:sz w:val="24"/>
          <w:szCs w:val="24"/>
          <w:lang w:val="en-US"/>
        </w:rPr>
        <w:t xml:space="preserve">kar </w:t>
      </w:r>
      <w:r w:rsidR="00AC4FF6">
        <w:rPr>
          <w:rFonts w:ascii="Times New Roman" w:eastAsia="Times New Roman" w:hAnsi="Times New Roman"/>
          <w:sz w:val="24"/>
          <w:szCs w:val="24"/>
          <w:lang w:val="en-US"/>
        </w:rPr>
        <w:t xml:space="preserve">où </w:t>
      </w:r>
      <w:r w:rsidR="00863D32">
        <w:rPr>
          <w:rFonts w:ascii="Times New Roman" w:eastAsia="Times New Roman" w:hAnsi="Times New Roman"/>
          <w:sz w:val="24"/>
          <w:szCs w:val="24"/>
          <w:lang w:val="en-US"/>
        </w:rPr>
        <w:t>l'écart de FOB France à CAF Dakar est nettement moindre que dans le reste de l'AO.</w:t>
      </w:r>
      <w:r w:rsidR="00CF35C9">
        <w:rPr>
          <w:rFonts w:ascii="Times New Roman" w:eastAsia="Times New Roman" w:hAnsi="Times New Roman"/>
          <w:sz w:val="24"/>
          <w:szCs w:val="24"/>
          <w:lang w:val="en-US"/>
        </w:rPr>
        <w:t xml:space="preserve"> </w:t>
      </w:r>
    </w:p>
    <w:p w:rsidR="00AC4FF6" w:rsidRDefault="00AC4FF6" w:rsidP="00863D32">
      <w:pPr>
        <w:spacing w:after="0" w:line="240" w:lineRule="auto"/>
        <w:jc w:val="both"/>
        <w:rPr>
          <w:rFonts w:ascii="Times New Roman" w:hAnsi="Times New Roman" w:cs="Times New Roman"/>
          <w:sz w:val="24"/>
          <w:szCs w:val="24"/>
        </w:rPr>
      </w:pPr>
    </w:p>
    <w:p w:rsidR="00863D32" w:rsidRDefault="00863D32" w:rsidP="00863D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tableau 9</w:t>
      </w:r>
      <w:r w:rsidRPr="003C3128">
        <w:rPr>
          <w:rFonts w:ascii="Times New Roman" w:hAnsi="Times New Roman" w:cs="Times New Roman"/>
          <w:sz w:val="24"/>
          <w:szCs w:val="24"/>
        </w:rPr>
        <w:t xml:space="preserve"> montre les écarts entre l</w:t>
      </w:r>
      <w:r>
        <w:rPr>
          <w:rFonts w:ascii="Times New Roman" w:hAnsi="Times New Roman" w:cs="Times New Roman"/>
          <w:sz w:val="24"/>
          <w:szCs w:val="24"/>
        </w:rPr>
        <w:t>e</w:t>
      </w:r>
      <w:r w:rsidRPr="003C3128">
        <w:rPr>
          <w:rFonts w:ascii="Times New Roman" w:hAnsi="Times New Roman" w:cs="Times New Roman"/>
          <w:sz w:val="24"/>
          <w:szCs w:val="24"/>
        </w:rPr>
        <w:t xml:space="preserve"> p</w:t>
      </w:r>
      <w:r>
        <w:rPr>
          <w:rFonts w:ascii="Times New Roman" w:hAnsi="Times New Roman" w:cs="Times New Roman"/>
          <w:sz w:val="24"/>
          <w:szCs w:val="24"/>
        </w:rPr>
        <w:t>ri</w:t>
      </w:r>
      <w:r w:rsidRPr="003C3128">
        <w:rPr>
          <w:rFonts w:ascii="Times New Roman" w:hAnsi="Times New Roman" w:cs="Times New Roman"/>
          <w:sz w:val="24"/>
          <w:szCs w:val="24"/>
        </w:rPr>
        <w:t xml:space="preserve">x </w:t>
      </w:r>
      <w:r>
        <w:rPr>
          <w:rFonts w:ascii="Times New Roman" w:hAnsi="Times New Roman" w:cs="Times New Roman"/>
          <w:sz w:val="24"/>
          <w:szCs w:val="24"/>
        </w:rPr>
        <w:t xml:space="preserve">du blé </w:t>
      </w:r>
      <w:r w:rsidRPr="003C3128">
        <w:rPr>
          <w:rFonts w:ascii="Times New Roman" w:hAnsi="Times New Roman" w:cs="Times New Roman"/>
          <w:sz w:val="24"/>
          <w:szCs w:val="24"/>
        </w:rPr>
        <w:t xml:space="preserve">FAB départ </w:t>
      </w:r>
      <w:r>
        <w:rPr>
          <w:rFonts w:ascii="Times New Roman" w:hAnsi="Times New Roman" w:cs="Times New Roman"/>
          <w:sz w:val="24"/>
          <w:szCs w:val="24"/>
        </w:rPr>
        <w:t>F</w:t>
      </w:r>
      <w:r w:rsidRPr="003C3128">
        <w:rPr>
          <w:rFonts w:ascii="Times New Roman" w:hAnsi="Times New Roman" w:cs="Times New Roman"/>
          <w:sz w:val="24"/>
          <w:szCs w:val="24"/>
        </w:rPr>
        <w:t>rance et le prix CAF arrivée AO</w:t>
      </w:r>
      <w:r>
        <w:rPr>
          <w:rFonts w:ascii="Times New Roman" w:hAnsi="Times New Roman" w:cs="Times New Roman"/>
          <w:sz w:val="24"/>
          <w:szCs w:val="24"/>
        </w:rPr>
        <w:t xml:space="preserve"> en 2012 et 2013 pour les pays dont on a les données à l'importation</w:t>
      </w:r>
      <w:r>
        <w:rPr>
          <w:rStyle w:val="Appelnotedebasdep"/>
          <w:rFonts w:ascii="Times New Roman" w:hAnsi="Times New Roman" w:cs="Times New Roman"/>
          <w:sz w:val="24"/>
          <w:szCs w:val="24"/>
        </w:rPr>
        <w:footnoteReference w:id="46"/>
      </w:r>
      <w:r>
        <w:rPr>
          <w:rFonts w:ascii="Times New Roman" w:hAnsi="Times New Roman" w:cs="Times New Roman"/>
          <w:sz w:val="24"/>
          <w:szCs w:val="24"/>
        </w:rPr>
        <w:t xml:space="preserve">. Malgré les variations observées de l'écart de FAB à CAF entre 2012 et 2013 pour le Bénin et le Togo, il ressort nettement que cet écart est le plus faible pour le Sénégal, le plus élevé pour les pays sahéliens enclavés (Burkina Faso et Mali) et intermédiaire pour les pays du Golfe de Guinée (CI et Ghana).   </w:t>
      </w:r>
    </w:p>
    <w:p w:rsidR="00863D32" w:rsidRPr="003C3128" w:rsidRDefault="00863D32" w:rsidP="00863D32">
      <w:pPr>
        <w:spacing w:after="0" w:line="240" w:lineRule="auto"/>
        <w:jc w:val="both"/>
        <w:rPr>
          <w:rFonts w:ascii="Times New Roman" w:hAnsi="Times New Roman" w:cs="Times New Roman"/>
          <w:sz w:val="24"/>
          <w:szCs w:val="24"/>
        </w:rPr>
      </w:pPr>
    </w:p>
    <w:p w:rsidR="00863D32" w:rsidRPr="003C3128" w:rsidRDefault="00863D32" w:rsidP="00863D32">
      <w:pPr>
        <w:spacing w:after="0" w:line="240" w:lineRule="auto"/>
        <w:jc w:val="center"/>
        <w:rPr>
          <w:rFonts w:ascii="Times New Roman" w:hAnsi="Times New Roman" w:cs="Times New Roman"/>
        </w:rPr>
      </w:pPr>
      <w:r w:rsidRPr="003C3128">
        <w:rPr>
          <w:rFonts w:ascii="Times New Roman" w:hAnsi="Times New Roman" w:cs="Times New Roman"/>
        </w:rPr>
        <w:t xml:space="preserve">Tableau </w:t>
      </w:r>
      <w:r w:rsidR="00E21BCB">
        <w:rPr>
          <w:rFonts w:ascii="Times New Roman" w:hAnsi="Times New Roman" w:cs="Times New Roman"/>
        </w:rPr>
        <w:t>9</w:t>
      </w:r>
      <w:r w:rsidRPr="003C3128">
        <w:rPr>
          <w:rFonts w:ascii="Times New Roman" w:hAnsi="Times New Roman" w:cs="Times New Roman"/>
        </w:rPr>
        <w:t xml:space="preserve"> - Du prix FAB </w:t>
      </w:r>
      <w:r>
        <w:rPr>
          <w:rFonts w:ascii="Times New Roman" w:hAnsi="Times New Roman" w:cs="Times New Roman"/>
        </w:rPr>
        <w:t xml:space="preserve">du blé tendre </w:t>
      </w:r>
      <w:r w:rsidRPr="003C3128">
        <w:rPr>
          <w:rFonts w:ascii="Times New Roman" w:hAnsi="Times New Roman" w:cs="Times New Roman"/>
        </w:rPr>
        <w:t>départ France au prix CAF arrivée AO, 2012 et 2013</w:t>
      </w:r>
    </w:p>
    <w:tbl>
      <w:tblPr>
        <w:tblStyle w:val="Grilledutableau"/>
        <w:tblW w:w="5000" w:type="pct"/>
        <w:tblLook w:val="04A0" w:firstRow="1" w:lastRow="0" w:firstColumn="1" w:lastColumn="0" w:noHBand="0" w:noVBand="1"/>
      </w:tblPr>
      <w:tblGrid>
        <w:gridCol w:w="1624"/>
        <w:gridCol w:w="1062"/>
        <w:gridCol w:w="1185"/>
        <w:gridCol w:w="1062"/>
        <w:gridCol w:w="1062"/>
        <w:gridCol w:w="1062"/>
        <w:gridCol w:w="1170"/>
        <w:gridCol w:w="1059"/>
      </w:tblGrid>
      <w:tr w:rsidR="00863D32" w:rsidRPr="00747A23" w:rsidTr="00503B27">
        <w:tc>
          <w:tcPr>
            <w:tcW w:w="874"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Euros/tonne</w:t>
            </w:r>
          </w:p>
        </w:tc>
        <w:tc>
          <w:tcPr>
            <w:tcW w:w="572" w:type="pct"/>
          </w:tcPr>
          <w:p w:rsidR="00863D32" w:rsidRPr="00747A23" w:rsidRDefault="00863D32" w:rsidP="00503B27">
            <w:pPr>
              <w:jc w:val="center"/>
              <w:rPr>
                <w:rFonts w:ascii="Times New Roman" w:hAnsi="Times New Roman" w:cs="Times New Roman"/>
                <w:sz w:val="16"/>
                <w:szCs w:val="16"/>
              </w:rPr>
            </w:pPr>
            <w:r w:rsidRPr="00747A23">
              <w:rPr>
                <w:rFonts w:ascii="Times New Roman" w:hAnsi="Times New Roman" w:cs="Times New Roman"/>
                <w:sz w:val="16"/>
                <w:szCs w:val="16"/>
              </w:rPr>
              <w:t>Bénin</w:t>
            </w:r>
          </w:p>
        </w:tc>
        <w:tc>
          <w:tcPr>
            <w:tcW w:w="638"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Burkina</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CI</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Ghana</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Mali</w:t>
            </w:r>
          </w:p>
        </w:tc>
        <w:tc>
          <w:tcPr>
            <w:tcW w:w="630"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Sénégal</w:t>
            </w:r>
          </w:p>
        </w:tc>
        <w:tc>
          <w:tcPr>
            <w:tcW w:w="570"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Togo</w:t>
            </w:r>
          </w:p>
        </w:tc>
      </w:tr>
      <w:tr w:rsidR="00863D32" w:rsidRPr="00747A23" w:rsidTr="00503B27">
        <w:tc>
          <w:tcPr>
            <w:tcW w:w="5000" w:type="pct"/>
            <w:gridSpan w:val="8"/>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2013</w:t>
            </w:r>
          </w:p>
        </w:tc>
      </w:tr>
      <w:tr w:rsidR="00863D32" w:rsidRPr="00747A23" w:rsidTr="00503B27">
        <w:tc>
          <w:tcPr>
            <w:tcW w:w="874" w:type="pct"/>
          </w:tcPr>
          <w:p w:rsidR="00863D32" w:rsidRPr="00747A23" w:rsidRDefault="00863D32" w:rsidP="00503B27">
            <w:pPr>
              <w:jc w:val="both"/>
              <w:rPr>
                <w:rFonts w:ascii="Times New Roman" w:hAnsi="Times New Roman" w:cs="Times New Roman"/>
                <w:sz w:val="16"/>
                <w:szCs w:val="16"/>
              </w:rPr>
            </w:pPr>
            <w:r>
              <w:rPr>
                <w:rFonts w:ascii="Times New Roman" w:hAnsi="Times New Roman" w:cs="Times New Roman"/>
                <w:sz w:val="16"/>
                <w:szCs w:val="16"/>
              </w:rPr>
              <w:t>FAB France</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222,46</w:t>
            </w:r>
          </w:p>
        </w:tc>
        <w:tc>
          <w:tcPr>
            <w:tcW w:w="638"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234,81</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242,05</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227,89</w:t>
            </w:r>
          </w:p>
        </w:tc>
        <w:tc>
          <w:tcPr>
            <w:tcW w:w="572" w:type="pct"/>
          </w:tcPr>
          <w:p w:rsidR="00863D32" w:rsidRPr="00747A23" w:rsidRDefault="00863D32" w:rsidP="00503B27">
            <w:pPr>
              <w:jc w:val="center"/>
              <w:rPr>
                <w:rFonts w:ascii="Times New Roman" w:hAnsi="Times New Roman" w:cs="Times New Roman"/>
                <w:sz w:val="16"/>
                <w:szCs w:val="16"/>
              </w:rPr>
            </w:pPr>
          </w:p>
        </w:tc>
        <w:tc>
          <w:tcPr>
            <w:tcW w:w="630"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239,65</w:t>
            </w:r>
          </w:p>
        </w:tc>
        <w:tc>
          <w:tcPr>
            <w:tcW w:w="570"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228,00</w:t>
            </w:r>
          </w:p>
        </w:tc>
      </w:tr>
      <w:tr w:rsidR="00863D32" w:rsidRPr="00747A23" w:rsidTr="00503B27">
        <w:tc>
          <w:tcPr>
            <w:tcW w:w="874" w:type="pct"/>
          </w:tcPr>
          <w:p w:rsidR="00863D32" w:rsidRPr="00747A23" w:rsidRDefault="00863D32" w:rsidP="00503B27">
            <w:pPr>
              <w:jc w:val="both"/>
              <w:rPr>
                <w:rFonts w:ascii="Times New Roman" w:hAnsi="Times New Roman" w:cs="Times New Roman"/>
                <w:sz w:val="16"/>
                <w:szCs w:val="16"/>
              </w:rPr>
            </w:pPr>
            <w:r>
              <w:rPr>
                <w:rFonts w:ascii="Times New Roman" w:hAnsi="Times New Roman" w:cs="Times New Roman"/>
                <w:sz w:val="16"/>
                <w:szCs w:val="16"/>
              </w:rPr>
              <w:t>CAF AO</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296,64</w:t>
            </w:r>
          </w:p>
        </w:tc>
        <w:tc>
          <w:tcPr>
            <w:tcW w:w="638"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328,82</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295,75</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281,47</w:t>
            </w:r>
          </w:p>
        </w:tc>
        <w:tc>
          <w:tcPr>
            <w:tcW w:w="572" w:type="pct"/>
          </w:tcPr>
          <w:p w:rsidR="00863D32" w:rsidRPr="00747A23" w:rsidRDefault="00863D32" w:rsidP="00503B27">
            <w:pPr>
              <w:jc w:val="center"/>
              <w:rPr>
                <w:rFonts w:ascii="Times New Roman" w:hAnsi="Times New Roman" w:cs="Times New Roman"/>
                <w:sz w:val="16"/>
                <w:szCs w:val="16"/>
              </w:rPr>
            </w:pPr>
          </w:p>
        </w:tc>
        <w:tc>
          <w:tcPr>
            <w:tcW w:w="630"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270,08</w:t>
            </w:r>
          </w:p>
        </w:tc>
        <w:tc>
          <w:tcPr>
            <w:tcW w:w="570"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287,30</w:t>
            </w:r>
          </w:p>
        </w:tc>
      </w:tr>
      <w:tr w:rsidR="00863D32" w:rsidRPr="00747A23" w:rsidTr="00503B27">
        <w:tc>
          <w:tcPr>
            <w:tcW w:w="874" w:type="pct"/>
          </w:tcPr>
          <w:p w:rsidR="00863D32" w:rsidRDefault="00863D32" w:rsidP="00503B27">
            <w:pPr>
              <w:jc w:val="both"/>
              <w:rPr>
                <w:rFonts w:ascii="Times New Roman" w:hAnsi="Times New Roman" w:cs="Times New Roman"/>
                <w:sz w:val="16"/>
                <w:szCs w:val="16"/>
              </w:rPr>
            </w:pPr>
            <w:r>
              <w:rPr>
                <w:rFonts w:ascii="Times New Roman" w:hAnsi="Times New Roman" w:cs="Times New Roman"/>
                <w:sz w:val="16"/>
                <w:szCs w:val="16"/>
              </w:rPr>
              <w:t>CAF-FAB</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74,18</w:t>
            </w:r>
          </w:p>
        </w:tc>
        <w:tc>
          <w:tcPr>
            <w:tcW w:w="638"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94</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53,70</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53,58</w:t>
            </w:r>
          </w:p>
        </w:tc>
        <w:tc>
          <w:tcPr>
            <w:tcW w:w="572" w:type="pct"/>
          </w:tcPr>
          <w:p w:rsidR="00863D32" w:rsidRPr="00747A23" w:rsidRDefault="00863D32" w:rsidP="00503B27">
            <w:pPr>
              <w:jc w:val="center"/>
              <w:rPr>
                <w:rFonts w:ascii="Times New Roman" w:hAnsi="Times New Roman" w:cs="Times New Roman"/>
                <w:sz w:val="16"/>
                <w:szCs w:val="16"/>
              </w:rPr>
            </w:pPr>
          </w:p>
        </w:tc>
        <w:tc>
          <w:tcPr>
            <w:tcW w:w="630"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30,43</w:t>
            </w:r>
          </w:p>
        </w:tc>
        <w:tc>
          <w:tcPr>
            <w:tcW w:w="570"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59,30</w:t>
            </w:r>
          </w:p>
        </w:tc>
      </w:tr>
      <w:tr w:rsidR="00863D32" w:rsidRPr="00747A23" w:rsidTr="00503B27">
        <w:tc>
          <w:tcPr>
            <w:tcW w:w="874" w:type="pct"/>
          </w:tcPr>
          <w:p w:rsidR="00863D32" w:rsidRDefault="00863D32" w:rsidP="00503B27">
            <w:pPr>
              <w:jc w:val="both"/>
              <w:rPr>
                <w:rFonts w:ascii="Times New Roman" w:hAnsi="Times New Roman" w:cs="Times New Roman"/>
                <w:sz w:val="16"/>
                <w:szCs w:val="16"/>
              </w:rPr>
            </w:pPr>
            <w:r>
              <w:rPr>
                <w:rFonts w:ascii="Times New Roman" w:hAnsi="Times New Roman" w:cs="Times New Roman"/>
                <w:sz w:val="16"/>
                <w:szCs w:val="16"/>
              </w:rPr>
              <w:t>(CAF-FAB)/CAF</w:t>
            </w:r>
          </w:p>
        </w:tc>
        <w:tc>
          <w:tcPr>
            <w:tcW w:w="572" w:type="pct"/>
          </w:tcPr>
          <w:p w:rsidR="00863D32" w:rsidRDefault="00863D32" w:rsidP="00503B27">
            <w:pPr>
              <w:jc w:val="center"/>
              <w:rPr>
                <w:rFonts w:ascii="Times New Roman" w:hAnsi="Times New Roman" w:cs="Times New Roman"/>
                <w:sz w:val="16"/>
                <w:szCs w:val="16"/>
              </w:rPr>
            </w:pPr>
            <w:r>
              <w:rPr>
                <w:rFonts w:ascii="Times New Roman" w:hAnsi="Times New Roman" w:cs="Times New Roman"/>
                <w:sz w:val="16"/>
                <w:szCs w:val="16"/>
              </w:rPr>
              <w:t>25%</w:t>
            </w:r>
          </w:p>
        </w:tc>
        <w:tc>
          <w:tcPr>
            <w:tcW w:w="638" w:type="pct"/>
          </w:tcPr>
          <w:p w:rsidR="00863D32" w:rsidRDefault="00863D32" w:rsidP="00503B27">
            <w:pPr>
              <w:jc w:val="center"/>
              <w:rPr>
                <w:rFonts w:ascii="Times New Roman" w:hAnsi="Times New Roman" w:cs="Times New Roman"/>
                <w:sz w:val="16"/>
                <w:szCs w:val="16"/>
              </w:rPr>
            </w:pPr>
            <w:r>
              <w:rPr>
                <w:rFonts w:ascii="Times New Roman" w:hAnsi="Times New Roman" w:cs="Times New Roman"/>
                <w:sz w:val="16"/>
                <w:szCs w:val="16"/>
              </w:rPr>
              <w:t>28,6%</w:t>
            </w:r>
          </w:p>
        </w:tc>
        <w:tc>
          <w:tcPr>
            <w:tcW w:w="572" w:type="pct"/>
          </w:tcPr>
          <w:p w:rsidR="00863D32" w:rsidRDefault="00863D32" w:rsidP="00503B27">
            <w:pPr>
              <w:jc w:val="center"/>
              <w:rPr>
                <w:rFonts w:ascii="Times New Roman" w:hAnsi="Times New Roman" w:cs="Times New Roman"/>
                <w:sz w:val="16"/>
                <w:szCs w:val="16"/>
              </w:rPr>
            </w:pPr>
            <w:r>
              <w:rPr>
                <w:rFonts w:ascii="Times New Roman" w:hAnsi="Times New Roman" w:cs="Times New Roman"/>
                <w:sz w:val="16"/>
                <w:szCs w:val="16"/>
              </w:rPr>
              <w:t>18,2%</w:t>
            </w:r>
          </w:p>
        </w:tc>
        <w:tc>
          <w:tcPr>
            <w:tcW w:w="572" w:type="pct"/>
          </w:tcPr>
          <w:p w:rsidR="00863D32" w:rsidRDefault="00863D32" w:rsidP="00503B27">
            <w:pPr>
              <w:jc w:val="center"/>
              <w:rPr>
                <w:rFonts w:ascii="Times New Roman" w:hAnsi="Times New Roman" w:cs="Times New Roman"/>
                <w:sz w:val="16"/>
                <w:szCs w:val="16"/>
              </w:rPr>
            </w:pPr>
            <w:r>
              <w:rPr>
                <w:rFonts w:ascii="Times New Roman" w:hAnsi="Times New Roman" w:cs="Times New Roman"/>
                <w:sz w:val="16"/>
                <w:szCs w:val="16"/>
              </w:rPr>
              <w:t>19%</w:t>
            </w:r>
          </w:p>
        </w:tc>
        <w:tc>
          <w:tcPr>
            <w:tcW w:w="572" w:type="pct"/>
          </w:tcPr>
          <w:p w:rsidR="00863D32" w:rsidRPr="00747A23" w:rsidRDefault="00863D32" w:rsidP="00503B27">
            <w:pPr>
              <w:jc w:val="center"/>
              <w:rPr>
                <w:rFonts w:ascii="Times New Roman" w:hAnsi="Times New Roman" w:cs="Times New Roman"/>
                <w:sz w:val="16"/>
                <w:szCs w:val="16"/>
              </w:rPr>
            </w:pPr>
          </w:p>
        </w:tc>
        <w:tc>
          <w:tcPr>
            <w:tcW w:w="630" w:type="pct"/>
          </w:tcPr>
          <w:p w:rsidR="00863D32" w:rsidRDefault="00863D32" w:rsidP="00503B27">
            <w:pPr>
              <w:jc w:val="center"/>
              <w:rPr>
                <w:rFonts w:ascii="Times New Roman" w:hAnsi="Times New Roman" w:cs="Times New Roman"/>
                <w:sz w:val="16"/>
                <w:szCs w:val="16"/>
              </w:rPr>
            </w:pPr>
            <w:r>
              <w:rPr>
                <w:rFonts w:ascii="Times New Roman" w:hAnsi="Times New Roman" w:cs="Times New Roman"/>
                <w:sz w:val="16"/>
                <w:szCs w:val="16"/>
              </w:rPr>
              <w:t>11,3%</w:t>
            </w:r>
          </w:p>
        </w:tc>
        <w:tc>
          <w:tcPr>
            <w:tcW w:w="570" w:type="pct"/>
          </w:tcPr>
          <w:p w:rsidR="00863D32" w:rsidRDefault="00863D32" w:rsidP="00503B27">
            <w:pPr>
              <w:jc w:val="center"/>
              <w:rPr>
                <w:rFonts w:ascii="Times New Roman" w:hAnsi="Times New Roman" w:cs="Times New Roman"/>
                <w:sz w:val="16"/>
                <w:szCs w:val="16"/>
              </w:rPr>
            </w:pPr>
            <w:r>
              <w:rPr>
                <w:rFonts w:ascii="Times New Roman" w:hAnsi="Times New Roman" w:cs="Times New Roman"/>
                <w:sz w:val="16"/>
                <w:szCs w:val="16"/>
              </w:rPr>
              <w:t>20,6%</w:t>
            </w:r>
          </w:p>
        </w:tc>
      </w:tr>
      <w:tr w:rsidR="00863D32" w:rsidRPr="00747A23" w:rsidTr="00503B27">
        <w:tc>
          <w:tcPr>
            <w:tcW w:w="5000" w:type="pct"/>
            <w:gridSpan w:val="8"/>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2012</w:t>
            </w:r>
          </w:p>
        </w:tc>
      </w:tr>
      <w:tr w:rsidR="00863D32" w:rsidRPr="00747A23" w:rsidTr="00503B27">
        <w:tc>
          <w:tcPr>
            <w:tcW w:w="874" w:type="pct"/>
          </w:tcPr>
          <w:p w:rsidR="00863D32" w:rsidRPr="00747A23" w:rsidRDefault="00863D32" w:rsidP="00503B27">
            <w:pPr>
              <w:jc w:val="both"/>
              <w:rPr>
                <w:rFonts w:ascii="Times New Roman" w:hAnsi="Times New Roman" w:cs="Times New Roman"/>
                <w:sz w:val="16"/>
                <w:szCs w:val="16"/>
              </w:rPr>
            </w:pPr>
            <w:r>
              <w:rPr>
                <w:rFonts w:ascii="Times New Roman" w:hAnsi="Times New Roman" w:cs="Times New Roman"/>
                <w:sz w:val="16"/>
                <w:szCs w:val="16"/>
              </w:rPr>
              <w:t>FAB France</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249,62</w:t>
            </w:r>
          </w:p>
        </w:tc>
        <w:tc>
          <w:tcPr>
            <w:tcW w:w="638"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248,55</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248,60</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240,58</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236,35</w:t>
            </w:r>
          </w:p>
        </w:tc>
        <w:tc>
          <w:tcPr>
            <w:tcW w:w="630"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258,32</w:t>
            </w:r>
          </w:p>
        </w:tc>
        <w:tc>
          <w:tcPr>
            <w:tcW w:w="570"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231,27</w:t>
            </w:r>
          </w:p>
        </w:tc>
      </w:tr>
      <w:tr w:rsidR="00863D32" w:rsidRPr="00747A23" w:rsidTr="00503B27">
        <w:tc>
          <w:tcPr>
            <w:tcW w:w="874" w:type="pct"/>
          </w:tcPr>
          <w:p w:rsidR="00863D32" w:rsidRPr="00747A23" w:rsidRDefault="00863D32" w:rsidP="00503B27">
            <w:pPr>
              <w:jc w:val="both"/>
              <w:rPr>
                <w:rFonts w:ascii="Times New Roman" w:hAnsi="Times New Roman" w:cs="Times New Roman"/>
                <w:sz w:val="16"/>
                <w:szCs w:val="16"/>
              </w:rPr>
            </w:pPr>
            <w:r>
              <w:rPr>
                <w:rFonts w:ascii="Times New Roman" w:hAnsi="Times New Roman" w:cs="Times New Roman"/>
                <w:sz w:val="16"/>
                <w:szCs w:val="16"/>
              </w:rPr>
              <w:t>CAF AO</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290,92</w:t>
            </w:r>
          </w:p>
        </w:tc>
        <w:tc>
          <w:tcPr>
            <w:tcW w:w="638"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330,49</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303,29</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298,59</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318,21</w:t>
            </w:r>
          </w:p>
        </w:tc>
        <w:tc>
          <w:tcPr>
            <w:tcW w:w="630"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287,45</w:t>
            </w:r>
          </w:p>
        </w:tc>
        <w:tc>
          <w:tcPr>
            <w:tcW w:w="570"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258,87</w:t>
            </w:r>
          </w:p>
        </w:tc>
      </w:tr>
      <w:tr w:rsidR="00863D32" w:rsidRPr="00747A23" w:rsidTr="00503B27">
        <w:tc>
          <w:tcPr>
            <w:tcW w:w="874" w:type="pct"/>
          </w:tcPr>
          <w:p w:rsidR="00863D32" w:rsidRDefault="00863D32" w:rsidP="00503B27">
            <w:pPr>
              <w:jc w:val="both"/>
              <w:rPr>
                <w:rFonts w:ascii="Times New Roman" w:hAnsi="Times New Roman" w:cs="Times New Roman"/>
                <w:sz w:val="16"/>
                <w:szCs w:val="16"/>
              </w:rPr>
            </w:pPr>
            <w:r>
              <w:rPr>
                <w:rFonts w:ascii="Times New Roman" w:hAnsi="Times New Roman" w:cs="Times New Roman"/>
                <w:sz w:val="16"/>
                <w:szCs w:val="16"/>
              </w:rPr>
              <w:t>CAF-FAB</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41,30</w:t>
            </w:r>
          </w:p>
        </w:tc>
        <w:tc>
          <w:tcPr>
            <w:tcW w:w="638"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81,94</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54,69</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58,01</w:t>
            </w:r>
          </w:p>
        </w:tc>
        <w:tc>
          <w:tcPr>
            <w:tcW w:w="572"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75,21</w:t>
            </w:r>
          </w:p>
        </w:tc>
        <w:tc>
          <w:tcPr>
            <w:tcW w:w="630"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29,13</w:t>
            </w:r>
          </w:p>
        </w:tc>
        <w:tc>
          <w:tcPr>
            <w:tcW w:w="570" w:type="pct"/>
          </w:tcPr>
          <w:p w:rsidR="00863D32" w:rsidRPr="00747A23" w:rsidRDefault="00863D32" w:rsidP="00503B27">
            <w:pPr>
              <w:jc w:val="center"/>
              <w:rPr>
                <w:rFonts w:ascii="Times New Roman" w:hAnsi="Times New Roman" w:cs="Times New Roman"/>
                <w:sz w:val="16"/>
                <w:szCs w:val="16"/>
              </w:rPr>
            </w:pPr>
            <w:r>
              <w:rPr>
                <w:rFonts w:ascii="Times New Roman" w:hAnsi="Times New Roman" w:cs="Times New Roman"/>
                <w:sz w:val="16"/>
                <w:szCs w:val="16"/>
              </w:rPr>
              <w:t>27,60</w:t>
            </w:r>
          </w:p>
        </w:tc>
      </w:tr>
      <w:tr w:rsidR="00863D32" w:rsidRPr="00747A23" w:rsidTr="00503B27">
        <w:tc>
          <w:tcPr>
            <w:tcW w:w="874" w:type="pct"/>
          </w:tcPr>
          <w:p w:rsidR="00863D32" w:rsidRDefault="00863D32" w:rsidP="00503B27">
            <w:pPr>
              <w:jc w:val="both"/>
              <w:rPr>
                <w:rFonts w:ascii="Times New Roman" w:hAnsi="Times New Roman" w:cs="Times New Roman"/>
                <w:sz w:val="16"/>
                <w:szCs w:val="16"/>
              </w:rPr>
            </w:pPr>
            <w:r>
              <w:rPr>
                <w:rFonts w:ascii="Times New Roman" w:hAnsi="Times New Roman" w:cs="Times New Roman"/>
                <w:sz w:val="16"/>
                <w:szCs w:val="16"/>
              </w:rPr>
              <w:t>(CAF-FAB)/CAF</w:t>
            </w:r>
          </w:p>
        </w:tc>
        <w:tc>
          <w:tcPr>
            <w:tcW w:w="572" w:type="pct"/>
          </w:tcPr>
          <w:p w:rsidR="00863D32" w:rsidRDefault="00863D32" w:rsidP="00503B27">
            <w:pPr>
              <w:jc w:val="center"/>
              <w:rPr>
                <w:rFonts w:ascii="Times New Roman" w:hAnsi="Times New Roman" w:cs="Times New Roman"/>
                <w:sz w:val="16"/>
                <w:szCs w:val="16"/>
              </w:rPr>
            </w:pPr>
            <w:r>
              <w:rPr>
                <w:rFonts w:ascii="Times New Roman" w:hAnsi="Times New Roman" w:cs="Times New Roman"/>
                <w:sz w:val="16"/>
                <w:szCs w:val="16"/>
              </w:rPr>
              <w:t>14,2%</w:t>
            </w:r>
          </w:p>
        </w:tc>
        <w:tc>
          <w:tcPr>
            <w:tcW w:w="638" w:type="pct"/>
          </w:tcPr>
          <w:p w:rsidR="00863D32" w:rsidRDefault="00863D32" w:rsidP="00503B27">
            <w:pPr>
              <w:jc w:val="center"/>
              <w:rPr>
                <w:rFonts w:ascii="Times New Roman" w:hAnsi="Times New Roman" w:cs="Times New Roman"/>
                <w:sz w:val="16"/>
                <w:szCs w:val="16"/>
              </w:rPr>
            </w:pPr>
            <w:r>
              <w:rPr>
                <w:rFonts w:ascii="Times New Roman" w:hAnsi="Times New Roman" w:cs="Times New Roman"/>
                <w:sz w:val="16"/>
                <w:szCs w:val="16"/>
              </w:rPr>
              <w:t>24,8%</w:t>
            </w:r>
          </w:p>
        </w:tc>
        <w:tc>
          <w:tcPr>
            <w:tcW w:w="572" w:type="pct"/>
          </w:tcPr>
          <w:p w:rsidR="00863D32" w:rsidRDefault="00863D32" w:rsidP="00503B27">
            <w:pPr>
              <w:jc w:val="center"/>
              <w:rPr>
                <w:rFonts w:ascii="Times New Roman" w:hAnsi="Times New Roman" w:cs="Times New Roman"/>
                <w:sz w:val="16"/>
                <w:szCs w:val="16"/>
              </w:rPr>
            </w:pPr>
            <w:r>
              <w:rPr>
                <w:rFonts w:ascii="Times New Roman" w:hAnsi="Times New Roman" w:cs="Times New Roman"/>
                <w:sz w:val="16"/>
                <w:szCs w:val="16"/>
              </w:rPr>
              <w:t>18%</w:t>
            </w:r>
          </w:p>
        </w:tc>
        <w:tc>
          <w:tcPr>
            <w:tcW w:w="572" w:type="pct"/>
          </w:tcPr>
          <w:p w:rsidR="00863D32" w:rsidRDefault="00863D32" w:rsidP="00503B27">
            <w:pPr>
              <w:jc w:val="center"/>
              <w:rPr>
                <w:rFonts w:ascii="Times New Roman" w:hAnsi="Times New Roman" w:cs="Times New Roman"/>
                <w:sz w:val="16"/>
                <w:szCs w:val="16"/>
              </w:rPr>
            </w:pPr>
            <w:r>
              <w:rPr>
                <w:rFonts w:ascii="Times New Roman" w:hAnsi="Times New Roman" w:cs="Times New Roman"/>
                <w:sz w:val="16"/>
                <w:szCs w:val="16"/>
              </w:rPr>
              <w:t>19,4%</w:t>
            </w:r>
          </w:p>
        </w:tc>
        <w:tc>
          <w:tcPr>
            <w:tcW w:w="572" w:type="pct"/>
          </w:tcPr>
          <w:p w:rsidR="00863D32" w:rsidRDefault="00863D32" w:rsidP="00503B27">
            <w:pPr>
              <w:jc w:val="center"/>
              <w:rPr>
                <w:rFonts w:ascii="Times New Roman" w:hAnsi="Times New Roman" w:cs="Times New Roman"/>
                <w:sz w:val="16"/>
                <w:szCs w:val="16"/>
              </w:rPr>
            </w:pPr>
            <w:r>
              <w:rPr>
                <w:rFonts w:ascii="Times New Roman" w:hAnsi="Times New Roman" w:cs="Times New Roman"/>
                <w:sz w:val="16"/>
                <w:szCs w:val="16"/>
              </w:rPr>
              <w:t>23,6%</w:t>
            </w:r>
          </w:p>
        </w:tc>
        <w:tc>
          <w:tcPr>
            <w:tcW w:w="630" w:type="pct"/>
          </w:tcPr>
          <w:p w:rsidR="00863D32" w:rsidRDefault="00863D32" w:rsidP="00503B27">
            <w:pPr>
              <w:jc w:val="center"/>
              <w:rPr>
                <w:rFonts w:ascii="Times New Roman" w:hAnsi="Times New Roman" w:cs="Times New Roman"/>
                <w:sz w:val="16"/>
                <w:szCs w:val="16"/>
              </w:rPr>
            </w:pPr>
            <w:r>
              <w:rPr>
                <w:rFonts w:ascii="Times New Roman" w:hAnsi="Times New Roman" w:cs="Times New Roman"/>
                <w:sz w:val="16"/>
                <w:szCs w:val="16"/>
              </w:rPr>
              <w:t>10,1%</w:t>
            </w:r>
          </w:p>
        </w:tc>
        <w:tc>
          <w:tcPr>
            <w:tcW w:w="570" w:type="pct"/>
          </w:tcPr>
          <w:p w:rsidR="00863D32" w:rsidRDefault="00863D32" w:rsidP="00503B27">
            <w:pPr>
              <w:jc w:val="center"/>
              <w:rPr>
                <w:rFonts w:ascii="Times New Roman" w:hAnsi="Times New Roman" w:cs="Times New Roman"/>
                <w:sz w:val="16"/>
                <w:szCs w:val="16"/>
              </w:rPr>
            </w:pPr>
            <w:r>
              <w:rPr>
                <w:rFonts w:ascii="Times New Roman" w:hAnsi="Times New Roman" w:cs="Times New Roman"/>
                <w:sz w:val="16"/>
                <w:szCs w:val="16"/>
              </w:rPr>
              <w:t>10,7%</w:t>
            </w:r>
          </w:p>
        </w:tc>
      </w:tr>
    </w:tbl>
    <w:p w:rsidR="00863D32" w:rsidRDefault="00863D32" w:rsidP="00863D3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Source : Eurostat pour les exportations et prix FAB et ITC TradeMap pour les prix CAF</w:t>
      </w:r>
    </w:p>
    <w:p w:rsidR="00863D32" w:rsidRDefault="00863D32" w:rsidP="00350179">
      <w:pPr>
        <w:spacing w:after="0" w:line="240" w:lineRule="auto"/>
        <w:jc w:val="both"/>
        <w:textAlignment w:val="baseline"/>
        <w:rPr>
          <w:rFonts w:ascii="Times New Roman" w:eastAsia="Times New Roman" w:hAnsi="Times New Roman"/>
          <w:sz w:val="24"/>
          <w:szCs w:val="24"/>
          <w:lang w:val="en-US"/>
        </w:rPr>
      </w:pPr>
    </w:p>
    <w:p w:rsidR="00350179" w:rsidRDefault="00350179" w:rsidP="00350179">
      <w:pPr>
        <w:spacing w:after="0" w:line="240" w:lineRule="auto"/>
        <w:jc w:val="both"/>
        <w:textAlignment w:val="baseline"/>
        <w:rPr>
          <w:rFonts w:ascii="Times New Roman" w:eastAsia="Times New Roman" w:hAnsi="Times New Roman"/>
          <w:sz w:val="24"/>
          <w:szCs w:val="24"/>
          <w:lang w:val="en-US"/>
        </w:rPr>
      </w:pPr>
      <w:r w:rsidRPr="00E60BA0">
        <w:rPr>
          <w:rFonts w:ascii="Times New Roman" w:eastAsia="Times New Roman" w:hAnsi="Times New Roman"/>
          <w:sz w:val="24"/>
          <w:szCs w:val="24"/>
          <w:lang w:val="en-US"/>
        </w:rPr>
        <w:t xml:space="preserve">Sur le marché sénégalais, le kg de farine de blé </w:t>
      </w:r>
      <w:r>
        <w:rPr>
          <w:rFonts w:ascii="Times New Roman" w:eastAsia="Times New Roman" w:hAnsi="Times New Roman"/>
          <w:sz w:val="24"/>
          <w:szCs w:val="24"/>
          <w:lang w:val="en-US"/>
        </w:rPr>
        <w:t xml:space="preserve">était de </w:t>
      </w:r>
      <w:r w:rsidRPr="00E60BA0">
        <w:rPr>
          <w:rFonts w:ascii="Times New Roman" w:eastAsia="Times New Roman" w:hAnsi="Times New Roman"/>
          <w:sz w:val="24"/>
          <w:szCs w:val="24"/>
          <w:lang w:val="en-US"/>
        </w:rPr>
        <w:t>453 FCFA</w:t>
      </w:r>
      <w:r>
        <w:rPr>
          <w:rFonts w:ascii="Times New Roman" w:eastAsia="Times New Roman" w:hAnsi="Times New Roman"/>
          <w:sz w:val="24"/>
          <w:szCs w:val="24"/>
          <w:lang w:val="en-US"/>
        </w:rPr>
        <w:t xml:space="preserve"> </w:t>
      </w:r>
      <w:r w:rsidRPr="00E60BA0">
        <w:rPr>
          <w:rFonts w:ascii="Times New Roman" w:eastAsia="Times New Roman" w:hAnsi="Times New Roman"/>
          <w:sz w:val="24"/>
          <w:szCs w:val="24"/>
          <w:lang w:val="en-US"/>
        </w:rPr>
        <w:t>en février 2015</w:t>
      </w:r>
      <w:r>
        <w:rPr>
          <w:rFonts w:ascii="Times New Roman" w:eastAsia="Times New Roman" w:hAnsi="Times New Roman"/>
          <w:sz w:val="24"/>
          <w:szCs w:val="24"/>
          <w:lang w:val="en-US"/>
        </w:rPr>
        <w:t xml:space="preserve">, correspondant à 691 €/t, un prix supérieur de 155% au prix CAF du blé d'origine France et qui </w:t>
      </w:r>
      <w:r>
        <w:rPr>
          <w:rFonts w:ascii="Times New Roman" w:eastAsia="Times New Roman" w:hAnsi="Times New Roman"/>
          <w:sz w:val="24"/>
          <w:szCs w:val="24"/>
          <w:lang w:val="en-US"/>
        </w:rPr>
        <w:lastRenderedPageBreak/>
        <w:t>ne dépend pas du prix de la farine import</w:t>
      </w:r>
      <w:r w:rsidR="00105CDC">
        <w:rPr>
          <w:rFonts w:ascii="Times New Roman" w:eastAsia="Times New Roman" w:hAnsi="Times New Roman"/>
          <w:sz w:val="24"/>
          <w:szCs w:val="24"/>
          <w:lang w:val="en-US"/>
        </w:rPr>
        <w:t>é</w:t>
      </w:r>
      <w:r>
        <w:rPr>
          <w:rFonts w:ascii="Times New Roman" w:eastAsia="Times New Roman" w:hAnsi="Times New Roman"/>
          <w:sz w:val="24"/>
          <w:szCs w:val="24"/>
          <w:lang w:val="en-US"/>
        </w:rPr>
        <w:t xml:space="preserve">e puisque les importations </w:t>
      </w:r>
      <w:r w:rsidR="00863D32">
        <w:rPr>
          <w:rFonts w:ascii="Times New Roman" w:eastAsia="Times New Roman" w:hAnsi="Times New Roman"/>
          <w:sz w:val="24"/>
          <w:szCs w:val="24"/>
          <w:lang w:val="en-US"/>
        </w:rPr>
        <w:t>du Sénégal en</w:t>
      </w:r>
      <w:r>
        <w:rPr>
          <w:rFonts w:ascii="Times New Roman" w:eastAsia="Times New Roman" w:hAnsi="Times New Roman"/>
          <w:sz w:val="24"/>
          <w:szCs w:val="24"/>
          <w:lang w:val="en-US"/>
        </w:rPr>
        <w:t xml:space="preserve"> farine de France sont quasi-nulles (3,5 t en février 2015 et 42 t  en 2014) et même celles de toutes origines (3 081 t en 2013), mais on n'a pas les données pour les autres pays. </w:t>
      </w:r>
    </w:p>
    <w:p w:rsidR="00864604" w:rsidRDefault="00864604" w:rsidP="007B2FB9">
      <w:pPr>
        <w:spacing w:after="0" w:line="240" w:lineRule="auto"/>
        <w:jc w:val="both"/>
        <w:textAlignment w:val="baseline"/>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rsidR="00AE4916" w:rsidRDefault="00863D32" w:rsidP="007B2FB9">
      <w:pPr>
        <w:spacing w:after="0" w:line="240" w:lineRule="auto"/>
        <w:jc w:val="both"/>
        <w:textAlignment w:val="baseline"/>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Il est plus utile de comparer les prix du pain au prix du maïs pour évaluer la compétitivité potentielle des tortillas de maïs. </w:t>
      </w:r>
      <w:r w:rsidR="00E4232D">
        <w:rPr>
          <w:rFonts w:ascii="Times New Roman" w:eastAsia="Times New Roman" w:hAnsi="Times New Roman"/>
          <w:sz w:val="24"/>
          <w:szCs w:val="24"/>
          <w:lang w:val="en-US"/>
        </w:rPr>
        <w:t xml:space="preserve">Les sources sont essentiellement les relevés mensuels d'Afrique Verte </w:t>
      </w:r>
      <w:r w:rsidR="00E62EB0">
        <w:rPr>
          <w:rFonts w:ascii="Times New Roman" w:eastAsia="Times New Roman" w:hAnsi="Times New Roman"/>
          <w:sz w:val="24"/>
          <w:szCs w:val="24"/>
          <w:lang w:val="en-US"/>
        </w:rPr>
        <w:t xml:space="preserve">par sac de 100 kg </w:t>
      </w:r>
      <w:r w:rsidR="00E4232D">
        <w:rPr>
          <w:rFonts w:ascii="Times New Roman" w:eastAsia="Times New Roman" w:hAnsi="Times New Roman"/>
          <w:sz w:val="24"/>
          <w:szCs w:val="24"/>
          <w:lang w:val="en-US"/>
        </w:rPr>
        <w:t>pour le Bu</w:t>
      </w:r>
      <w:r w:rsidR="00BC1CA2">
        <w:rPr>
          <w:rFonts w:ascii="Times New Roman" w:eastAsia="Times New Roman" w:hAnsi="Times New Roman"/>
          <w:sz w:val="24"/>
          <w:szCs w:val="24"/>
          <w:lang w:val="en-US"/>
        </w:rPr>
        <w:t>r</w:t>
      </w:r>
      <w:r w:rsidR="00E4232D">
        <w:rPr>
          <w:rFonts w:ascii="Times New Roman" w:eastAsia="Times New Roman" w:hAnsi="Times New Roman"/>
          <w:sz w:val="24"/>
          <w:szCs w:val="24"/>
          <w:lang w:val="en-US"/>
        </w:rPr>
        <w:t>kina Faso, le Mali et le Niger, le bulletin FewsNet West Africa</w:t>
      </w:r>
      <w:r w:rsidR="00856568">
        <w:rPr>
          <w:rFonts w:ascii="Times New Roman" w:eastAsia="Times New Roman" w:hAnsi="Times New Roman"/>
          <w:sz w:val="24"/>
          <w:szCs w:val="24"/>
          <w:lang w:val="en-US"/>
        </w:rPr>
        <w:t>,</w:t>
      </w:r>
      <w:r w:rsidR="00E4232D">
        <w:rPr>
          <w:rFonts w:ascii="Times New Roman" w:eastAsia="Times New Roman" w:hAnsi="Times New Roman"/>
          <w:sz w:val="24"/>
          <w:szCs w:val="24"/>
          <w:lang w:val="en-US"/>
        </w:rPr>
        <w:t xml:space="preserve"> le Bulletin mensuel sur l'évolution des cours des matières premières du Ministère de l'économie du Sénégal</w:t>
      </w:r>
      <w:r w:rsidR="00147098">
        <w:rPr>
          <w:rFonts w:ascii="Times New Roman" w:eastAsia="Times New Roman" w:hAnsi="Times New Roman"/>
          <w:sz w:val="24"/>
          <w:szCs w:val="24"/>
          <w:lang w:val="en-US"/>
        </w:rPr>
        <w:t xml:space="preserve"> et Numbeo, un site sur le coût de la vie comparé par pays</w:t>
      </w:r>
      <w:r w:rsidR="00E62EB0">
        <w:rPr>
          <w:rFonts w:ascii="Times New Roman" w:eastAsia="Times New Roman" w:hAnsi="Times New Roman"/>
          <w:sz w:val="24"/>
          <w:szCs w:val="24"/>
          <w:lang w:val="en-US"/>
        </w:rPr>
        <w:t xml:space="preserve">, ces autres sites donnant les </w:t>
      </w:r>
      <w:r w:rsidR="00147098">
        <w:rPr>
          <w:rFonts w:ascii="Times New Roman" w:eastAsia="Times New Roman" w:hAnsi="Times New Roman"/>
          <w:sz w:val="24"/>
          <w:szCs w:val="24"/>
          <w:lang w:val="en-US"/>
        </w:rPr>
        <w:t xml:space="preserve">prix </w:t>
      </w:r>
      <w:r w:rsidR="00E62EB0">
        <w:rPr>
          <w:rFonts w:ascii="Times New Roman" w:eastAsia="Times New Roman" w:hAnsi="Times New Roman"/>
          <w:sz w:val="24"/>
          <w:szCs w:val="24"/>
          <w:lang w:val="en-US"/>
        </w:rPr>
        <w:t>au</w:t>
      </w:r>
      <w:r w:rsidR="00147098">
        <w:rPr>
          <w:rFonts w:ascii="Times New Roman" w:eastAsia="Times New Roman" w:hAnsi="Times New Roman"/>
          <w:sz w:val="24"/>
          <w:szCs w:val="24"/>
          <w:lang w:val="en-US"/>
        </w:rPr>
        <w:t xml:space="preserve"> </w:t>
      </w:r>
      <w:r w:rsidR="00E62EB0">
        <w:rPr>
          <w:rFonts w:ascii="Times New Roman" w:eastAsia="Times New Roman" w:hAnsi="Times New Roman"/>
          <w:sz w:val="24"/>
          <w:szCs w:val="24"/>
          <w:lang w:val="en-US"/>
        </w:rPr>
        <w:t>détail (au kg)</w:t>
      </w:r>
      <w:r w:rsidR="00147098">
        <w:rPr>
          <w:rFonts w:ascii="Times New Roman" w:eastAsia="Times New Roman" w:hAnsi="Times New Roman"/>
          <w:sz w:val="24"/>
          <w:szCs w:val="24"/>
          <w:lang w:val="en-US"/>
        </w:rPr>
        <w:t xml:space="preserve">.   </w:t>
      </w:r>
      <w:r w:rsidR="00E4232D">
        <w:rPr>
          <w:rFonts w:ascii="Times New Roman" w:eastAsia="Times New Roman" w:hAnsi="Times New Roman"/>
          <w:sz w:val="24"/>
          <w:szCs w:val="24"/>
          <w:lang w:val="en-US"/>
        </w:rPr>
        <w:t xml:space="preserve">   </w:t>
      </w:r>
    </w:p>
    <w:p w:rsidR="00E4232D" w:rsidRDefault="00E4232D" w:rsidP="007B2FB9">
      <w:pPr>
        <w:spacing w:after="0" w:line="240" w:lineRule="auto"/>
        <w:jc w:val="both"/>
        <w:textAlignment w:val="baseline"/>
        <w:rPr>
          <w:rFonts w:ascii="Times New Roman" w:eastAsia="Times New Roman" w:hAnsi="Times New Roman"/>
          <w:sz w:val="24"/>
          <w:szCs w:val="24"/>
          <w:lang w:val="en-US"/>
        </w:rPr>
      </w:pPr>
    </w:p>
    <w:p w:rsidR="00AC4FF6" w:rsidRDefault="00AC4FF6" w:rsidP="00AC4FF6">
      <w:pPr>
        <w:spacing w:after="0" w:line="240" w:lineRule="auto"/>
        <w:jc w:val="both"/>
        <w:textAlignment w:val="baseline"/>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Ainsi le prix du maïs au détail était à </w:t>
      </w:r>
      <w:r w:rsidRPr="00E60BA0">
        <w:rPr>
          <w:rFonts w:ascii="Times New Roman" w:eastAsia="Times New Roman" w:hAnsi="Times New Roman"/>
          <w:sz w:val="24"/>
          <w:szCs w:val="24"/>
          <w:lang w:val="en-US"/>
        </w:rPr>
        <w:t>25</w:t>
      </w:r>
      <w:r>
        <w:rPr>
          <w:rFonts w:ascii="Times New Roman" w:eastAsia="Times New Roman" w:hAnsi="Times New Roman"/>
          <w:sz w:val="24"/>
          <w:szCs w:val="24"/>
          <w:lang w:val="en-US"/>
        </w:rPr>
        <w:t>3</w:t>
      </w:r>
      <w:r w:rsidRPr="00E60BA0">
        <w:rPr>
          <w:rFonts w:ascii="Times New Roman" w:eastAsia="Times New Roman" w:hAnsi="Times New Roman"/>
          <w:sz w:val="24"/>
          <w:szCs w:val="24"/>
          <w:lang w:val="en-US"/>
        </w:rPr>
        <w:t xml:space="preserve"> FCFA</w:t>
      </w:r>
      <w:r>
        <w:rPr>
          <w:rFonts w:ascii="Times New Roman" w:eastAsia="Times New Roman" w:hAnsi="Times New Roman"/>
          <w:sz w:val="24"/>
          <w:szCs w:val="24"/>
          <w:lang w:val="en-US"/>
        </w:rPr>
        <w:t xml:space="preserve"> en mars 2015 à Dakar</w:t>
      </w:r>
      <w:r>
        <w:rPr>
          <w:rStyle w:val="Appelnotedebasdep"/>
          <w:rFonts w:ascii="Times New Roman" w:eastAsia="Times New Roman" w:hAnsi="Times New Roman"/>
          <w:sz w:val="24"/>
          <w:szCs w:val="24"/>
          <w:lang w:val="en-US"/>
        </w:rPr>
        <w:footnoteReference w:id="47"/>
      </w:r>
      <w:r>
        <w:rPr>
          <w:rFonts w:ascii="Times New Roman" w:eastAsia="Times New Roman" w:hAnsi="Times New Roman"/>
          <w:sz w:val="24"/>
          <w:szCs w:val="24"/>
          <w:lang w:val="en-US"/>
        </w:rPr>
        <w:t>. Début avril 2015 le prix par sac de 100 kg était de 145 FCFA à Niamey, 130 FCFA à Bamako et 125 FCFA à Ouagadougou</w:t>
      </w:r>
      <w:r>
        <w:rPr>
          <w:rStyle w:val="Appelnotedebasdep"/>
          <w:rFonts w:ascii="Times New Roman" w:eastAsia="Times New Roman" w:hAnsi="Times New Roman"/>
          <w:sz w:val="24"/>
          <w:szCs w:val="24"/>
          <w:lang w:val="en-US"/>
        </w:rPr>
        <w:footnoteReference w:id="48"/>
      </w:r>
      <w:r>
        <w:rPr>
          <w:rFonts w:ascii="Times New Roman" w:eastAsia="Times New Roman" w:hAnsi="Times New Roman"/>
          <w:sz w:val="24"/>
          <w:szCs w:val="24"/>
          <w:lang w:val="en-US"/>
        </w:rPr>
        <w:t xml:space="preserve"> car la récolte de 2014 y a été en nette hausse alors qu'elle avait baissé au Sénégal, en Gambie et Guinée-Bissau. En CI le prix de gros allait de 100 FCFA à Korhogo à 120-130 FCFA à Abidjan tandis que le prix de détail allait de 110 FCFA à Korhogo à 200 à 250 FCFA à Abidjan</w:t>
      </w:r>
      <w:r>
        <w:rPr>
          <w:rStyle w:val="Appelnotedebasdep"/>
          <w:rFonts w:ascii="Times New Roman" w:eastAsia="Times New Roman" w:hAnsi="Times New Roman"/>
          <w:sz w:val="24"/>
          <w:szCs w:val="24"/>
          <w:lang w:val="en-US"/>
        </w:rPr>
        <w:footnoteReference w:id="49"/>
      </w:r>
      <w:r>
        <w:rPr>
          <w:rFonts w:ascii="Times New Roman" w:eastAsia="Times New Roman" w:hAnsi="Times New Roman"/>
          <w:sz w:val="24"/>
          <w:szCs w:val="24"/>
          <w:lang w:val="en-US"/>
        </w:rPr>
        <w:t xml:space="preserve">. Si on voulait comparer le prix du maïs à celui de la farine de blé il faudrait le diviser par 0,65 (taux de transformation du grain en farine des céréales locales), ce qui ferait respectivement 398 FCFA, 223 FCFA, 200 FCF, 192 FCFA et 346 FCFA. Soulignons que le prix du maïs est inférieur à celui du mil et du sorgho dans tous ces pays. </w:t>
      </w:r>
    </w:p>
    <w:p w:rsidR="00AC4FF6" w:rsidRDefault="00AC4FF6" w:rsidP="00AC4FF6">
      <w:pPr>
        <w:spacing w:after="0" w:line="240" w:lineRule="auto"/>
        <w:jc w:val="both"/>
        <w:textAlignment w:val="baseline"/>
        <w:rPr>
          <w:rFonts w:ascii="Times New Roman" w:eastAsia="Times New Roman" w:hAnsi="Times New Roman"/>
          <w:sz w:val="24"/>
          <w:szCs w:val="24"/>
          <w:lang w:val="en-US"/>
        </w:rPr>
      </w:pPr>
    </w:p>
    <w:p w:rsidR="00AD7896" w:rsidRDefault="00AD7896" w:rsidP="00AD7896">
      <w:pPr>
        <w:spacing w:after="0" w:line="240" w:lineRule="auto"/>
        <w:jc w:val="both"/>
        <w:textAlignment w:val="baseline"/>
        <w:rPr>
          <w:rFonts w:ascii="Times New Roman" w:eastAsia="Times New Roman" w:hAnsi="Times New Roman"/>
          <w:sz w:val="24"/>
          <w:szCs w:val="24"/>
          <w:lang w:val="en-US"/>
        </w:rPr>
      </w:pPr>
      <w:r>
        <w:rPr>
          <w:rFonts w:ascii="Times New Roman" w:eastAsia="Times New Roman" w:hAnsi="Times New Roman"/>
          <w:sz w:val="24"/>
          <w:szCs w:val="24"/>
          <w:lang w:val="en-US"/>
        </w:rPr>
        <w:t>Quant au prix du pain en avril 2015 la baguette classique se vend à 150 FCFA à Dakar comme à Bamako et Abidjan mais pour un poids différent : 210 g à Dakar</w:t>
      </w:r>
      <w:r>
        <w:rPr>
          <w:rStyle w:val="Appelnotedebasdep"/>
          <w:rFonts w:ascii="Times New Roman" w:eastAsia="Times New Roman" w:hAnsi="Times New Roman"/>
          <w:sz w:val="24"/>
          <w:szCs w:val="24"/>
          <w:lang w:val="en-US"/>
        </w:rPr>
        <w:footnoteReference w:id="50"/>
      </w:r>
      <w:r>
        <w:rPr>
          <w:rFonts w:ascii="Times New Roman" w:eastAsia="Times New Roman" w:hAnsi="Times New Roman"/>
          <w:sz w:val="24"/>
          <w:szCs w:val="24"/>
          <w:lang w:val="en-US"/>
        </w:rPr>
        <w:t>, 200 g à Abidjan</w:t>
      </w:r>
      <w:r>
        <w:rPr>
          <w:rStyle w:val="Appelnotedebasdep"/>
          <w:rFonts w:ascii="Times New Roman" w:eastAsia="Times New Roman" w:hAnsi="Times New Roman"/>
          <w:sz w:val="24"/>
          <w:szCs w:val="24"/>
          <w:lang w:val="en-US"/>
        </w:rPr>
        <w:footnoteReference w:id="51"/>
      </w:r>
      <w:r>
        <w:rPr>
          <w:rFonts w:ascii="Times New Roman" w:eastAsia="Times New Roman" w:hAnsi="Times New Roman"/>
          <w:sz w:val="24"/>
          <w:szCs w:val="24"/>
          <w:lang w:val="en-US"/>
        </w:rPr>
        <w:t xml:space="preserve"> et 150 g seulement à Bamako</w:t>
      </w:r>
      <w:r>
        <w:rPr>
          <w:rStyle w:val="Appelnotedebasdep"/>
          <w:rFonts w:ascii="Times New Roman" w:eastAsia="Times New Roman" w:hAnsi="Times New Roman"/>
          <w:sz w:val="24"/>
          <w:szCs w:val="24"/>
          <w:lang w:val="en-US"/>
        </w:rPr>
        <w:footnoteReference w:id="52"/>
      </w:r>
      <w:r>
        <w:rPr>
          <w:rFonts w:ascii="Times New Roman" w:eastAsia="Times New Roman" w:hAnsi="Times New Roman"/>
          <w:sz w:val="24"/>
          <w:szCs w:val="24"/>
          <w:lang w:val="en-US"/>
        </w:rPr>
        <w:t>. La baguette était à 161  FCFA à Niamey (poids inconnu). Cela reflète sensiblement la différence des prix CAF du blé selon les pays : le moins élevé à Dakar et le plus dans les pays sahéliens enclavés. Au Nigéria le pain de 500 g se vendait 291,35 nairas</w:t>
      </w:r>
      <w:r>
        <w:rPr>
          <w:rStyle w:val="Appelnotedebasdep"/>
          <w:rFonts w:ascii="Times New Roman" w:eastAsia="Times New Roman" w:hAnsi="Times New Roman"/>
          <w:sz w:val="24"/>
          <w:szCs w:val="24"/>
          <w:lang w:val="en-US"/>
        </w:rPr>
        <w:footnoteReference w:id="53"/>
      </w:r>
      <w:r>
        <w:rPr>
          <w:rFonts w:ascii="Times New Roman" w:eastAsia="Times New Roman" w:hAnsi="Times New Roman"/>
          <w:sz w:val="24"/>
          <w:szCs w:val="24"/>
          <w:lang w:val="en-US"/>
        </w:rPr>
        <w:t xml:space="preserve"> ce qui, au taux de change officiel à la mi-avril de 3,065 FCFA pour 1 naira, correspondait à 237 FCFA pour un pain de 150 g et 357 FCFA pour un pain de 200g. A Accra la pain de 500 g se vendait à la mi-avril 2,19 $/kg</w:t>
      </w:r>
      <w:r>
        <w:rPr>
          <w:rStyle w:val="Appelnotedebasdep"/>
          <w:rFonts w:ascii="Times New Roman" w:eastAsia="Times New Roman" w:hAnsi="Times New Roman"/>
          <w:sz w:val="24"/>
          <w:szCs w:val="24"/>
          <w:lang w:val="en-US"/>
        </w:rPr>
        <w:footnoteReference w:id="54"/>
      </w:r>
      <w:r>
        <w:rPr>
          <w:rFonts w:ascii="Times New Roman" w:eastAsia="Times New Roman" w:hAnsi="Times New Roman"/>
          <w:sz w:val="24"/>
          <w:szCs w:val="24"/>
          <w:lang w:val="en-US"/>
        </w:rPr>
        <w:t xml:space="preserve"> soit à 4,38 $ pour 1 kg ce qui, au taux de change officiel de 1,08 dollar pour 1 euro ou 655,957 FCFA, correspondait à 607,37 FCFA pour 1 dollar et donc à 2660 FCFA par kg de pain soit à 399 FCFA pour un pain de 150 g et 532 FCFA par pain de 200g. Pour comparer tous ces prix du pain le plus simple est de les ramener en prix au kg. Même en ignorant les prix très élevés du Ghana et du Nigéria, le prix du kg de pain s'avère dans les autres cas au moins 3 fois supérieur au prix de détail du maïs et bien plus si l'on prend les prix de gros (par 100 kg) du maïs auxquelles les fabricantes de tortillas pourraient s'approvisionner. </w:t>
      </w:r>
    </w:p>
    <w:p w:rsidR="00AD7896" w:rsidRDefault="00AD7896" w:rsidP="00AD7896">
      <w:pPr>
        <w:spacing w:after="0" w:line="240" w:lineRule="auto"/>
        <w:jc w:val="both"/>
        <w:textAlignment w:val="baseline"/>
        <w:rPr>
          <w:rFonts w:ascii="Times New Roman" w:eastAsia="Times New Roman" w:hAnsi="Times New Roman"/>
          <w:sz w:val="24"/>
          <w:lang w:val="en-US"/>
        </w:rPr>
      </w:pPr>
      <w:r w:rsidRPr="00E60BA0">
        <w:rPr>
          <w:rFonts w:ascii="Times New Roman" w:eastAsia="Times New Roman" w:hAnsi="Times New Roman"/>
          <w:sz w:val="24"/>
          <w:lang w:val="en-US"/>
        </w:rPr>
        <w:t xml:space="preserve"> </w:t>
      </w:r>
    </w:p>
    <w:p w:rsidR="00FD406D" w:rsidRDefault="00FD406D" w:rsidP="00FD406D">
      <w:pPr>
        <w:spacing w:after="0" w:line="240" w:lineRule="auto"/>
        <w:jc w:val="both"/>
        <w:textAlignment w:val="baseline"/>
        <w:rPr>
          <w:rFonts w:ascii="Times New Roman" w:eastAsia="Times New Roman" w:hAnsi="Times New Roman"/>
          <w:sz w:val="24"/>
          <w:lang w:val="en-US"/>
        </w:rPr>
      </w:pPr>
      <w:r>
        <w:rPr>
          <w:rFonts w:ascii="Times New Roman" w:eastAsia="Times New Roman" w:hAnsi="Times New Roman"/>
          <w:sz w:val="24"/>
          <w:lang w:val="en-US"/>
        </w:rPr>
        <w:t xml:space="preserve">Comme il est très vraisemblable que le prix du blé, et donc celui du pain, augmentera  significativement à moyen et long terme alors que le prix du maïs local n'a pas de raison d'augmenter autant, surtout si des actions de vulgarisation sont menées pour augmenter la </w:t>
      </w:r>
      <w:r>
        <w:rPr>
          <w:rFonts w:ascii="Times New Roman" w:eastAsia="Times New Roman" w:hAnsi="Times New Roman"/>
          <w:sz w:val="24"/>
          <w:lang w:val="en-US"/>
        </w:rPr>
        <w:lastRenderedPageBreak/>
        <w:t xml:space="preserve">production, la compétitivité des tortillas de maïs ne pourra que s'améliorer par rapport au pain à 100% de blé.  </w:t>
      </w:r>
    </w:p>
    <w:p w:rsidR="00FD406D" w:rsidRDefault="00FD406D" w:rsidP="00863D32">
      <w:pPr>
        <w:spacing w:after="0" w:line="240" w:lineRule="auto"/>
        <w:jc w:val="center"/>
        <w:textAlignment w:val="baseline"/>
        <w:rPr>
          <w:rFonts w:ascii="Times New Roman" w:eastAsia="Times New Roman" w:hAnsi="Times New Roman"/>
          <w:lang w:val="en-US"/>
        </w:rPr>
      </w:pPr>
    </w:p>
    <w:p w:rsidR="00863D32" w:rsidRPr="00E4232D" w:rsidRDefault="00863D32" w:rsidP="00863D32">
      <w:pPr>
        <w:spacing w:after="0" w:line="240" w:lineRule="auto"/>
        <w:jc w:val="center"/>
        <w:textAlignment w:val="baseline"/>
        <w:rPr>
          <w:rFonts w:ascii="Times New Roman" w:eastAsia="Times New Roman" w:hAnsi="Times New Roman"/>
          <w:lang w:val="en-US"/>
        </w:rPr>
      </w:pPr>
      <w:r w:rsidRPr="00E4232D">
        <w:rPr>
          <w:rFonts w:ascii="Times New Roman" w:eastAsia="Times New Roman" w:hAnsi="Times New Roman"/>
          <w:lang w:val="en-US"/>
        </w:rPr>
        <w:t>Tableau 10 – Prix comparés du maïs et du pain début 2015 dans quelques pays de l'AO</w:t>
      </w:r>
    </w:p>
    <w:tbl>
      <w:tblPr>
        <w:tblStyle w:val="Grilledutableau"/>
        <w:tblW w:w="5000" w:type="pct"/>
        <w:tblLook w:val="04A0" w:firstRow="1" w:lastRow="0" w:firstColumn="1" w:lastColumn="0" w:noHBand="0" w:noVBand="1"/>
      </w:tblPr>
      <w:tblGrid>
        <w:gridCol w:w="1738"/>
        <w:gridCol w:w="843"/>
        <w:gridCol w:w="1055"/>
        <w:gridCol w:w="1839"/>
        <w:gridCol w:w="1016"/>
        <w:gridCol w:w="1055"/>
        <w:gridCol w:w="830"/>
        <w:gridCol w:w="910"/>
      </w:tblGrid>
      <w:tr w:rsidR="00895842" w:rsidTr="00895842">
        <w:tc>
          <w:tcPr>
            <w:tcW w:w="936" w:type="pct"/>
          </w:tcPr>
          <w:p w:rsidR="00895842" w:rsidRPr="00E369B4" w:rsidRDefault="00895842" w:rsidP="004410B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FCFA/kg</w:t>
            </w:r>
          </w:p>
        </w:tc>
        <w:tc>
          <w:tcPr>
            <w:tcW w:w="454" w:type="pct"/>
          </w:tcPr>
          <w:p w:rsidR="00895842" w:rsidRPr="00E369B4" w:rsidRDefault="00895842" w:rsidP="00503B27">
            <w:pPr>
              <w:jc w:val="both"/>
              <w:rPr>
                <w:rFonts w:ascii="Times New Roman" w:eastAsia="Times New Roman" w:hAnsi="Times New Roman" w:cs="Times New Roman"/>
                <w:sz w:val="20"/>
                <w:szCs w:val="20"/>
                <w:lang w:eastAsia="fr-FR"/>
              </w:rPr>
            </w:pPr>
            <w:r w:rsidRPr="00E369B4">
              <w:rPr>
                <w:rFonts w:ascii="Times New Roman" w:eastAsia="Times New Roman" w:hAnsi="Times New Roman" w:cs="Times New Roman"/>
                <w:sz w:val="20"/>
                <w:szCs w:val="20"/>
                <w:lang w:eastAsia="fr-FR"/>
              </w:rPr>
              <w:t>Dakar</w:t>
            </w:r>
          </w:p>
        </w:tc>
        <w:tc>
          <w:tcPr>
            <w:tcW w:w="568" w:type="pct"/>
          </w:tcPr>
          <w:p w:rsidR="00895842" w:rsidRPr="00E369B4" w:rsidRDefault="00895842" w:rsidP="00503B27">
            <w:pPr>
              <w:jc w:val="both"/>
              <w:rPr>
                <w:rFonts w:ascii="Times New Roman" w:eastAsia="Times New Roman" w:hAnsi="Times New Roman" w:cs="Times New Roman"/>
                <w:sz w:val="20"/>
                <w:szCs w:val="20"/>
                <w:lang w:eastAsia="fr-FR"/>
              </w:rPr>
            </w:pPr>
            <w:r w:rsidRPr="00E369B4">
              <w:rPr>
                <w:rFonts w:ascii="Times New Roman" w:eastAsia="Times New Roman" w:hAnsi="Times New Roman" w:cs="Times New Roman"/>
                <w:sz w:val="20"/>
                <w:szCs w:val="20"/>
                <w:lang w:eastAsia="fr-FR"/>
              </w:rPr>
              <w:t>Bamako</w:t>
            </w:r>
          </w:p>
        </w:tc>
        <w:tc>
          <w:tcPr>
            <w:tcW w:w="990" w:type="pct"/>
          </w:tcPr>
          <w:p w:rsidR="00895842" w:rsidRPr="00E369B4" w:rsidRDefault="00895842" w:rsidP="00503B27">
            <w:pPr>
              <w:jc w:val="both"/>
              <w:rPr>
                <w:rFonts w:ascii="Times New Roman" w:eastAsia="Times New Roman" w:hAnsi="Times New Roman" w:cs="Times New Roman"/>
                <w:sz w:val="20"/>
                <w:szCs w:val="20"/>
                <w:lang w:eastAsia="fr-FR"/>
              </w:rPr>
            </w:pPr>
            <w:r w:rsidRPr="00E369B4">
              <w:rPr>
                <w:rFonts w:ascii="Times New Roman" w:eastAsia="Times New Roman" w:hAnsi="Times New Roman" w:cs="Times New Roman"/>
                <w:sz w:val="20"/>
                <w:szCs w:val="20"/>
                <w:lang w:eastAsia="fr-FR"/>
              </w:rPr>
              <w:t>Ouaga</w:t>
            </w:r>
            <w:r>
              <w:rPr>
                <w:rFonts w:ascii="Times New Roman" w:eastAsia="Times New Roman" w:hAnsi="Times New Roman" w:cs="Times New Roman"/>
                <w:sz w:val="20"/>
                <w:szCs w:val="20"/>
                <w:lang w:eastAsia="fr-FR"/>
              </w:rPr>
              <w:t>dougou</w:t>
            </w:r>
          </w:p>
        </w:tc>
        <w:tc>
          <w:tcPr>
            <w:tcW w:w="547" w:type="pct"/>
          </w:tcPr>
          <w:p w:rsidR="00895842" w:rsidRPr="00E369B4" w:rsidRDefault="00895842" w:rsidP="00503B27">
            <w:pPr>
              <w:jc w:val="both"/>
              <w:rPr>
                <w:rFonts w:ascii="Times New Roman" w:eastAsia="Times New Roman" w:hAnsi="Times New Roman" w:cs="Times New Roman"/>
                <w:sz w:val="20"/>
                <w:szCs w:val="20"/>
                <w:lang w:eastAsia="fr-FR"/>
              </w:rPr>
            </w:pPr>
            <w:r w:rsidRPr="00E369B4">
              <w:rPr>
                <w:rFonts w:ascii="Times New Roman" w:eastAsia="Times New Roman" w:hAnsi="Times New Roman" w:cs="Times New Roman"/>
                <w:sz w:val="20"/>
                <w:szCs w:val="20"/>
                <w:lang w:eastAsia="fr-FR"/>
              </w:rPr>
              <w:t>Niamey</w:t>
            </w:r>
          </w:p>
        </w:tc>
        <w:tc>
          <w:tcPr>
            <w:tcW w:w="568" w:type="pct"/>
          </w:tcPr>
          <w:p w:rsidR="00895842" w:rsidRPr="00E369B4" w:rsidRDefault="00895842" w:rsidP="00503B27">
            <w:pPr>
              <w:jc w:val="both"/>
              <w:rPr>
                <w:rFonts w:ascii="Times New Roman" w:eastAsia="Times New Roman" w:hAnsi="Times New Roman" w:cs="Times New Roman"/>
                <w:sz w:val="20"/>
                <w:szCs w:val="20"/>
                <w:lang w:eastAsia="fr-FR"/>
              </w:rPr>
            </w:pPr>
            <w:r w:rsidRPr="00E369B4">
              <w:rPr>
                <w:rFonts w:ascii="Times New Roman" w:eastAsia="Times New Roman" w:hAnsi="Times New Roman" w:cs="Times New Roman"/>
                <w:sz w:val="20"/>
                <w:szCs w:val="20"/>
                <w:lang w:eastAsia="fr-FR"/>
              </w:rPr>
              <w:t>Abidjan</w:t>
            </w:r>
          </w:p>
        </w:tc>
        <w:tc>
          <w:tcPr>
            <w:tcW w:w="447" w:type="pct"/>
          </w:tcPr>
          <w:p w:rsidR="00895842" w:rsidRPr="00E369B4" w:rsidRDefault="00895842" w:rsidP="00503B27">
            <w:pPr>
              <w:jc w:val="both"/>
              <w:rPr>
                <w:rFonts w:ascii="Times New Roman" w:eastAsia="Times New Roman" w:hAnsi="Times New Roman" w:cs="Times New Roman"/>
                <w:sz w:val="20"/>
                <w:szCs w:val="20"/>
                <w:lang w:eastAsia="fr-FR"/>
              </w:rPr>
            </w:pPr>
            <w:r w:rsidRPr="00E369B4">
              <w:rPr>
                <w:rFonts w:ascii="Times New Roman" w:eastAsia="Times New Roman" w:hAnsi="Times New Roman" w:cs="Times New Roman"/>
                <w:sz w:val="20"/>
                <w:szCs w:val="20"/>
                <w:lang w:eastAsia="fr-FR"/>
              </w:rPr>
              <w:t>Accra</w:t>
            </w:r>
          </w:p>
        </w:tc>
        <w:tc>
          <w:tcPr>
            <w:tcW w:w="490" w:type="pct"/>
          </w:tcPr>
          <w:p w:rsidR="00895842" w:rsidRPr="00E369B4" w:rsidRDefault="00895842" w:rsidP="00503B27">
            <w:pPr>
              <w:jc w:val="both"/>
              <w:rPr>
                <w:rFonts w:ascii="Times New Roman" w:eastAsia="Times New Roman" w:hAnsi="Times New Roman" w:cs="Times New Roman"/>
                <w:sz w:val="20"/>
                <w:szCs w:val="20"/>
                <w:lang w:eastAsia="fr-FR"/>
              </w:rPr>
            </w:pPr>
            <w:r w:rsidRPr="00E369B4">
              <w:rPr>
                <w:rFonts w:ascii="Times New Roman" w:eastAsia="Times New Roman" w:hAnsi="Times New Roman" w:cs="Times New Roman"/>
                <w:sz w:val="20"/>
                <w:szCs w:val="20"/>
                <w:lang w:eastAsia="fr-FR"/>
              </w:rPr>
              <w:t>Ibadan</w:t>
            </w:r>
          </w:p>
        </w:tc>
      </w:tr>
      <w:tr w:rsidR="00895842" w:rsidTr="00895842">
        <w:tc>
          <w:tcPr>
            <w:tcW w:w="936" w:type="pct"/>
          </w:tcPr>
          <w:p w:rsidR="00895842" w:rsidRDefault="00895842" w:rsidP="00503B27">
            <w:pPr>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Pain</w:t>
            </w:r>
          </w:p>
        </w:tc>
        <w:tc>
          <w:tcPr>
            <w:tcW w:w="454" w:type="pct"/>
          </w:tcPr>
          <w:p w:rsidR="00895842" w:rsidRPr="00E369B4" w:rsidRDefault="00895842" w:rsidP="00E4232D">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150</w:t>
            </w:r>
          </w:p>
        </w:tc>
        <w:tc>
          <w:tcPr>
            <w:tcW w:w="568" w:type="pct"/>
          </w:tcPr>
          <w:p w:rsidR="00895842" w:rsidRPr="00E369B4" w:rsidRDefault="00895842" w:rsidP="00E4232D">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159</w:t>
            </w:r>
          </w:p>
        </w:tc>
        <w:tc>
          <w:tcPr>
            <w:tcW w:w="990" w:type="pct"/>
          </w:tcPr>
          <w:p w:rsidR="00895842" w:rsidRPr="00E369B4" w:rsidRDefault="00690CEB" w:rsidP="00503B2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125</w:t>
            </w:r>
          </w:p>
        </w:tc>
        <w:tc>
          <w:tcPr>
            <w:tcW w:w="547" w:type="pct"/>
          </w:tcPr>
          <w:p w:rsidR="00895842" w:rsidRPr="00E369B4" w:rsidRDefault="00895842" w:rsidP="00503B2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161</w:t>
            </w:r>
          </w:p>
        </w:tc>
        <w:tc>
          <w:tcPr>
            <w:tcW w:w="568" w:type="pct"/>
          </w:tcPr>
          <w:p w:rsidR="00895842" w:rsidRPr="00E369B4" w:rsidRDefault="00895842" w:rsidP="00503B2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150</w:t>
            </w:r>
          </w:p>
        </w:tc>
        <w:tc>
          <w:tcPr>
            <w:tcW w:w="447" w:type="pct"/>
          </w:tcPr>
          <w:p w:rsidR="00895842" w:rsidRPr="00E369B4" w:rsidRDefault="00895842" w:rsidP="00503B27">
            <w:pPr>
              <w:jc w:val="center"/>
              <w:rPr>
                <w:rFonts w:ascii="Times New Roman" w:eastAsia="Times New Roman" w:hAnsi="Times New Roman" w:cs="Times New Roman"/>
                <w:sz w:val="20"/>
                <w:szCs w:val="20"/>
                <w:lang w:eastAsia="fr-FR"/>
              </w:rPr>
            </w:pPr>
          </w:p>
        </w:tc>
        <w:tc>
          <w:tcPr>
            <w:tcW w:w="490" w:type="pct"/>
          </w:tcPr>
          <w:p w:rsidR="00895842" w:rsidRPr="00E369B4" w:rsidRDefault="00895842" w:rsidP="00503B27">
            <w:pPr>
              <w:jc w:val="center"/>
              <w:rPr>
                <w:rFonts w:ascii="Times New Roman" w:eastAsia="Times New Roman" w:hAnsi="Times New Roman" w:cs="Times New Roman"/>
                <w:sz w:val="20"/>
                <w:szCs w:val="20"/>
                <w:lang w:eastAsia="fr-FR"/>
              </w:rPr>
            </w:pPr>
          </w:p>
        </w:tc>
      </w:tr>
      <w:tr w:rsidR="00895842" w:rsidTr="00895842">
        <w:tc>
          <w:tcPr>
            <w:tcW w:w="936" w:type="pct"/>
          </w:tcPr>
          <w:p w:rsidR="00895842" w:rsidRDefault="00895842" w:rsidP="00503B27">
            <w:pPr>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poids</w:t>
            </w:r>
          </w:p>
        </w:tc>
        <w:tc>
          <w:tcPr>
            <w:tcW w:w="454" w:type="pct"/>
          </w:tcPr>
          <w:p w:rsidR="00895842" w:rsidRDefault="00895842" w:rsidP="00E4232D">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210 g</w:t>
            </w:r>
          </w:p>
        </w:tc>
        <w:tc>
          <w:tcPr>
            <w:tcW w:w="568" w:type="pct"/>
          </w:tcPr>
          <w:p w:rsidR="00895842" w:rsidRDefault="00895842" w:rsidP="00E4232D">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150 g</w:t>
            </w:r>
          </w:p>
        </w:tc>
        <w:tc>
          <w:tcPr>
            <w:tcW w:w="990" w:type="pct"/>
          </w:tcPr>
          <w:p w:rsidR="00895842" w:rsidRDefault="00690CEB" w:rsidP="00503B2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170</w:t>
            </w:r>
          </w:p>
        </w:tc>
        <w:tc>
          <w:tcPr>
            <w:tcW w:w="547" w:type="pct"/>
          </w:tcPr>
          <w:p w:rsidR="00895842" w:rsidRDefault="00690CEB" w:rsidP="00503B2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200 g </w:t>
            </w:r>
            <w:r w:rsidR="00895842">
              <w:rPr>
                <w:rFonts w:ascii="Times New Roman" w:eastAsia="Times New Roman" w:hAnsi="Times New Roman" w:cs="Times New Roman"/>
                <w:sz w:val="20"/>
                <w:szCs w:val="20"/>
                <w:lang w:eastAsia="fr-FR"/>
              </w:rPr>
              <w:t>?</w:t>
            </w:r>
          </w:p>
        </w:tc>
        <w:tc>
          <w:tcPr>
            <w:tcW w:w="568" w:type="pct"/>
          </w:tcPr>
          <w:p w:rsidR="00895842" w:rsidRPr="00E369B4" w:rsidRDefault="00895842" w:rsidP="00503B2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200 g</w:t>
            </w:r>
          </w:p>
        </w:tc>
        <w:tc>
          <w:tcPr>
            <w:tcW w:w="447" w:type="pct"/>
          </w:tcPr>
          <w:p w:rsidR="00895842" w:rsidRPr="00E369B4" w:rsidRDefault="00895842" w:rsidP="00503B2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500 g</w:t>
            </w:r>
          </w:p>
        </w:tc>
        <w:tc>
          <w:tcPr>
            <w:tcW w:w="490" w:type="pct"/>
          </w:tcPr>
          <w:p w:rsidR="00895842" w:rsidRPr="00E369B4" w:rsidRDefault="00895842" w:rsidP="00503B2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500 g</w:t>
            </w:r>
          </w:p>
        </w:tc>
      </w:tr>
      <w:tr w:rsidR="00895842" w:rsidTr="00895842">
        <w:tc>
          <w:tcPr>
            <w:tcW w:w="936" w:type="pct"/>
          </w:tcPr>
          <w:p w:rsidR="00895842" w:rsidRDefault="00895842" w:rsidP="00503B27">
            <w:pPr>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prix/kg</w:t>
            </w:r>
          </w:p>
        </w:tc>
        <w:tc>
          <w:tcPr>
            <w:tcW w:w="454" w:type="pct"/>
          </w:tcPr>
          <w:p w:rsidR="00895842" w:rsidRDefault="00895842" w:rsidP="00E4232D">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714</w:t>
            </w:r>
          </w:p>
        </w:tc>
        <w:tc>
          <w:tcPr>
            <w:tcW w:w="568" w:type="pct"/>
          </w:tcPr>
          <w:p w:rsidR="00895842" w:rsidRDefault="00895842" w:rsidP="00690CEB">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10</w:t>
            </w:r>
            <w:r w:rsidR="00690CEB">
              <w:rPr>
                <w:rFonts w:ascii="Times New Roman" w:eastAsia="Times New Roman" w:hAnsi="Times New Roman" w:cs="Times New Roman"/>
                <w:sz w:val="20"/>
                <w:szCs w:val="20"/>
                <w:lang w:eastAsia="fr-FR"/>
              </w:rPr>
              <w:t>6</w:t>
            </w:r>
            <w:r>
              <w:rPr>
                <w:rFonts w:ascii="Times New Roman" w:eastAsia="Times New Roman" w:hAnsi="Times New Roman" w:cs="Times New Roman"/>
                <w:sz w:val="20"/>
                <w:szCs w:val="20"/>
                <w:lang w:eastAsia="fr-FR"/>
              </w:rPr>
              <w:t>0</w:t>
            </w:r>
          </w:p>
        </w:tc>
        <w:tc>
          <w:tcPr>
            <w:tcW w:w="990" w:type="pct"/>
          </w:tcPr>
          <w:p w:rsidR="00895842" w:rsidRDefault="00690CEB" w:rsidP="00503B2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735</w:t>
            </w:r>
          </w:p>
        </w:tc>
        <w:tc>
          <w:tcPr>
            <w:tcW w:w="547" w:type="pct"/>
          </w:tcPr>
          <w:p w:rsidR="00895842" w:rsidRDefault="00690CEB" w:rsidP="00503B2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805</w:t>
            </w:r>
          </w:p>
        </w:tc>
        <w:tc>
          <w:tcPr>
            <w:tcW w:w="568" w:type="pct"/>
          </w:tcPr>
          <w:p w:rsidR="00895842" w:rsidRPr="00E369B4" w:rsidRDefault="00895842" w:rsidP="00503B2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750</w:t>
            </w:r>
          </w:p>
        </w:tc>
        <w:tc>
          <w:tcPr>
            <w:tcW w:w="447" w:type="pct"/>
          </w:tcPr>
          <w:p w:rsidR="00895842" w:rsidRPr="00E369B4" w:rsidRDefault="00895842" w:rsidP="00503B2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2660</w:t>
            </w:r>
          </w:p>
        </w:tc>
        <w:tc>
          <w:tcPr>
            <w:tcW w:w="490" w:type="pct"/>
          </w:tcPr>
          <w:p w:rsidR="00895842" w:rsidRPr="00E369B4" w:rsidRDefault="00895842" w:rsidP="00503B2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1785</w:t>
            </w:r>
          </w:p>
        </w:tc>
      </w:tr>
      <w:tr w:rsidR="00895842" w:rsidTr="00895842">
        <w:tc>
          <w:tcPr>
            <w:tcW w:w="936" w:type="pct"/>
          </w:tcPr>
          <w:p w:rsidR="00895842" w:rsidRPr="00E369B4" w:rsidRDefault="00895842" w:rsidP="004410B7">
            <w:pPr>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Maïs en 100 kg</w:t>
            </w:r>
          </w:p>
        </w:tc>
        <w:tc>
          <w:tcPr>
            <w:tcW w:w="454" w:type="pct"/>
          </w:tcPr>
          <w:p w:rsidR="00895842" w:rsidRPr="00E369B4" w:rsidRDefault="00895842" w:rsidP="00503B27">
            <w:pPr>
              <w:jc w:val="center"/>
              <w:rPr>
                <w:rFonts w:ascii="Times New Roman" w:eastAsia="Times New Roman" w:hAnsi="Times New Roman" w:cs="Times New Roman"/>
                <w:sz w:val="20"/>
                <w:szCs w:val="20"/>
                <w:lang w:eastAsia="fr-FR"/>
              </w:rPr>
            </w:pPr>
          </w:p>
        </w:tc>
        <w:tc>
          <w:tcPr>
            <w:tcW w:w="568" w:type="pct"/>
          </w:tcPr>
          <w:p w:rsidR="00895842" w:rsidRPr="00E369B4" w:rsidRDefault="00895842" w:rsidP="004410B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130</w:t>
            </w:r>
          </w:p>
        </w:tc>
        <w:tc>
          <w:tcPr>
            <w:tcW w:w="990" w:type="pct"/>
          </w:tcPr>
          <w:p w:rsidR="00895842" w:rsidRPr="00E369B4" w:rsidRDefault="00895842" w:rsidP="004410B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125</w:t>
            </w:r>
          </w:p>
        </w:tc>
        <w:tc>
          <w:tcPr>
            <w:tcW w:w="547" w:type="pct"/>
          </w:tcPr>
          <w:p w:rsidR="00895842" w:rsidRPr="00E369B4" w:rsidRDefault="00895842" w:rsidP="004410B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145</w:t>
            </w:r>
          </w:p>
        </w:tc>
        <w:tc>
          <w:tcPr>
            <w:tcW w:w="568" w:type="pct"/>
          </w:tcPr>
          <w:p w:rsidR="00895842" w:rsidRPr="00E369B4" w:rsidRDefault="00895842" w:rsidP="00503B27">
            <w:pPr>
              <w:jc w:val="center"/>
              <w:rPr>
                <w:rFonts w:ascii="Times New Roman" w:eastAsia="Times New Roman" w:hAnsi="Times New Roman" w:cs="Times New Roman"/>
                <w:sz w:val="20"/>
                <w:szCs w:val="20"/>
                <w:lang w:eastAsia="fr-FR"/>
              </w:rPr>
            </w:pPr>
          </w:p>
        </w:tc>
        <w:tc>
          <w:tcPr>
            <w:tcW w:w="447" w:type="pct"/>
          </w:tcPr>
          <w:p w:rsidR="00895842" w:rsidRPr="00E369B4" w:rsidRDefault="00895842" w:rsidP="00503B27">
            <w:pPr>
              <w:jc w:val="center"/>
              <w:rPr>
                <w:rFonts w:ascii="Times New Roman" w:eastAsia="Times New Roman" w:hAnsi="Times New Roman" w:cs="Times New Roman"/>
                <w:sz w:val="20"/>
                <w:szCs w:val="20"/>
                <w:lang w:eastAsia="fr-FR"/>
              </w:rPr>
            </w:pPr>
          </w:p>
        </w:tc>
        <w:tc>
          <w:tcPr>
            <w:tcW w:w="490" w:type="pct"/>
          </w:tcPr>
          <w:p w:rsidR="00895842" w:rsidRPr="00E369B4" w:rsidRDefault="00895842" w:rsidP="00503B27">
            <w:pPr>
              <w:jc w:val="center"/>
              <w:rPr>
                <w:rFonts w:ascii="Times New Roman" w:eastAsia="Times New Roman" w:hAnsi="Times New Roman" w:cs="Times New Roman"/>
                <w:sz w:val="20"/>
                <w:szCs w:val="20"/>
                <w:lang w:eastAsia="fr-FR"/>
              </w:rPr>
            </w:pPr>
          </w:p>
        </w:tc>
      </w:tr>
      <w:tr w:rsidR="00895842" w:rsidTr="00895842">
        <w:tc>
          <w:tcPr>
            <w:tcW w:w="936" w:type="pct"/>
          </w:tcPr>
          <w:p w:rsidR="00895842" w:rsidRDefault="00895842" w:rsidP="004410B7">
            <w:pPr>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Maïs au kg</w:t>
            </w:r>
          </w:p>
        </w:tc>
        <w:tc>
          <w:tcPr>
            <w:tcW w:w="454" w:type="pct"/>
          </w:tcPr>
          <w:p w:rsidR="00895842" w:rsidRDefault="00895842" w:rsidP="00AC4FF6">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25</w:t>
            </w:r>
            <w:r w:rsidR="00AC4FF6">
              <w:rPr>
                <w:rFonts w:ascii="Times New Roman" w:eastAsia="Times New Roman" w:hAnsi="Times New Roman" w:cs="Times New Roman"/>
                <w:sz w:val="20"/>
                <w:szCs w:val="20"/>
                <w:lang w:eastAsia="fr-FR"/>
              </w:rPr>
              <w:t>3</w:t>
            </w:r>
          </w:p>
        </w:tc>
        <w:tc>
          <w:tcPr>
            <w:tcW w:w="568" w:type="pct"/>
          </w:tcPr>
          <w:p w:rsidR="00895842" w:rsidRDefault="00895842" w:rsidP="008201BF">
            <w:pPr>
              <w:jc w:val="center"/>
              <w:rPr>
                <w:rFonts w:ascii="Times New Roman" w:eastAsia="Times New Roman" w:hAnsi="Times New Roman" w:cs="Times New Roman"/>
                <w:sz w:val="20"/>
                <w:szCs w:val="20"/>
                <w:lang w:eastAsia="fr-FR"/>
              </w:rPr>
            </w:pPr>
          </w:p>
        </w:tc>
        <w:tc>
          <w:tcPr>
            <w:tcW w:w="990" w:type="pct"/>
          </w:tcPr>
          <w:p w:rsidR="00895842" w:rsidRDefault="00895842" w:rsidP="00503B2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126 (112: Bobo)</w:t>
            </w:r>
          </w:p>
        </w:tc>
        <w:tc>
          <w:tcPr>
            <w:tcW w:w="547" w:type="pct"/>
          </w:tcPr>
          <w:p w:rsidR="00895842" w:rsidRDefault="00895842" w:rsidP="00895842">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193</w:t>
            </w:r>
          </w:p>
        </w:tc>
        <w:tc>
          <w:tcPr>
            <w:tcW w:w="568" w:type="pct"/>
          </w:tcPr>
          <w:p w:rsidR="00895842" w:rsidRPr="00E369B4" w:rsidRDefault="00895842" w:rsidP="002B209B">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200-250</w:t>
            </w:r>
          </w:p>
        </w:tc>
        <w:tc>
          <w:tcPr>
            <w:tcW w:w="447" w:type="pct"/>
          </w:tcPr>
          <w:p w:rsidR="00895842" w:rsidRPr="00E369B4" w:rsidRDefault="00895842" w:rsidP="00503B27">
            <w:pPr>
              <w:jc w:val="center"/>
              <w:rPr>
                <w:rFonts w:ascii="Times New Roman" w:eastAsia="Times New Roman" w:hAnsi="Times New Roman" w:cs="Times New Roman"/>
                <w:sz w:val="20"/>
                <w:szCs w:val="20"/>
                <w:lang w:eastAsia="fr-FR"/>
              </w:rPr>
            </w:pPr>
          </w:p>
        </w:tc>
        <w:tc>
          <w:tcPr>
            <w:tcW w:w="490" w:type="pct"/>
          </w:tcPr>
          <w:p w:rsidR="00895842" w:rsidRPr="00E369B4" w:rsidRDefault="00895842" w:rsidP="00503B27">
            <w:pPr>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159</w:t>
            </w:r>
          </w:p>
        </w:tc>
      </w:tr>
    </w:tbl>
    <w:p w:rsidR="00AD7896" w:rsidRDefault="00AD7896" w:rsidP="00061C80">
      <w:pPr>
        <w:spacing w:after="0" w:line="240" w:lineRule="auto"/>
        <w:jc w:val="both"/>
        <w:textAlignment w:val="baseline"/>
        <w:rPr>
          <w:rFonts w:ascii="Times New Roman" w:eastAsia="Times New Roman" w:hAnsi="Times New Roman"/>
          <w:sz w:val="24"/>
          <w:lang w:val="en-US"/>
        </w:rPr>
      </w:pPr>
    </w:p>
    <w:p w:rsidR="00354297" w:rsidRDefault="00C11AC3" w:rsidP="002A32AA">
      <w:pPr>
        <w:spacing w:after="0" w:line="240" w:lineRule="auto"/>
        <w:jc w:val="both"/>
        <w:textAlignment w:val="baseline"/>
        <w:rPr>
          <w:rFonts w:ascii="Times New Roman" w:eastAsia="Times New Roman" w:hAnsi="Times New Roman" w:cs="Times New Roman"/>
          <w:color w:val="000000"/>
          <w:sz w:val="24"/>
          <w:szCs w:val="24"/>
        </w:rPr>
      </w:pPr>
      <w:r w:rsidRPr="00C11AC3">
        <w:rPr>
          <w:rFonts w:ascii="Times New Roman" w:eastAsia="Times New Roman" w:hAnsi="Times New Roman" w:cs="Times New Roman"/>
          <w:color w:val="000000"/>
          <w:sz w:val="24"/>
          <w:szCs w:val="24"/>
        </w:rPr>
        <w:t>Solida</w:t>
      </w:r>
      <w:r>
        <w:rPr>
          <w:rFonts w:ascii="Times New Roman" w:eastAsia="Times New Roman" w:hAnsi="Times New Roman" w:cs="Times New Roman"/>
          <w:color w:val="000000"/>
          <w:sz w:val="24"/>
          <w:szCs w:val="24"/>
        </w:rPr>
        <w:t>r</w:t>
      </w:r>
      <w:r w:rsidRPr="00C11AC3">
        <w:rPr>
          <w:rFonts w:ascii="Times New Roman" w:eastAsia="Times New Roman" w:hAnsi="Times New Roman" w:cs="Times New Roman"/>
          <w:color w:val="000000"/>
          <w:sz w:val="24"/>
          <w:szCs w:val="24"/>
        </w:rPr>
        <w:t>it</w:t>
      </w:r>
      <w:r>
        <w:rPr>
          <w:rFonts w:ascii="Times New Roman" w:eastAsia="Times New Roman" w:hAnsi="Times New Roman" w:cs="Times New Roman"/>
          <w:color w:val="000000"/>
          <w:sz w:val="24"/>
          <w:szCs w:val="24"/>
        </w:rPr>
        <w:t>é</w:t>
      </w:r>
      <w:r w:rsidRPr="00C11AC3">
        <w:rPr>
          <w:rFonts w:ascii="Times New Roman" w:eastAsia="Times New Roman" w:hAnsi="Times New Roman" w:cs="Times New Roman"/>
          <w:color w:val="000000"/>
          <w:sz w:val="24"/>
          <w:szCs w:val="24"/>
        </w:rPr>
        <w:t xml:space="preserve"> avait </w:t>
      </w:r>
      <w:r w:rsidR="00AC4FF6">
        <w:rPr>
          <w:rFonts w:ascii="Times New Roman" w:eastAsia="Times New Roman" w:hAnsi="Times New Roman" w:cs="Times New Roman"/>
          <w:color w:val="000000"/>
          <w:sz w:val="24"/>
          <w:szCs w:val="24"/>
        </w:rPr>
        <w:t xml:space="preserve">fait </w:t>
      </w:r>
      <w:r w:rsidRPr="00C11AC3">
        <w:rPr>
          <w:rFonts w:ascii="Times New Roman" w:eastAsia="Times New Roman" w:hAnsi="Times New Roman" w:cs="Times New Roman"/>
          <w:color w:val="000000"/>
          <w:sz w:val="24"/>
          <w:szCs w:val="24"/>
        </w:rPr>
        <w:t xml:space="preserve">en 2011 </w:t>
      </w:r>
      <w:r>
        <w:rPr>
          <w:rFonts w:ascii="Times New Roman" w:eastAsia="Times New Roman" w:hAnsi="Times New Roman" w:cs="Times New Roman"/>
          <w:color w:val="000000"/>
          <w:sz w:val="24"/>
          <w:szCs w:val="24"/>
        </w:rPr>
        <w:t xml:space="preserve">une étude de rentabilité d'un atelier coopératif de tortillas où la production de nixtamal serait collective tandis que la production et la vente de tortillas serait individuelle et concluait que, pour un prix d'achat du </w:t>
      </w:r>
      <w:r w:rsidR="00581B88">
        <w:rPr>
          <w:rFonts w:ascii="Times New Roman" w:eastAsia="Times New Roman" w:hAnsi="Times New Roman" w:cs="Times New Roman"/>
          <w:color w:val="000000"/>
          <w:sz w:val="24"/>
          <w:szCs w:val="24"/>
        </w:rPr>
        <w:t xml:space="preserve">kg de </w:t>
      </w:r>
      <w:r>
        <w:rPr>
          <w:rFonts w:ascii="Times New Roman" w:eastAsia="Times New Roman" w:hAnsi="Times New Roman" w:cs="Times New Roman"/>
          <w:color w:val="000000"/>
          <w:sz w:val="24"/>
          <w:szCs w:val="24"/>
        </w:rPr>
        <w:t xml:space="preserve">maïs de 180 FCFA, </w:t>
      </w:r>
      <w:r w:rsidR="00581B88">
        <w:rPr>
          <w:rFonts w:ascii="Times New Roman" w:eastAsia="Times New Roman" w:hAnsi="Times New Roman" w:cs="Times New Roman"/>
          <w:color w:val="000000"/>
          <w:sz w:val="24"/>
          <w:szCs w:val="24"/>
        </w:rPr>
        <w:t>cha</w:t>
      </w:r>
      <w:r w:rsidR="00AC4FF6">
        <w:rPr>
          <w:rFonts w:ascii="Times New Roman" w:eastAsia="Times New Roman" w:hAnsi="Times New Roman" w:cs="Times New Roman"/>
          <w:color w:val="000000"/>
          <w:sz w:val="24"/>
          <w:szCs w:val="24"/>
        </w:rPr>
        <w:t>que fabricante individuelle pourr</w:t>
      </w:r>
      <w:r w:rsidR="00581B88">
        <w:rPr>
          <w:rFonts w:ascii="Times New Roman" w:eastAsia="Times New Roman" w:hAnsi="Times New Roman" w:cs="Times New Roman"/>
          <w:color w:val="000000"/>
          <w:sz w:val="24"/>
          <w:szCs w:val="24"/>
        </w:rPr>
        <w:t xml:space="preserve">ait obtenir </w:t>
      </w:r>
      <w:r w:rsidR="002A32AA">
        <w:rPr>
          <w:rFonts w:ascii="Times New Roman" w:eastAsia="Times New Roman" w:hAnsi="Times New Roman" w:cs="Times New Roman"/>
          <w:color w:val="000000"/>
          <w:sz w:val="24"/>
          <w:szCs w:val="24"/>
        </w:rPr>
        <w:t xml:space="preserve">un revenu net de 80 000 FCFA par mois. Cela était sans doute trop optimiste et impliquait une organisation coopérative assez contraignante. Mais celle-ci ne s'impose pas au départ, compte tenu de la modicité des investissements nécessaires pour installer une fabricante individuelle. </w:t>
      </w:r>
      <w:r w:rsidR="000F536D">
        <w:rPr>
          <w:rFonts w:ascii="Times New Roman" w:eastAsia="Times New Roman" w:hAnsi="Times New Roman" w:cs="Times New Roman"/>
          <w:color w:val="000000"/>
          <w:sz w:val="24"/>
          <w:szCs w:val="24"/>
        </w:rPr>
        <w:t>Si le</w:t>
      </w:r>
      <w:r w:rsidR="00574309">
        <w:rPr>
          <w:rFonts w:ascii="Times New Roman" w:eastAsia="Times New Roman" w:hAnsi="Times New Roman" w:cs="Times New Roman"/>
          <w:color w:val="000000"/>
          <w:sz w:val="24"/>
          <w:szCs w:val="24"/>
        </w:rPr>
        <w:t xml:space="preserve"> prix de la tortilla était</w:t>
      </w:r>
      <w:r w:rsidR="000F536D">
        <w:rPr>
          <w:rFonts w:ascii="Times New Roman" w:eastAsia="Times New Roman" w:hAnsi="Times New Roman" w:cs="Times New Roman"/>
          <w:color w:val="000000"/>
          <w:sz w:val="24"/>
          <w:szCs w:val="24"/>
        </w:rPr>
        <w:t>,</w:t>
      </w:r>
      <w:r w:rsidR="00574309">
        <w:rPr>
          <w:rFonts w:ascii="Times New Roman" w:eastAsia="Times New Roman" w:hAnsi="Times New Roman" w:cs="Times New Roman"/>
          <w:color w:val="000000"/>
          <w:sz w:val="24"/>
          <w:szCs w:val="24"/>
        </w:rPr>
        <w:t xml:space="preserve"> comme au Mexique, 3 fois supérieur au prix du maïs, cela mettrait le prix d'un </w:t>
      </w:r>
      <w:r w:rsidR="000F536D">
        <w:rPr>
          <w:rFonts w:ascii="Times New Roman" w:eastAsia="Times New Roman" w:hAnsi="Times New Roman" w:cs="Times New Roman"/>
          <w:color w:val="000000"/>
          <w:sz w:val="24"/>
          <w:szCs w:val="24"/>
        </w:rPr>
        <w:t>k</w:t>
      </w:r>
      <w:r w:rsidR="00574309">
        <w:rPr>
          <w:rFonts w:ascii="Times New Roman" w:eastAsia="Times New Roman" w:hAnsi="Times New Roman" w:cs="Times New Roman"/>
          <w:color w:val="000000"/>
          <w:sz w:val="24"/>
          <w:szCs w:val="24"/>
        </w:rPr>
        <w:t>g de torti</w:t>
      </w:r>
      <w:r w:rsidR="000F536D">
        <w:rPr>
          <w:rFonts w:ascii="Times New Roman" w:eastAsia="Times New Roman" w:hAnsi="Times New Roman" w:cs="Times New Roman"/>
          <w:color w:val="000000"/>
          <w:sz w:val="24"/>
          <w:szCs w:val="24"/>
        </w:rPr>
        <w:t>ll</w:t>
      </w:r>
      <w:r w:rsidR="00574309">
        <w:rPr>
          <w:rFonts w:ascii="Times New Roman" w:eastAsia="Times New Roman" w:hAnsi="Times New Roman" w:cs="Times New Roman"/>
          <w:color w:val="000000"/>
          <w:sz w:val="24"/>
          <w:szCs w:val="24"/>
        </w:rPr>
        <w:t xml:space="preserve">a à </w:t>
      </w:r>
      <w:r w:rsidR="00781337">
        <w:rPr>
          <w:rFonts w:ascii="Times New Roman" w:eastAsia="Times New Roman" w:hAnsi="Times New Roman" w:cs="Times New Roman"/>
          <w:color w:val="000000"/>
          <w:sz w:val="24"/>
          <w:szCs w:val="24"/>
        </w:rPr>
        <w:t>4</w:t>
      </w:r>
      <w:r w:rsidR="000F536D">
        <w:rPr>
          <w:rFonts w:ascii="Times New Roman" w:eastAsia="Times New Roman" w:hAnsi="Times New Roman" w:cs="Times New Roman"/>
          <w:color w:val="000000"/>
          <w:sz w:val="24"/>
          <w:szCs w:val="24"/>
        </w:rPr>
        <w:t xml:space="preserve">50 FCFA pour un prix du maïs </w:t>
      </w:r>
      <w:r w:rsidR="00354297">
        <w:rPr>
          <w:rFonts w:ascii="Times New Roman" w:eastAsia="Times New Roman" w:hAnsi="Times New Roman" w:cs="Times New Roman"/>
          <w:color w:val="000000"/>
          <w:sz w:val="24"/>
          <w:szCs w:val="24"/>
        </w:rPr>
        <w:t xml:space="preserve">non nettoyé </w:t>
      </w:r>
      <w:r w:rsidR="000F536D">
        <w:rPr>
          <w:rFonts w:ascii="Times New Roman" w:eastAsia="Times New Roman" w:hAnsi="Times New Roman" w:cs="Times New Roman"/>
          <w:color w:val="000000"/>
          <w:sz w:val="24"/>
          <w:szCs w:val="24"/>
        </w:rPr>
        <w:t>de 1</w:t>
      </w:r>
      <w:r w:rsidR="00355ED9">
        <w:rPr>
          <w:rFonts w:ascii="Times New Roman" w:eastAsia="Times New Roman" w:hAnsi="Times New Roman" w:cs="Times New Roman"/>
          <w:color w:val="000000"/>
          <w:sz w:val="24"/>
          <w:szCs w:val="24"/>
        </w:rPr>
        <w:t>5</w:t>
      </w:r>
      <w:r w:rsidR="000F536D">
        <w:rPr>
          <w:rFonts w:ascii="Times New Roman" w:eastAsia="Times New Roman" w:hAnsi="Times New Roman" w:cs="Times New Roman"/>
          <w:color w:val="000000"/>
          <w:sz w:val="24"/>
          <w:szCs w:val="24"/>
        </w:rPr>
        <w:t>0 FCFA, soit un prix inférieur d</w:t>
      </w:r>
      <w:r w:rsidR="00355ED9">
        <w:rPr>
          <w:rFonts w:ascii="Times New Roman" w:eastAsia="Times New Roman" w:hAnsi="Times New Roman" w:cs="Times New Roman"/>
          <w:color w:val="000000"/>
          <w:sz w:val="24"/>
          <w:szCs w:val="24"/>
        </w:rPr>
        <w:t xml:space="preserve">e plus d'un tiers </w:t>
      </w:r>
      <w:r w:rsidR="000F536D">
        <w:rPr>
          <w:rFonts w:ascii="Times New Roman" w:eastAsia="Times New Roman" w:hAnsi="Times New Roman" w:cs="Times New Roman"/>
          <w:color w:val="000000"/>
          <w:sz w:val="24"/>
          <w:szCs w:val="24"/>
        </w:rPr>
        <w:t xml:space="preserve">au prix </w:t>
      </w:r>
      <w:r w:rsidR="006A3534">
        <w:rPr>
          <w:rFonts w:ascii="Times New Roman" w:eastAsia="Times New Roman" w:hAnsi="Times New Roman" w:cs="Times New Roman"/>
          <w:color w:val="000000"/>
          <w:sz w:val="24"/>
          <w:szCs w:val="24"/>
        </w:rPr>
        <w:t>d</w:t>
      </w:r>
      <w:r w:rsidR="000F536D">
        <w:rPr>
          <w:rFonts w:ascii="Times New Roman" w:eastAsia="Times New Roman" w:hAnsi="Times New Roman" w:cs="Times New Roman"/>
          <w:color w:val="000000"/>
          <w:sz w:val="24"/>
          <w:szCs w:val="24"/>
        </w:rPr>
        <w:t>'un kg de baguette. En fait le prix peut</w:t>
      </w:r>
      <w:r w:rsidR="007D0D1E">
        <w:rPr>
          <w:rFonts w:ascii="Times New Roman" w:eastAsia="Times New Roman" w:hAnsi="Times New Roman" w:cs="Times New Roman"/>
          <w:color w:val="000000"/>
          <w:sz w:val="24"/>
          <w:szCs w:val="24"/>
        </w:rPr>
        <w:t xml:space="preserve"> </w:t>
      </w:r>
      <w:r w:rsidR="000F536D">
        <w:rPr>
          <w:rFonts w:ascii="Times New Roman" w:eastAsia="Times New Roman" w:hAnsi="Times New Roman" w:cs="Times New Roman"/>
          <w:color w:val="000000"/>
          <w:sz w:val="24"/>
          <w:szCs w:val="24"/>
        </w:rPr>
        <w:t xml:space="preserve">être inférieur </w:t>
      </w:r>
      <w:r w:rsidR="00AA07EC">
        <w:rPr>
          <w:rFonts w:ascii="Times New Roman" w:eastAsia="Times New Roman" w:hAnsi="Times New Roman" w:cs="Times New Roman"/>
          <w:color w:val="000000"/>
          <w:sz w:val="24"/>
          <w:szCs w:val="24"/>
        </w:rPr>
        <w:t xml:space="preserve">selon le </w:t>
      </w:r>
      <w:r w:rsidR="000F536D">
        <w:rPr>
          <w:rFonts w:ascii="Times New Roman" w:eastAsia="Times New Roman" w:hAnsi="Times New Roman" w:cs="Times New Roman"/>
          <w:color w:val="000000"/>
          <w:sz w:val="24"/>
          <w:szCs w:val="24"/>
        </w:rPr>
        <w:t>temps de travail que les fabricantes voudront y consacrer</w:t>
      </w:r>
      <w:r w:rsidR="00AA07EC">
        <w:rPr>
          <w:rFonts w:ascii="Times New Roman" w:eastAsia="Times New Roman" w:hAnsi="Times New Roman" w:cs="Times New Roman"/>
          <w:color w:val="000000"/>
          <w:sz w:val="24"/>
          <w:szCs w:val="24"/>
        </w:rPr>
        <w:t xml:space="preserve"> et la production correspondante</w:t>
      </w:r>
      <w:r w:rsidR="000F536D">
        <w:rPr>
          <w:rFonts w:ascii="Times New Roman" w:eastAsia="Times New Roman" w:hAnsi="Times New Roman" w:cs="Times New Roman"/>
          <w:color w:val="000000"/>
          <w:sz w:val="24"/>
          <w:szCs w:val="24"/>
        </w:rPr>
        <w:t xml:space="preserve">. </w:t>
      </w:r>
    </w:p>
    <w:p w:rsidR="00354297" w:rsidRDefault="00354297" w:rsidP="002A32AA">
      <w:pPr>
        <w:spacing w:after="0" w:line="240" w:lineRule="auto"/>
        <w:jc w:val="both"/>
        <w:textAlignment w:val="baseline"/>
        <w:rPr>
          <w:rFonts w:ascii="Times New Roman" w:eastAsia="Times New Roman" w:hAnsi="Times New Roman" w:cs="Times New Roman"/>
          <w:color w:val="000000"/>
          <w:sz w:val="24"/>
          <w:szCs w:val="24"/>
        </w:rPr>
      </w:pPr>
    </w:p>
    <w:p w:rsidR="00AD7896" w:rsidRDefault="00AD7896" w:rsidP="00FD406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tableau 11 présente le compte d'exploitation prévisionnel d'une fabricante avec une production très modeste de 6 kg de tortillas/jour, à raison de 30 tortillas de 33,3 g par kg de tortilla, nécessitant 4,285 kg de maïs propre/jour soit 180 kg par mois et 2 160 kg par an. </w:t>
      </w:r>
    </w:p>
    <w:p w:rsidR="00AD7896" w:rsidRDefault="00AD7896" w:rsidP="00AD7896">
      <w:pPr>
        <w:spacing w:after="0" w:line="240" w:lineRule="auto"/>
        <w:jc w:val="both"/>
        <w:rPr>
          <w:rFonts w:ascii="Times New Roman" w:eastAsia="Times New Roman" w:hAnsi="Times New Roman" w:cs="Times New Roman"/>
          <w:sz w:val="24"/>
          <w:szCs w:val="24"/>
          <w:lang w:eastAsia="fr-FR"/>
        </w:rPr>
      </w:pPr>
    </w:p>
    <w:p w:rsidR="00355ED9" w:rsidRPr="00355ED9" w:rsidRDefault="00355ED9" w:rsidP="00355ED9">
      <w:pPr>
        <w:spacing w:after="0" w:line="240" w:lineRule="auto"/>
        <w:contextualSpacing/>
        <w:jc w:val="center"/>
        <w:rPr>
          <w:rFonts w:ascii="Times New Roman" w:hAnsi="Times New Roman" w:cs="Times New Roman"/>
        </w:rPr>
      </w:pPr>
      <w:r>
        <w:rPr>
          <w:rFonts w:ascii="Times New Roman" w:hAnsi="Times New Roman" w:cs="Times New Roman"/>
        </w:rPr>
        <w:t xml:space="preserve">Tableau 11 – </w:t>
      </w:r>
      <w:r w:rsidRPr="00355ED9">
        <w:rPr>
          <w:rFonts w:ascii="Times New Roman" w:hAnsi="Times New Roman" w:cs="Times New Roman"/>
        </w:rPr>
        <w:t>Compte d</w:t>
      </w:r>
      <w:r>
        <w:rPr>
          <w:rFonts w:ascii="Times New Roman" w:hAnsi="Times New Roman" w:cs="Times New Roman"/>
        </w:rPr>
        <w:t>'</w:t>
      </w:r>
      <w:r w:rsidRPr="00355ED9">
        <w:rPr>
          <w:rFonts w:ascii="Times New Roman" w:hAnsi="Times New Roman" w:cs="Times New Roman"/>
        </w:rPr>
        <w:t>exploitation prévisionnel d</w:t>
      </w:r>
      <w:r>
        <w:rPr>
          <w:rFonts w:ascii="Times New Roman" w:hAnsi="Times New Roman" w:cs="Times New Roman"/>
        </w:rPr>
        <w:t>'</w:t>
      </w:r>
      <w:r w:rsidRPr="00355ED9">
        <w:rPr>
          <w:rFonts w:ascii="Times New Roman" w:hAnsi="Times New Roman" w:cs="Times New Roman"/>
        </w:rPr>
        <w:t>une fabricante de tortilla en Afrique de l</w:t>
      </w:r>
      <w:r>
        <w:rPr>
          <w:rFonts w:ascii="Times New Roman" w:hAnsi="Times New Roman" w:cs="Times New Roman"/>
        </w:rPr>
        <w:t>'</w:t>
      </w:r>
      <w:r w:rsidRPr="00355ED9">
        <w:rPr>
          <w:rFonts w:ascii="Times New Roman" w:hAnsi="Times New Roman" w:cs="Times New Roman"/>
        </w:rPr>
        <w:t xml:space="preserve">Ouest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8"/>
        <w:gridCol w:w="1285"/>
        <w:gridCol w:w="1280"/>
        <w:gridCol w:w="1138"/>
        <w:gridCol w:w="971"/>
        <w:gridCol w:w="971"/>
        <w:gridCol w:w="973"/>
      </w:tblGrid>
      <w:tr w:rsidR="00355ED9" w:rsidRPr="00CA2524" w:rsidTr="00AD7896">
        <w:tc>
          <w:tcPr>
            <w:tcW w:w="1436"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Valeurs en FCFA</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Prix</w:t>
            </w: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Par tortilla</w:t>
            </w: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Par kg tortilla</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Par jour</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 xml:space="preserve">Par mois </w:t>
            </w: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Par an</w:t>
            </w: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t>Nombre de tortillas</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 xml:space="preserve">30 </w:t>
            </w:r>
          </w:p>
        </w:tc>
        <w:tc>
          <w:tcPr>
            <w:tcW w:w="523" w:type="pct"/>
          </w:tcPr>
          <w:p w:rsidR="00355ED9" w:rsidRPr="00355ED9" w:rsidRDefault="00EF0911" w:rsidP="00355ED9">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180</w:t>
            </w:r>
          </w:p>
        </w:tc>
        <w:tc>
          <w:tcPr>
            <w:tcW w:w="523" w:type="pct"/>
          </w:tcPr>
          <w:p w:rsidR="00355ED9" w:rsidRPr="00355ED9" w:rsidRDefault="00EF0911" w:rsidP="00355ED9">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5 400</w:t>
            </w:r>
          </w:p>
        </w:tc>
        <w:tc>
          <w:tcPr>
            <w:tcW w:w="524" w:type="pct"/>
          </w:tcPr>
          <w:p w:rsidR="00355ED9" w:rsidRPr="00355ED9" w:rsidRDefault="00EF0911" w:rsidP="00355ED9">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64 800</w:t>
            </w: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 xml:space="preserve">Valeur des tortillas chaudes </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16,7</w:t>
            </w: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500</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3 000</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90 000</w:t>
            </w: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1 080 000</w:t>
            </w: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Ventes nettes (10% d'invendus)</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15</w:t>
            </w: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450</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2 700</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81 000</w:t>
            </w: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972 000</w:t>
            </w:r>
          </w:p>
        </w:tc>
      </w:tr>
      <w:tr w:rsidR="00355ED9" w:rsidRPr="00CA2524" w:rsidTr="00AD7896">
        <w:tc>
          <w:tcPr>
            <w:tcW w:w="5000" w:type="pct"/>
            <w:gridSpan w:val="7"/>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Charges d'investissement et amortissement</w:t>
            </w: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Investissement</w:t>
            </w:r>
          </w:p>
        </w:tc>
        <w:tc>
          <w:tcPr>
            <w:tcW w:w="2873" w:type="pct"/>
            <w:gridSpan w:val="5"/>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Amortissement sur 2 ans</w:t>
            </w: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 xml:space="preserve">Moulin manuel à nixtamal </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45 920</w:t>
            </w: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Presse manuelle à tortilla</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32 800</w:t>
            </w: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Réchaud artisanal à gaz</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20 000</w:t>
            </w: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Petits ustensiles de cuisine</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26 280</w:t>
            </w: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Total investissements</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125 000</w:t>
            </w: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Amortissement économique</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0,1</w:t>
            </w: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2,9</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174</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5 208</w:t>
            </w: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62 500</w:t>
            </w:r>
          </w:p>
        </w:tc>
      </w:tr>
      <w:tr w:rsidR="00355ED9" w:rsidRPr="00CA2524" w:rsidTr="00AD7896">
        <w:tc>
          <w:tcPr>
            <w:tcW w:w="5000" w:type="pct"/>
            <w:gridSpan w:val="7"/>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Charges variables</w:t>
            </w: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Poids du maïs tout venant en kg</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35,1 g</w:t>
            </w: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1,053</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6,316</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189,5</w:t>
            </w: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2 274</w:t>
            </w: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Poids du maïs propre (95%)  "</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33,3 g</w:t>
            </w: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6</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180</w:t>
            </w: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2 160</w:t>
            </w: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Prix du maïs tout venant en FCFA</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 xml:space="preserve">150  </w:t>
            </w: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 xml:space="preserve">   </w:t>
            </w: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 xml:space="preserve">        "  propre                         "</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158</w:t>
            </w: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5,27</w:t>
            </w: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158</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948</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28 440</w:t>
            </w: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341 280</w:t>
            </w: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Chaux : 1% du poids du maïs</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300</w:t>
            </w: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0,1</w:t>
            </w: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3</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18</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540</w:t>
            </w: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6 420</w:t>
            </w: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 xml:space="preserve">Eau </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113 FCFA/m3</w:t>
            </w: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5,45</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32,7</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981</w:t>
            </w: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11 772</w:t>
            </w: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Gaz*</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292 FCFA/litre</w:t>
            </w: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0,23</w:t>
            </w: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6,83</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41</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1 230</w:t>
            </w: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14 760</w:t>
            </w: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 xml:space="preserve">Transport pour achat sac de maïs** </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 xml:space="preserve">1000 </w:t>
            </w: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0,04</w:t>
            </w: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1,11</w:t>
            </w:r>
          </w:p>
        </w:tc>
        <w:tc>
          <w:tcPr>
            <w:tcW w:w="523" w:type="pct"/>
          </w:tcPr>
          <w:p w:rsidR="00355ED9" w:rsidRPr="00355ED9" w:rsidRDefault="00355ED9" w:rsidP="00355ED9">
            <w:pPr>
              <w:pStyle w:val="Paragraphedeliste"/>
              <w:numPr>
                <w:ilvl w:val="0"/>
                <w:numId w:val="5"/>
              </w:numPr>
              <w:spacing w:after="0" w:line="240" w:lineRule="auto"/>
              <w:ind w:left="0" w:hanging="697"/>
              <w:jc w:val="center"/>
              <w:rPr>
                <w:rFonts w:ascii="Times New Roman" w:hAnsi="Times New Roman" w:cs="Times New Roman"/>
                <w:sz w:val="16"/>
                <w:szCs w:val="16"/>
              </w:rPr>
            </w:pPr>
            <w:r w:rsidRPr="00355ED9">
              <w:rPr>
                <w:rFonts w:ascii="Times New Roman" w:hAnsi="Times New Roman" w:cs="Times New Roman"/>
                <w:sz w:val="16"/>
                <w:szCs w:val="16"/>
              </w:rPr>
              <w:t>66,7</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2 000</w:t>
            </w: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24 000</w:t>
            </w:r>
          </w:p>
        </w:tc>
      </w:tr>
      <w:tr w:rsidR="00355ED9" w:rsidRPr="00CA2524" w:rsidTr="00AD7896">
        <w:tc>
          <w:tcPr>
            <w:tcW w:w="1436" w:type="pct"/>
          </w:tcPr>
          <w:p w:rsidR="00355ED9" w:rsidRPr="00355ED9" w:rsidRDefault="00EF0911" w:rsidP="00EF0911">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t>L</w:t>
            </w:r>
            <w:r w:rsidR="00355ED9" w:rsidRPr="00355ED9">
              <w:rPr>
                <w:rFonts w:ascii="Times New Roman" w:hAnsi="Times New Roman" w:cs="Times New Roman"/>
                <w:sz w:val="16"/>
                <w:szCs w:val="16"/>
              </w:rPr>
              <w:t>iquide vaisselle, linge</w:t>
            </w:r>
            <w:r>
              <w:rPr>
                <w:rFonts w:ascii="Times New Roman" w:hAnsi="Times New Roman" w:cs="Times New Roman"/>
                <w:sz w:val="16"/>
                <w:szCs w:val="16"/>
              </w:rPr>
              <w:t xml:space="preserve"> de cuisine</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0,28</w:t>
            </w: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8,33</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50</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1 500</w:t>
            </w: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18 000</w:t>
            </w: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Divers et imprévus</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3,47</w:t>
            </w: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10</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60</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1 800</w:t>
            </w: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21 600</w:t>
            </w: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Total charges variables</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9,39</w:t>
            </w: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192,7</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1150</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36 491</w:t>
            </w: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437 832</w:t>
            </w:r>
          </w:p>
        </w:tc>
      </w:tr>
      <w:tr w:rsidR="00355ED9" w:rsidRPr="00CA2524" w:rsidTr="00AD7896">
        <w:tc>
          <w:tcPr>
            <w:tcW w:w="5000" w:type="pct"/>
            <w:gridSpan w:val="7"/>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Charges totales par kg de tortilla</w:t>
            </w: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r w:rsidRPr="00355ED9">
              <w:rPr>
                <w:rFonts w:ascii="Times New Roman" w:hAnsi="Times New Roman" w:cs="Times New Roman"/>
                <w:sz w:val="16"/>
                <w:szCs w:val="16"/>
              </w:rPr>
              <w:t>Total charges avec amortissement</w:t>
            </w: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9,49</w:t>
            </w: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195,6</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1 324</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39 720</w:t>
            </w: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476 640</w:t>
            </w:r>
          </w:p>
        </w:tc>
      </w:tr>
      <w:tr w:rsidR="00355ED9" w:rsidRPr="00CA2524" w:rsidTr="00AD7896">
        <w:tc>
          <w:tcPr>
            <w:tcW w:w="1" w:type="pct"/>
            <w:gridSpan w:val="7"/>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Revenu net de la fabricantes</w:t>
            </w:r>
          </w:p>
        </w:tc>
      </w:tr>
      <w:tr w:rsidR="00355ED9" w:rsidRPr="00CA2524" w:rsidTr="00AD7896">
        <w:tc>
          <w:tcPr>
            <w:tcW w:w="1436" w:type="pct"/>
          </w:tcPr>
          <w:p w:rsidR="00355ED9" w:rsidRPr="00355ED9" w:rsidRDefault="00355ED9" w:rsidP="00355ED9">
            <w:pPr>
              <w:spacing w:after="0" w:line="240" w:lineRule="auto"/>
              <w:contextualSpacing/>
              <w:jc w:val="both"/>
              <w:rPr>
                <w:rFonts w:ascii="Times New Roman" w:hAnsi="Times New Roman" w:cs="Times New Roman"/>
                <w:sz w:val="16"/>
                <w:szCs w:val="16"/>
              </w:rPr>
            </w:pPr>
          </w:p>
        </w:tc>
        <w:tc>
          <w:tcPr>
            <w:tcW w:w="692" w:type="pct"/>
          </w:tcPr>
          <w:p w:rsidR="00355ED9" w:rsidRPr="00355ED9" w:rsidRDefault="00355ED9" w:rsidP="00355ED9">
            <w:pPr>
              <w:spacing w:after="0" w:line="240" w:lineRule="auto"/>
              <w:contextualSpacing/>
              <w:jc w:val="center"/>
              <w:rPr>
                <w:rFonts w:ascii="Times New Roman" w:hAnsi="Times New Roman" w:cs="Times New Roman"/>
                <w:sz w:val="16"/>
                <w:szCs w:val="16"/>
              </w:rPr>
            </w:pPr>
          </w:p>
        </w:tc>
        <w:tc>
          <w:tcPr>
            <w:tcW w:w="689"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5,51</w:t>
            </w:r>
          </w:p>
        </w:tc>
        <w:tc>
          <w:tcPr>
            <w:tcW w:w="61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254,4</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1376</w:t>
            </w:r>
          </w:p>
        </w:tc>
        <w:tc>
          <w:tcPr>
            <w:tcW w:w="523"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41 240</w:t>
            </w:r>
          </w:p>
        </w:tc>
        <w:tc>
          <w:tcPr>
            <w:tcW w:w="524" w:type="pct"/>
          </w:tcPr>
          <w:p w:rsidR="00355ED9" w:rsidRPr="00355ED9" w:rsidRDefault="00355ED9" w:rsidP="00355ED9">
            <w:pPr>
              <w:spacing w:after="0" w:line="240" w:lineRule="auto"/>
              <w:contextualSpacing/>
              <w:jc w:val="center"/>
              <w:rPr>
                <w:rFonts w:ascii="Times New Roman" w:hAnsi="Times New Roman" w:cs="Times New Roman"/>
                <w:sz w:val="16"/>
                <w:szCs w:val="16"/>
              </w:rPr>
            </w:pPr>
            <w:r w:rsidRPr="00355ED9">
              <w:rPr>
                <w:rFonts w:ascii="Times New Roman" w:hAnsi="Times New Roman" w:cs="Times New Roman"/>
                <w:sz w:val="16"/>
                <w:szCs w:val="16"/>
              </w:rPr>
              <w:t>495 360</w:t>
            </w:r>
          </w:p>
        </w:tc>
      </w:tr>
    </w:tbl>
    <w:p w:rsidR="00355ED9" w:rsidRPr="00355ED9" w:rsidRDefault="00355ED9" w:rsidP="00355ED9">
      <w:pPr>
        <w:spacing w:after="0" w:line="240" w:lineRule="auto"/>
        <w:contextualSpacing/>
        <w:jc w:val="both"/>
        <w:rPr>
          <w:rFonts w:ascii="Times New Roman" w:hAnsi="Times New Roman" w:cs="Times New Roman"/>
          <w:sz w:val="20"/>
          <w:szCs w:val="20"/>
        </w:rPr>
      </w:pPr>
      <w:r w:rsidRPr="00355ED9">
        <w:rPr>
          <w:rFonts w:ascii="Times New Roman" w:hAnsi="Times New Roman" w:cs="Times New Roman"/>
          <w:sz w:val="20"/>
          <w:szCs w:val="20"/>
        </w:rPr>
        <w:t>*</w:t>
      </w:r>
      <w:r w:rsidRPr="00355ED9">
        <w:rPr>
          <w:rFonts w:ascii="Times New Roman" w:hAnsi="Times New Roman" w:cs="Times New Roman"/>
          <w:b/>
          <w:sz w:val="20"/>
          <w:szCs w:val="20"/>
        </w:rPr>
        <w:t xml:space="preserve"> </w:t>
      </w:r>
      <w:r w:rsidRPr="00355ED9">
        <w:rPr>
          <w:rFonts w:ascii="Times New Roman" w:hAnsi="Times New Roman" w:cs="Times New Roman"/>
          <w:sz w:val="20"/>
          <w:szCs w:val="20"/>
        </w:rPr>
        <w:t xml:space="preserve">le prix de la bouteille de gaz de 6 kg varie selon les pays et il a le plus souvent baissé depuis un an du fait de la baisse du prix du pétrole bien que ces prix restent le plus souvent subventionnés, le prix le plus élevé étant actuellement au Mali, à 3 500 FCFA, que l'on retiendra. 1 kg de gaz correspond à 2 litres, donc 1 litre de gaz </w:t>
      </w:r>
      <w:r w:rsidRPr="00355ED9">
        <w:rPr>
          <w:rFonts w:ascii="Times New Roman" w:hAnsi="Times New Roman" w:cs="Times New Roman"/>
          <w:sz w:val="20"/>
          <w:szCs w:val="20"/>
        </w:rPr>
        <w:lastRenderedPageBreak/>
        <w:t>coûte 292 FCFA et 0,035 litre fait 10,33 FCFA par kg de maïs et 5,74 FCFA par kg de tortilla. ** 2 sacs de maïs par mois.</w:t>
      </w:r>
    </w:p>
    <w:p w:rsidR="00355ED9" w:rsidRDefault="00355ED9" w:rsidP="00503297">
      <w:pPr>
        <w:spacing w:after="0" w:line="240" w:lineRule="auto"/>
        <w:jc w:val="both"/>
        <w:rPr>
          <w:rFonts w:ascii="Times New Roman" w:eastAsia="Times New Roman" w:hAnsi="Times New Roman" w:cs="Times New Roman"/>
          <w:sz w:val="24"/>
          <w:szCs w:val="24"/>
          <w:lang w:eastAsia="fr-FR"/>
        </w:rPr>
      </w:pPr>
    </w:p>
    <w:p w:rsidR="00FD406D" w:rsidRDefault="00FD406D" w:rsidP="00FD406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fr-FR"/>
        </w:rPr>
        <w:t>En amortissant l'investissement initial de 125 000 FCFA (230 €) sur 2 ans cela ferait une charge d'amortissement de 62 500 FCFA par an, 5 208 FCFA par mois, 174 FCFA par jour, 2,90 FCFA par kg de tortilla et 0,10 FCFA par tortilla. L'</w:t>
      </w:r>
      <w:r>
        <w:rPr>
          <w:rFonts w:ascii="Times New Roman" w:eastAsia="Times New Roman" w:hAnsi="Times New Roman" w:cs="Times New Roman"/>
          <w:color w:val="000000"/>
          <w:sz w:val="24"/>
          <w:szCs w:val="24"/>
        </w:rPr>
        <w:t xml:space="preserve">investissement comprendrait : un moulin manuel à nixtamal (45 920 FCFA ou 70 €), une presse manuelle à tortilla (32 800 FCFA ou 50 €) plus divers ustensiles de cuisine que les fabricantes potentielles possèdent déjà le plus souvent : un réchaud à gaz artisanal avec brûleur (20 000 FCFA ou 30 €), une marmite pour préparer le nixtamal, une table, une poêle (crêpière) assez large pour cuire les tortillas et autres ustensiles (bassines, pelle à crêpe, couteaux, cuillères…). </w:t>
      </w:r>
    </w:p>
    <w:p w:rsidR="00FD406D" w:rsidRDefault="00FD406D" w:rsidP="00FD406D">
      <w:pPr>
        <w:spacing w:after="0" w:line="240" w:lineRule="auto"/>
        <w:jc w:val="both"/>
        <w:rPr>
          <w:rFonts w:ascii="Times New Roman" w:eastAsia="Times New Roman" w:hAnsi="Times New Roman" w:cs="Times New Roman"/>
          <w:color w:val="000000"/>
          <w:sz w:val="24"/>
          <w:szCs w:val="24"/>
        </w:rPr>
      </w:pPr>
    </w:p>
    <w:p w:rsidR="00FD406D" w:rsidRDefault="00FD406D" w:rsidP="00FD406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Dans l'hypothèse la plus simple où la fabricante produirait chez elle il n'y aurait pas de loyer et les charges variables autres que le maïs se limiteraient à l'achat de chaux alimentaire (hydroxyde de calcium), de gaz, d'eau, de produits de lavage, de frais de transport (pour acheter 2 sacs de maïs de 100 kg par mois), de papiers fins d'emballage des tortillas. </w:t>
      </w:r>
    </w:p>
    <w:p w:rsidR="00FD406D" w:rsidRDefault="00FD406D" w:rsidP="00503297">
      <w:pPr>
        <w:spacing w:after="0" w:line="240" w:lineRule="auto"/>
        <w:jc w:val="both"/>
        <w:rPr>
          <w:rFonts w:ascii="Times New Roman" w:eastAsia="Times New Roman" w:hAnsi="Times New Roman" w:cs="Times New Roman"/>
          <w:sz w:val="24"/>
          <w:szCs w:val="24"/>
          <w:lang w:eastAsia="fr-FR"/>
        </w:rPr>
      </w:pPr>
    </w:p>
    <w:p w:rsidR="002F4A1A" w:rsidRDefault="00012C1F" w:rsidP="0050329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fr-FR"/>
        </w:rPr>
        <w:t xml:space="preserve">Ce modèle simplifié de production des tortillas aurait intérêt à être élargi à un atelier de 2 femmes pour accélérer la production et la distribution des tortillas : le nixtamal ayant été préparé la veille au soir et nettoyé </w:t>
      </w:r>
      <w:r w:rsidR="00FD406D">
        <w:rPr>
          <w:rFonts w:ascii="Times New Roman" w:eastAsia="Times New Roman" w:hAnsi="Times New Roman" w:cs="Times New Roman"/>
          <w:sz w:val="24"/>
          <w:szCs w:val="24"/>
          <w:lang w:eastAsia="fr-FR"/>
        </w:rPr>
        <w:t xml:space="preserve">(débarrassé du péricarpe et du germe) </w:t>
      </w:r>
      <w:r>
        <w:rPr>
          <w:rFonts w:ascii="Times New Roman" w:eastAsia="Times New Roman" w:hAnsi="Times New Roman" w:cs="Times New Roman"/>
          <w:sz w:val="24"/>
          <w:szCs w:val="24"/>
          <w:lang w:eastAsia="fr-FR"/>
        </w:rPr>
        <w:t xml:space="preserve">en début de matinée, une des femmes s'occuperait de la mouture manuelle pendant que l'autre s'occuperait de la presse manuelle et de la cuisson et vente sur place des tortillas. Mais l'on doit aller plus loin : au lieu de vendre seulement les tortillas fraiches les femmes pourraient y insérer une garniture salée ou sucrée et vendre des sandwiches, au besoin en installant un petit kiosque. Les bénéfices sur les sandwiches devraient dépasser ceux sur les simples tortillas </w:t>
      </w:r>
      <w:r w:rsidR="00D85BA7">
        <w:rPr>
          <w:rFonts w:ascii="Times New Roman" w:eastAsia="Times New Roman" w:hAnsi="Times New Roman" w:cs="Times New Roman"/>
          <w:sz w:val="24"/>
          <w:szCs w:val="24"/>
          <w:lang w:eastAsia="fr-FR"/>
        </w:rPr>
        <w:t>non garnies</w:t>
      </w:r>
      <w:r>
        <w:rPr>
          <w:rFonts w:ascii="Times New Roman" w:eastAsia="Times New Roman" w:hAnsi="Times New Roman" w:cs="Times New Roman"/>
          <w:sz w:val="24"/>
          <w:szCs w:val="24"/>
          <w:lang w:eastAsia="fr-FR"/>
        </w:rPr>
        <w:t xml:space="preserve">.  </w:t>
      </w:r>
      <w:r w:rsidR="00387119">
        <w:rPr>
          <w:rFonts w:ascii="Times New Roman" w:eastAsia="Times New Roman" w:hAnsi="Times New Roman" w:cs="Times New Roman"/>
          <w:sz w:val="24"/>
          <w:szCs w:val="24"/>
          <w:lang w:eastAsia="fr-FR"/>
        </w:rPr>
        <w:t xml:space="preserve"> </w:t>
      </w:r>
      <w:r w:rsidR="002F4A1A">
        <w:rPr>
          <w:rFonts w:ascii="Times New Roman" w:hAnsi="Times New Roman" w:cs="Times New Roman"/>
          <w:sz w:val="24"/>
          <w:szCs w:val="24"/>
        </w:rPr>
        <w:t xml:space="preserve"> </w:t>
      </w:r>
    </w:p>
    <w:p w:rsidR="00F3064C" w:rsidRDefault="00F3064C" w:rsidP="00E76A54">
      <w:pPr>
        <w:spacing w:after="0" w:line="240" w:lineRule="auto"/>
        <w:jc w:val="both"/>
        <w:rPr>
          <w:rFonts w:ascii="Times New Roman" w:hAnsi="Times New Roman" w:cs="Times New Roman"/>
          <w:b/>
          <w:sz w:val="24"/>
          <w:szCs w:val="24"/>
          <w:u w:val="single"/>
        </w:rPr>
      </w:pPr>
    </w:p>
    <w:p w:rsidR="00E76A54" w:rsidRPr="003308D2" w:rsidRDefault="00E76A54" w:rsidP="00E76A54">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7. 3 – </w:t>
      </w:r>
      <w:r w:rsidRPr="003308D2">
        <w:rPr>
          <w:rFonts w:ascii="Times New Roman" w:hAnsi="Times New Roman" w:cs="Times New Roman"/>
          <w:b/>
          <w:sz w:val="24"/>
          <w:szCs w:val="24"/>
          <w:u w:val="single"/>
        </w:rPr>
        <w:t xml:space="preserve">L'intérêt majeur de promouvoir les </w:t>
      </w:r>
      <w:r>
        <w:rPr>
          <w:rFonts w:ascii="Times New Roman" w:hAnsi="Times New Roman" w:cs="Times New Roman"/>
          <w:b/>
          <w:sz w:val="24"/>
          <w:szCs w:val="24"/>
          <w:u w:val="single"/>
        </w:rPr>
        <w:t>"pizzas" de manioc</w:t>
      </w:r>
    </w:p>
    <w:p w:rsidR="006D47A6" w:rsidRDefault="006D47A6" w:rsidP="00503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D7896" w:rsidRDefault="00E76A54" w:rsidP="00AD78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375253">
        <w:rPr>
          <w:rFonts w:ascii="Times New Roman" w:hAnsi="Times New Roman" w:cs="Times New Roman"/>
          <w:sz w:val="24"/>
          <w:szCs w:val="24"/>
        </w:rPr>
        <w:t>e Brésil est très riche au plan des technologies de transformation et des recettes de consommation du manioc. Ainsi dans le Nordeste les "</w:t>
      </w:r>
      <w:r w:rsidR="00375253" w:rsidRPr="00FA1D15">
        <w:rPr>
          <w:rFonts w:ascii="Times New Roman" w:hAnsi="Times New Roman" w:cs="Times New Roman"/>
          <w:sz w:val="24"/>
          <w:szCs w:val="24"/>
        </w:rPr>
        <w:t>tapioqueira</w:t>
      </w:r>
      <w:r w:rsidR="00375253">
        <w:rPr>
          <w:rFonts w:ascii="Times New Roman" w:hAnsi="Times New Roman" w:cs="Times New Roman"/>
          <w:sz w:val="24"/>
          <w:szCs w:val="24"/>
        </w:rPr>
        <w:t>s" sont semblables aux pizzerias italiennes ou aux "</w:t>
      </w:r>
      <w:r w:rsidR="00375253" w:rsidRPr="00FA1D15">
        <w:rPr>
          <w:rFonts w:ascii="Times New Roman" w:hAnsi="Times New Roman" w:cs="Times New Roman"/>
          <w:sz w:val="24"/>
          <w:szCs w:val="24"/>
        </w:rPr>
        <w:t>tortilleras</w:t>
      </w:r>
      <w:r w:rsidR="00375253">
        <w:rPr>
          <w:rFonts w:ascii="Times New Roman" w:hAnsi="Times New Roman" w:cs="Times New Roman"/>
          <w:sz w:val="24"/>
          <w:szCs w:val="24"/>
        </w:rPr>
        <w:t>"</w:t>
      </w:r>
      <w:r w:rsidR="00375253" w:rsidRPr="00FA1D15">
        <w:rPr>
          <w:rFonts w:ascii="Times New Roman" w:hAnsi="Times New Roman" w:cs="Times New Roman"/>
          <w:sz w:val="24"/>
          <w:szCs w:val="24"/>
        </w:rPr>
        <w:t xml:space="preserve"> </w:t>
      </w:r>
      <w:r w:rsidR="00375253">
        <w:rPr>
          <w:rFonts w:ascii="Times New Roman" w:hAnsi="Times New Roman" w:cs="Times New Roman"/>
          <w:sz w:val="24"/>
          <w:szCs w:val="24"/>
        </w:rPr>
        <w:t>mexicaines à la différence que la crêpe de base – sur laquelle on ajoute des garnitures salées ou sucrées – est à 100% du manioc au lieu d'être à 100% du blé dur ou du maïs.</w:t>
      </w:r>
    </w:p>
    <w:p w:rsidR="00AD7896" w:rsidRDefault="00AD7896" w:rsidP="00AD7896">
      <w:pPr>
        <w:spacing w:after="0" w:line="240" w:lineRule="auto"/>
        <w:jc w:val="both"/>
        <w:rPr>
          <w:rFonts w:ascii="Times New Roman" w:hAnsi="Times New Roman" w:cs="Times New Roman"/>
          <w:sz w:val="24"/>
          <w:szCs w:val="24"/>
        </w:rPr>
      </w:pPr>
    </w:p>
    <w:p w:rsidR="00FD406D" w:rsidRDefault="00FD406D" w:rsidP="00AD7896">
      <w:pPr>
        <w:spacing w:after="0" w:line="240" w:lineRule="auto"/>
        <w:jc w:val="center"/>
        <w:rPr>
          <w:rFonts w:ascii="Times New Roman" w:hAnsi="Times New Roman" w:cs="Times New Roman"/>
          <w:b/>
          <w:sz w:val="24"/>
          <w:szCs w:val="24"/>
        </w:rPr>
      </w:pPr>
    </w:p>
    <w:p w:rsidR="00FD406D" w:rsidRDefault="00FD406D" w:rsidP="00AD7896">
      <w:pPr>
        <w:spacing w:after="0" w:line="240" w:lineRule="auto"/>
        <w:jc w:val="center"/>
        <w:rPr>
          <w:rFonts w:ascii="Times New Roman" w:hAnsi="Times New Roman" w:cs="Times New Roman"/>
          <w:b/>
          <w:sz w:val="24"/>
          <w:szCs w:val="24"/>
        </w:rPr>
      </w:pPr>
    </w:p>
    <w:p w:rsidR="00FD406D" w:rsidRDefault="00FD406D" w:rsidP="00AD7896">
      <w:pPr>
        <w:spacing w:after="0" w:line="240" w:lineRule="auto"/>
        <w:jc w:val="center"/>
        <w:rPr>
          <w:rFonts w:ascii="Times New Roman" w:hAnsi="Times New Roman" w:cs="Times New Roman"/>
          <w:b/>
          <w:sz w:val="24"/>
          <w:szCs w:val="24"/>
        </w:rPr>
      </w:pPr>
    </w:p>
    <w:p w:rsidR="00FD406D" w:rsidRDefault="00FD406D" w:rsidP="00AD7896">
      <w:pPr>
        <w:spacing w:after="0" w:line="240" w:lineRule="auto"/>
        <w:jc w:val="center"/>
        <w:rPr>
          <w:rFonts w:ascii="Times New Roman" w:hAnsi="Times New Roman" w:cs="Times New Roman"/>
          <w:b/>
          <w:sz w:val="24"/>
          <w:szCs w:val="24"/>
        </w:rPr>
      </w:pPr>
    </w:p>
    <w:p w:rsidR="00FD406D" w:rsidRDefault="00FD406D" w:rsidP="00AD7896">
      <w:pPr>
        <w:spacing w:after="0" w:line="240" w:lineRule="auto"/>
        <w:jc w:val="center"/>
        <w:rPr>
          <w:rFonts w:ascii="Times New Roman" w:hAnsi="Times New Roman" w:cs="Times New Roman"/>
          <w:b/>
          <w:sz w:val="24"/>
          <w:szCs w:val="24"/>
        </w:rPr>
      </w:pPr>
    </w:p>
    <w:p w:rsidR="00FD406D" w:rsidRDefault="00FD406D" w:rsidP="00AD7896">
      <w:pPr>
        <w:spacing w:after="0" w:line="240" w:lineRule="auto"/>
        <w:jc w:val="center"/>
        <w:rPr>
          <w:rFonts w:ascii="Times New Roman" w:hAnsi="Times New Roman" w:cs="Times New Roman"/>
          <w:b/>
          <w:sz w:val="24"/>
          <w:szCs w:val="24"/>
        </w:rPr>
      </w:pPr>
    </w:p>
    <w:p w:rsidR="00FD406D" w:rsidRDefault="00FD406D" w:rsidP="00AD7896">
      <w:pPr>
        <w:spacing w:after="0" w:line="240" w:lineRule="auto"/>
        <w:jc w:val="center"/>
        <w:rPr>
          <w:rFonts w:ascii="Times New Roman" w:hAnsi="Times New Roman" w:cs="Times New Roman"/>
          <w:b/>
          <w:sz w:val="24"/>
          <w:szCs w:val="24"/>
        </w:rPr>
      </w:pPr>
    </w:p>
    <w:p w:rsidR="00FD406D" w:rsidRDefault="00FD406D" w:rsidP="00AD7896">
      <w:pPr>
        <w:spacing w:after="0" w:line="240" w:lineRule="auto"/>
        <w:jc w:val="center"/>
        <w:rPr>
          <w:rFonts w:ascii="Times New Roman" w:hAnsi="Times New Roman" w:cs="Times New Roman"/>
          <w:b/>
          <w:sz w:val="24"/>
          <w:szCs w:val="24"/>
        </w:rPr>
      </w:pPr>
    </w:p>
    <w:p w:rsidR="00FD406D" w:rsidRDefault="00FD406D" w:rsidP="00AD7896">
      <w:pPr>
        <w:spacing w:after="0" w:line="240" w:lineRule="auto"/>
        <w:jc w:val="center"/>
        <w:rPr>
          <w:rFonts w:ascii="Times New Roman" w:hAnsi="Times New Roman" w:cs="Times New Roman"/>
          <w:b/>
          <w:sz w:val="24"/>
          <w:szCs w:val="24"/>
        </w:rPr>
      </w:pPr>
    </w:p>
    <w:p w:rsidR="00FD406D" w:rsidRDefault="00FD406D" w:rsidP="00AD7896">
      <w:pPr>
        <w:spacing w:after="0" w:line="240" w:lineRule="auto"/>
        <w:jc w:val="center"/>
        <w:rPr>
          <w:rFonts w:ascii="Times New Roman" w:hAnsi="Times New Roman" w:cs="Times New Roman"/>
          <w:b/>
          <w:sz w:val="24"/>
          <w:szCs w:val="24"/>
        </w:rPr>
      </w:pPr>
    </w:p>
    <w:p w:rsidR="00FD406D" w:rsidRDefault="00FD406D" w:rsidP="00AD7896">
      <w:pPr>
        <w:spacing w:after="0" w:line="240" w:lineRule="auto"/>
        <w:jc w:val="center"/>
        <w:rPr>
          <w:rFonts w:ascii="Times New Roman" w:hAnsi="Times New Roman" w:cs="Times New Roman"/>
          <w:b/>
          <w:sz w:val="24"/>
          <w:szCs w:val="24"/>
        </w:rPr>
      </w:pPr>
    </w:p>
    <w:p w:rsidR="00FD406D" w:rsidRDefault="00FD406D" w:rsidP="00AD7896">
      <w:pPr>
        <w:spacing w:after="0" w:line="240" w:lineRule="auto"/>
        <w:jc w:val="center"/>
        <w:rPr>
          <w:rFonts w:ascii="Times New Roman" w:hAnsi="Times New Roman" w:cs="Times New Roman"/>
          <w:b/>
          <w:sz w:val="24"/>
          <w:szCs w:val="24"/>
        </w:rPr>
      </w:pPr>
    </w:p>
    <w:p w:rsidR="00FD406D" w:rsidRDefault="00FD406D" w:rsidP="00AD7896">
      <w:pPr>
        <w:spacing w:after="0" w:line="240" w:lineRule="auto"/>
        <w:jc w:val="center"/>
        <w:rPr>
          <w:rFonts w:ascii="Times New Roman" w:hAnsi="Times New Roman" w:cs="Times New Roman"/>
          <w:b/>
          <w:sz w:val="24"/>
          <w:szCs w:val="24"/>
        </w:rPr>
      </w:pPr>
    </w:p>
    <w:p w:rsidR="00FD406D" w:rsidRDefault="00FD406D" w:rsidP="00AD7896">
      <w:pPr>
        <w:spacing w:after="0" w:line="240" w:lineRule="auto"/>
        <w:jc w:val="center"/>
        <w:rPr>
          <w:rFonts w:ascii="Times New Roman" w:hAnsi="Times New Roman" w:cs="Times New Roman"/>
          <w:b/>
          <w:sz w:val="24"/>
          <w:szCs w:val="24"/>
        </w:rPr>
      </w:pPr>
    </w:p>
    <w:p w:rsidR="00FD406D" w:rsidRDefault="00FD406D" w:rsidP="00AD7896">
      <w:pPr>
        <w:spacing w:after="0" w:line="240" w:lineRule="auto"/>
        <w:jc w:val="center"/>
        <w:rPr>
          <w:rFonts w:ascii="Times New Roman" w:hAnsi="Times New Roman" w:cs="Times New Roman"/>
          <w:b/>
          <w:sz w:val="24"/>
          <w:szCs w:val="24"/>
        </w:rPr>
      </w:pPr>
    </w:p>
    <w:p w:rsidR="00FD406D" w:rsidRDefault="00FD406D" w:rsidP="00AD7896">
      <w:pPr>
        <w:spacing w:after="0" w:line="240" w:lineRule="auto"/>
        <w:jc w:val="center"/>
        <w:rPr>
          <w:rFonts w:ascii="Times New Roman" w:hAnsi="Times New Roman" w:cs="Times New Roman"/>
          <w:b/>
          <w:sz w:val="24"/>
          <w:szCs w:val="24"/>
        </w:rPr>
      </w:pPr>
    </w:p>
    <w:p w:rsidR="00FD406D" w:rsidRDefault="00FD406D" w:rsidP="00AD7896">
      <w:pPr>
        <w:spacing w:after="0" w:line="240" w:lineRule="auto"/>
        <w:jc w:val="center"/>
        <w:rPr>
          <w:rFonts w:ascii="Times New Roman" w:hAnsi="Times New Roman" w:cs="Times New Roman"/>
          <w:b/>
          <w:sz w:val="24"/>
          <w:szCs w:val="24"/>
        </w:rPr>
      </w:pPr>
    </w:p>
    <w:p w:rsidR="00226A7A" w:rsidRDefault="00226A7A" w:rsidP="00AD7896">
      <w:pPr>
        <w:spacing w:after="0" w:line="240" w:lineRule="auto"/>
        <w:jc w:val="center"/>
        <w:rPr>
          <w:rFonts w:ascii="Times New Roman" w:hAnsi="Times New Roman" w:cs="Times New Roman"/>
          <w:b/>
          <w:sz w:val="24"/>
          <w:szCs w:val="24"/>
        </w:rPr>
      </w:pPr>
      <w:r w:rsidRPr="00226A7A">
        <w:rPr>
          <w:rFonts w:ascii="Times New Roman" w:hAnsi="Times New Roman" w:cs="Times New Roman"/>
          <w:b/>
          <w:sz w:val="24"/>
          <w:szCs w:val="24"/>
        </w:rPr>
        <w:lastRenderedPageBreak/>
        <w:t>Annexe statistique</w:t>
      </w:r>
    </w:p>
    <w:p w:rsidR="00226A7A" w:rsidRDefault="00226A7A" w:rsidP="00226A7A">
      <w:pPr>
        <w:spacing w:after="0" w:line="240" w:lineRule="auto"/>
        <w:jc w:val="center"/>
        <w:rPr>
          <w:rFonts w:ascii="Times New Roman" w:hAnsi="Times New Roman" w:cs="Times New Roman"/>
          <w:b/>
          <w:sz w:val="24"/>
          <w:szCs w:val="24"/>
        </w:rPr>
      </w:pPr>
    </w:p>
    <w:p w:rsidR="00226A7A" w:rsidRPr="00F13786" w:rsidRDefault="00226A7A" w:rsidP="00226A7A">
      <w:pPr>
        <w:spacing w:after="0" w:line="240" w:lineRule="auto"/>
        <w:jc w:val="center"/>
        <w:rPr>
          <w:rFonts w:ascii="Times New Roman" w:hAnsi="Times New Roman" w:cs="Times New Roman"/>
        </w:rPr>
      </w:pPr>
      <w:r w:rsidRPr="00F13786">
        <w:rPr>
          <w:rFonts w:ascii="Times New Roman" w:hAnsi="Times New Roman" w:cs="Times New Roman"/>
        </w:rPr>
        <w:t xml:space="preserve">Tableau  </w:t>
      </w:r>
      <w:r w:rsidR="004F0926">
        <w:rPr>
          <w:rFonts w:ascii="Times New Roman" w:hAnsi="Times New Roman" w:cs="Times New Roman"/>
        </w:rPr>
        <w:t>12</w:t>
      </w:r>
      <w:r w:rsidRPr="00F13786">
        <w:rPr>
          <w:rFonts w:ascii="Times New Roman" w:hAnsi="Times New Roman" w:cs="Times New Roman"/>
        </w:rPr>
        <w:t xml:space="preserve"> – Classement des pays producteurs et importateurs de blé et tarifs appliqués en 2014</w:t>
      </w:r>
    </w:p>
    <w:tbl>
      <w:tblPr>
        <w:tblStyle w:val="Grilledutableau"/>
        <w:tblW w:w="5000" w:type="pct"/>
        <w:tblLook w:val="04A0" w:firstRow="1" w:lastRow="0" w:firstColumn="1" w:lastColumn="0" w:noHBand="0" w:noVBand="1"/>
      </w:tblPr>
      <w:tblGrid>
        <w:gridCol w:w="692"/>
        <w:gridCol w:w="2256"/>
        <w:gridCol w:w="1203"/>
        <w:gridCol w:w="689"/>
        <w:gridCol w:w="1892"/>
        <w:gridCol w:w="1096"/>
        <w:gridCol w:w="1458"/>
      </w:tblGrid>
      <w:tr w:rsidR="00226A7A" w:rsidRPr="00D85BA7" w:rsidTr="00226A7A">
        <w:tc>
          <w:tcPr>
            <w:tcW w:w="372" w:type="pct"/>
            <w:vAlign w:val="center"/>
          </w:tcPr>
          <w:p w:rsidR="00226A7A" w:rsidRPr="00D85BA7" w:rsidRDefault="00226A7A" w:rsidP="00226A7A">
            <w:pPr>
              <w:jc w:val="center"/>
              <w:rPr>
                <w:rFonts w:ascii="Times New Roman" w:eastAsia="Times New Roman" w:hAnsi="Times New Roman" w:cs="Times New Roman"/>
                <w:bCs/>
                <w:sz w:val="16"/>
                <w:szCs w:val="16"/>
                <w:lang w:eastAsia="fr-FR"/>
              </w:rPr>
            </w:pPr>
            <w:r w:rsidRPr="00D85BA7">
              <w:rPr>
                <w:rFonts w:ascii="Times New Roman" w:eastAsia="Times New Roman" w:hAnsi="Times New Roman" w:cs="Times New Roman"/>
                <w:bCs/>
                <w:sz w:val="16"/>
                <w:szCs w:val="16"/>
                <w:lang w:eastAsia="fr-FR"/>
              </w:rPr>
              <w:t>Rang</w:t>
            </w:r>
          </w:p>
        </w:tc>
        <w:tc>
          <w:tcPr>
            <w:tcW w:w="1215" w:type="pct"/>
            <w:vAlign w:val="center"/>
          </w:tcPr>
          <w:p w:rsidR="00226A7A" w:rsidRPr="00D85BA7" w:rsidRDefault="00226A7A" w:rsidP="00226A7A">
            <w:pPr>
              <w:jc w:val="center"/>
              <w:rPr>
                <w:rFonts w:ascii="Times New Roman" w:eastAsia="Times New Roman" w:hAnsi="Times New Roman" w:cs="Times New Roman"/>
                <w:bCs/>
                <w:sz w:val="16"/>
                <w:szCs w:val="16"/>
                <w:lang w:eastAsia="fr-FR"/>
              </w:rPr>
            </w:pPr>
            <w:r w:rsidRPr="00D85BA7">
              <w:rPr>
                <w:rFonts w:ascii="Times New Roman" w:eastAsia="Times New Roman" w:hAnsi="Times New Roman" w:cs="Times New Roman"/>
                <w:bCs/>
                <w:sz w:val="16"/>
                <w:szCs w:val="16"/>
                <w:lang w:eastAsia="fr-FR"/>
              </w:rPr>
              <w:t xml:space="preserve">Pays producteurs </w:t>
            </w:r>
          </w:p>
        </w:tc>
        <w:tc>
          <w:tcPr>
            <w:tcW w:w="648"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1000 t</w:t>
            </w:r>
          </w:p>
        </w:tc>
        <w:tc>
          <w:tcPr>
            <w:tcW w:w="371" w:type="pct"/>
            <w:vAlign w:val="center"/>
          </w:tcPr>
          <w:p w:rsidR="00226A7A" w:rsidRPr="00D85BA7" w:rsidRDefault="00226A7A" w:rsidP="00226A7A">
            <w:pPr>
              <w:jc w:val="center"/>
              <w:rPr>
                <w:rFonts w:ascii="Times New Roman" w:eastAsia="Times New Roman" w:hAnsi="Times New Roman" w:cs="Times New Roman"/>
                <w:bCs/>
                <w:sz w:val="16"/>
                <w:szCs w:val="16"/>
                <w:lang w:eastAsia="fr-FR"/>
              </w:rPr>
            </w:pPr>
            <w:r w:rsidRPr="00D85BA7">
              <w:rPr>
                <w:rFonts w:ascii="Times New Roman" w:eastAsia="Times New Roman" w:hAnsi="Times New Roman" w:cs="Times New Roman"/>
                <w:bCs/>
                <w:sz w:val="16"/>
                <w:szCs w:val="16"/>
                <w:lang w:eastAsia="fr-FR"/>
              </w:rPr>
              <w:t>Rang</w:t>
            </w:r>
          </w:p>
        </w:tc>
        <w:tc>
          <w:tcPr>
            <w:tcW w:w="1019" w:type="pct"/>
            <w:vAlign w:val="center"/>
          </w:tcPr>
          <w:p w:rsidR="00226A7A" w:rsidRPr="00D85BA7" w:rsidRDefault="00226A7A" w:rsidP="00226A7A">
            <w:pPr>
              <w:jc w:val="center"/>
              <w:rPr>
                <w:rFonts w:ascii="Times New Roman" w:eastAsia="Times New Roman" w:hAnsi="Times New Roman" w:cs="Times New Roman"/>
                <w:bCs/>
                <w:sz w:val="16"/>
                <w:szCs w:val="16"/>
                <w:lang w:eastAsia="fr-FR"/>
              </w:rPr>
            </w:pPr>
            <w:r w:rsidRPr="00D85BA7">
              <w:rPr>
                <w:rFonts w:ascii="Times New Roman" w:eastAsia="Times New Roman" w:hAnsi="Times New Roman" w:cs="Times New Roman"/>
                <w:bCs/>
                <w:sz w:val="16"/>
                <w:szCs w:val="16"/>
                <w:lang w:eastAsia="fr-FR"/>
              </w:rPr>
              <w:t xml:space="preserve">Pays importateurs </w:t>
            </w:r>
          </w:p>
        </w:tc>
        <w:tc>
          <w:tcPr>
            <w:tcW w:w="590" w:type="pct"/>
            <w:vAlign w:val="center"/>
          </w:tcPr>
          <w:p w:rsidR="00226A7A" w:rsidRPr="00D85BA7" w:rsidRDefault="00226A7A" w:rsidP="00226A7A">
            <w:pPr>
              <w:jc w:val="center"/>
              <w:rPr>
                <w:rFonts w:ascii="Times New Roman" w:eastAsia="Times New Roman" w:hAnsi="Times New Roman" w:cs="Times New Roman"/>
                <w:bCs/>
                <w:sz w:val="16"/>
                <w:szCs w:val="16"/>
                <w:lang w:eastAsia="fr-FR"/>
              </w:rPr>
            </w:pPr>
            <w:r w:rsidRPr="00D85BA7">
              <w:rPr>
                <w:rFonts w:ascii="Times New Roman" w:eastAsia="Times New Roman" w:hAnsi="Times New Roman" w:cs="Times New Roman"/>
                <w:bCs/>
                <w:sz w:val="16"/>
                <w:szCs w:val="16"/>
                <w:lang w:eastAsia="fr-FR"/>
              </w:rPr>
              <w:t>1000 t</w:t>
            </w:r>
          </w:p>
        </w:tc>
        <w:tc>
          <w:tcPr>
            <w:tcW w:w="786"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Tarif appliqué</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1" w:history="1">
              <w:r w:rsidR="00226A7A" w:rsidRPr="00D85BA7">
                <w:rPr>
                  <w:rFonts w:ascii="Times New Roman" w:eastAsia="Times New Roman" w:hAnsi="Times New Roman" w:cs="Times New Roman"/>
                  <w:sz w:val="16"/>
                  <w:szCs w:val="16"/>
                  <w:lang w:eastAsia="fr-FR"/>
                </w:rPr>
                <w:t>EU-27</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155,685.00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2" w:history="1">
              <w:r w:rsidR="00226A7A" w:rsidRPr="00D85BA7">
                <w:rPr>
                  <w:rFonts w:ascii="Times New Roman" w:eastAsia="Times New Roman" w:hAnsi="Times New Roman" w:cs="Times New Roman"/>
                  <w:sz w:val="16"/>
                  <w:szCs w:val="16"/>
                  <w:lang w:eastAsia="fr-FR"/>
                </w:rPr>
                <w:t>Egypt</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10,500.00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3" w:history="1">
              <w:r w:rsidR="00226A7A" w:rsidRPr="00D85BA7">
                <w:rPr>
                  <w:rFonts w:ascii="Times New Roman" w:eastAsia="Times New Roman" w:hAnsi="Times New Roman" w:cs="Times New Roman"/>
                  <w:sz w:val="16"/>
                  <w:szCs w:val="16"/>
                  <w:lang w:eastAsia="fr-FR"/>
                </w:rPr>
                <w:t>China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126,000.00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4" w:history="1">
              <w:r w:rsidR="00226A7A" w:rsidRPr="00D85BA7">
                <w:rPr>
                  <w:rFonts w:ascii="Times New Roman" w:eastAsia="Times New Roman" w:hAnsi="Times New Roman" w:cs="Times New Roman"/>
                  <w:sz w:val="16"/>
                  <w:szCs w:val="16"/>
                  <w:lang w:eastAsia="fr-FR"/>
                </w:rPr>
                <w:t>Indonesia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7,700.00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5" w:history="1">
              <w:r w:rsidR="00226A7A" w:rsidRPr="00D85BA7">
                <w:rPr>
                  <w:rFonts w:ascii="Times New Roman" w:eastAsia="Times New Roman" w:hAnsi="Times New Roman" w:cs="Times New Roman"/>
                  <w:sz w:val="16"/>
                  <w:szCs w:val="16"/>
                  <w:lang w:eastAsia="fr-FR"/>
                </w:rPr>
                <w:t>India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95,910.00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6" w:history="1">
              <w:r w:rsidR="00226A7A" w:rsidRPr="00D85BA7">
                <w:rPr>
                  <w:rFonts w:ascii="Times New Roman" w:eastAsia="Times New Roman" w:hAnsi="Times New Roman" w:cs="Times New Roman"/>
                  <w:sz w:val="16"/>
                  <w:szCs w:val="16"/>
                  <w:lang w:eastAsia="fr-FR"/>
                </w:rPr>
                <w:t>Algeria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7,400.00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7" w:history="1">
              <w:r w:rsidR="00226A7A" w:rsidRPr="00D85BA7">
                <w:rPr>
                  <w:rFonts w:ascii="Times New Roman" w:eastAsia="Times New Roman" w:hAnsi="Times New Roman" w:cs="Times New Roman"/>
                  <w:sz w:val="16"/>
                  <w:szCs w:val="16"/>
                  <w:lang w:eastAsia="fr-FR"/>
                </w:rPr>
                <w:t>Russia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59,000.00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8" w:history="1">
              <w:r w:rsidR="00226A7A" w:rsidRPr="00D85BA7">
                <w:rPr>
                  <w:rFonts w:ascii="Times New Roman" w:eastAsia="Times New Roman" w:hAnsi="Times New Roman" w:cs="Times New Roman"/>
                  <w:sz w:val="16"/>
                  <w:szCs w:val="16"/>
                  <w:lang w:eastAsia="fr-FR"/>
                </w:rPr>
                <w:t>Iran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7,000.00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n.a.</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9" w:history="1">
              <w:r w:rsidR="00226A7A" w:rsidRPr="00D85BA7">
                <w:rPr>
                  <w:rFonts w:ascii="Times New Roman" w:eastAsia="Times New Roman" w:hAnsi="Times New Roman" w:cs="Times New Roman"/>
                  <w:sz w:val="16"/>
                  <w:szCs w:val="16"/>
                  <w:lang w:eastAsia="fr-FR"/>
                </w:rPr>
                <w:t>United States</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55,129.00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0" w:history="1">
              <w:r w:rsidR="00226A7A" w:rsidRPr="00D85BA7">
                <w:rPr>
                  <w:rFonts w:ascii="Times New Roman" w:eastAsia="Times New Roman" w:hAnsi="Times New Roman" w:cs="Times New Roman"/>
                  <w:sz w:val="16"/>
                  <w:szCs w:val="16"/>
                  <w:lang w:eastAsia="fr-FR"/>
                </w:rPr>
                <w:t>Brazil</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6,700.00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1" w:history="1">
              <w:r w:rsidR="00226A7A" w:rsidRPr="00D85BA7">
                <w:rPr>
                  <w:rFonts w:ascii="Times New Roman" w:eastAsia="Times New Roman" w:hAnsi="Times New Roman" w:cs="Times New Roman"/>
                  <w:sz w:val="16"/>
                  <w:szCs w:val="16"/>
                  <w:lang w:eastAsia="fr-FR"/>
                </w:rPr>
                <w:t>Canada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29,300.00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2" w:history="1">
              <w:r w:rsidR="00226A7A" w:rsidRPr="00D85BA7">
                <w:rPr>
                  <w:rFonts w:ascii="Times New Roman" w:eastAsia="Times New Roman" w:hAnsi="Times New Roman" w:cs="Times New Roman"/>
                  <w:sz w:val="16"/>
                  <w:szCs w:val="16"/>
                  <w:lang w:eastAsia="fr-FR"/>
                </w:rPr>
                <w:t>Japan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6,000.00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#400 €/t</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3" w:history="1">
              <w:r w:rsidR="00226A7A" w:rsidRPr="00D85BA7">
                <w:rPr>
                  <w:rFonts w:ascii="Times New Roman" w:eastAsia="Times New Roman" w:hAnsi="Times New Roman" w:cs="Times New Roman"/>
                  <w:sz w:val="16"/>
                  <w:szCs w:val="16"/>
                  <w:lang w:eastAsia="fr-FR"/>
                </w:rPr>
                <w:t>Pakistan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25,000.00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4" w:history="1">
              <w:r w:rsidR="00226A7A" w:rsidRPr="00D85BA7">
                <w:rPr>
                  <w:rFonts w:ascii="Times New Roman" w:eastAsia="Times New Roman" w:hAnsi="Times New Roman" w:cs="Times New Roman"/>
                  <w:sz w:val="16"/>
                  <w:szCs w:val="16"/>
                  <w:lang w:eastAsia="fr-FR"/>
                </w:rPr>
                <w:t>EU-27</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5,500.00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5" w:history="1">
              <w:r w:rsidR="00226A7A" w:rsidRPr="00D85BA7">
                <w:rPr>
                  <w:rFonts w:ascii="Times New Roman" w:eastAsia="Times New Roman" w:hAnsi="Times New Roman" w:cs="Times New Roman"/>
                  <w:sz w:val="16"/>
                  <w:szCs w:val="16"/>
                  <w:lang w:eastAsia="fr-FR"/>
                </w:rPr>
                <w:t>Ukraine</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24,750.00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6" w:history="1">
              <w:r w:rsidR="00226A7A" w:rsidRPr="00D85BA7">
                <w:rPr>
                  <w:rFonts w:ascii="Times New Roman" w:eastAsia="Times New Roman" w:hAnsi="Times New Roman" w:cs="Times New Roman"/>
                  <w:sz w:val="16"/>
                  <w:szCs w:val="16"/>
                  <w:lang w:eastAsia="fr-FR"/>
                </w:rPr>
                <w:t>Turkey</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5,500.00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130%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7" w:history="1">
              <w:r w:rsidR="00226A7A" w:rsidRPr="00D85BA7">
                <w:rPr>
                  <w:rFonts w:ascii="Times New Roman" w:eastAsia="Times New Roman" w:hAnsi="Times New Roman" w:cs="Times New Roman"/>
                  <w:sz w:val="16"/>
                  <w:szCs w:val="16"/>
                  <w:lang w:eastAsia="fr-FR"/>
                </w:rPr>
                <w:t>Australia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24,000.00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8" w:history="1">
              <w:r w:rsidR="00226A7A" w:rsidRPr="00D85BA7">
                <w:rPr>
                  <w:rFonts w:ascii="Times New Roman" w:eastAsia="Times New Roman" w:hAnsi="Times New Roman" w:cs="Times New Roman"/>
                  <w:sz w:val="16"/>
                  <w:szCs w:val="16"/>
                  <w:lang w:eastAsia="fr-FR"/>
                </w:rPr>
                <w:t>Nigeria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4,750.00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9" w:history="1">
              <w:r w:rsidR="00226A7A" w:rsidRPr="00D85BA7">
                <w:rPr>
                  <w:rFonts w:ascii="Times New Roman" w:eastAsia="Times New Roman" w:hAnsi="Times New Roman" w:cs="Times New Roman"/>
                  <w:sz w:val="16"/>
                  <w:szCs w:val="16"/>
                  <w:lang w:eastAsia="fr-FR"/>
                </w:rPr>
                <w:t>Turkey</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15,250.00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30" w:history="1">
              <w:r w:rsidR="00226A7A" w:rsidRPr="00D85BA7">
                <w:rPr>
                  <w:rFonts w:ascii="Times New Roman" w:eastAsia="Times New Roman" w:hAnsi="Times New Roman" w:cs="Times New Roman"/>
                  <w:sz w:val="16"/>
                  <w:szCs w:val="16"/>
                  <w:lang w:eastAsia="fr-FR"/>
                </w:rPr>
                <w:t>Mexico</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4,600.00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45%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31" w:history="1">
              <w:r w:rsidR="00226A7A" w:rsidRPr="00D85BA7">
                <w:rPr>
                  <w:rFonts w:ascii="Times New Roman" w:eastAsia="Times New Roman" w:hAnsi="Times New Roman" w:cs="Times New Roman"/>
                  <w:sz w:val="16"/>
                  <w:szCs w:val="16"/>
                  <w:lang w:eastAsia="fr-FR"/>
                </w:rPr>
                <w:t>Iran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13,000.00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32" w:history="1">
              <w:r w:rsidR="00226A7A" w:rsidRPr="00D85BA7">
                <w:rPr>
                  <w:rFonts w:ascii="Times New Roman" w:eastAsia="Times New Roman" w:hAnsi="Times New Roman" w:cs="Times New Roman"/>
                  <w:sz w:val="16"/>
                  <w:szCs w:val="16"/>
                  <w:lang w:eastAsia="fr-FR"/>
                </w:rPr>
                <w:t>United States</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4,354.00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6,5 $/t</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33" w:history="1">
              <w:r w:rsidR="00226A7A" w:rsidRPr="00D85BA7">
                <w:rPr>
                  <w:rFonts w:ascii="Times New Roman" w:eastAsia="Times New Roman" w:hAnsi="Times New Roman" w:cs="Times New Roman"/>
                  <w:sz w:val="16"/>
                  <w:szCs w:val="16"/>
                  <w:lang w:eastAsia="fr-FR"/>
                </w:rPr>
                <w:t>Kazakhstan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12,996.00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34" w:history="1">
              <w:r w:rsidR="00226A7A" w:rsidRPr="00D85BA7">
                <w:rPr>
                  <w:rFonts w:ascii="Times New Roman" w:eastAsia="Times New Roman" w:hAnsi="Times New Roman" w:cs="Times New Roman"/>
                  <w:sz w:val="16"/>
                  <w:szCs w:val="16"/>
                  <w:lang w:eastAsia="fr-FR"/>
                </w:rPr>
                <w:t>Philippines</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3,800.00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13</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35" w:history="1">
              <w:r w:rsidR="00226A7A" w:rsidRPr="00D85BA7">
                <w:rPr>
                  <w:rFonts w:ascii="Times New Roman" w:eastAsia="Times New Roman" w:hAnsi="Times New Roman" w:cs="Times New Roman"/>
                  <w:sz w:val="16"/>
                  <w:szCs w:val="16"/>
                  <w:lang w:eastAsia="fr-FR"/>
                </w:rPr>
                <w:t>Argentina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12,500.00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13</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36" w:history="1">
              <w:r w:rsidR="00226A7A" w:rsidRPr="00D85BA7">
                <w:rPr>
                  <w:rFonts w:ascii="Times New Roman" w:eastAsia="Times New Roman" w:hAnsi="Times New Roman" w:cs="Times New Roman"/>
                  <w:sz w:val="16"/>
                  <w:szCs w:val="16"/>
                  <w:lang w:eastAsia="fr-FR"/>
                </w:rPr>
                <w:t>Korea, Republic</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3,800.00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9%</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14</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37" w:history="1">
              <w:r w:rsidR="00226A7A" w:rsidRPr="00D85BA7">
                <w:rPr>
                  <w:rFonts w:ascii="Times New Roman" w:eastAsia="Times New Roman" w:hAnsi="Times New Roman" w:cs="Times New Roman"/>
                  <w:sz w:val="16"/>
                  <w:szCs w:val="16"/>
                  <w:lang w:eastAsia="fr-FR"/>
                </w:rPr>
                <w:t>Egypt</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8,200.00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14</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38" w:history="1">
              <w:r w:rsidR="00226A7A" w:rsidRPr="00D85BA7">
                <w:rPr>
                  <w:rFonts w:ascii="Times New Roman" w:eastAsia="Times New Roman" w:hAnsi="Times New Roman" w:cs="Times New Roman"/>
                  <w:sz w:val="16"/>
                  <w:szCs w:val="16"/>
                  <w:lang w:eastAsia="fr-FR"/>
                </w:rPr>
                <w:t>Yemen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3,600.00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15</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39" w:history="1">
              <w:r w:rsidR="00226A7A" w:rsidRPr="00D85BA7">
                <w:rPr>
                  <w:rFonts w:ascii="Times New Roman" w:eastAsia="Times New Roman" w:hAnsi="Times New Roman" w:cs="Times New Roman"/>
                  <w:sz w:val="16"/>
                  <w:szCs w:val="16"/>
                  <w:lang w:eastAsia="fr-FR"/>
                </w:rPr>
                <w:t>Uzbekistan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7,150.00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15</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40" w:history="1">
              <w:r w:rsidR="00226A7A" w:rsidRPr="00D85BA7">
                <w:rPr>
                  <w:rFonts w:ascii="Times New Roman" w:eastAsia="Times New Roman" w:hAnsi="Times New Roman" w:cs="Times New Roman"/>
                  <w:sz w:val="16"/>
                  <w:szCs w:val="16"/>
                  <w:lang w:eastAsia="fr-FR"/>
                </w:rPr>
                <w:t>Saudi Arabia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3,450.00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16</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41" w:history="1">
              <w:r w:rsidR="00226A7A" w:rsidRPr="00D85BA7">
                <w:rPr>
                  <w:rFonts w:ascii="Times New Roman" w:eastAsia="Times New Roman" w:hAnsi="Times New Roman" w:cs="Times New Roman"/>
                  <w:sz w:val="16"/>
                  <w:szCs w:val="16"/>
                  <w:lang w:eastAsia="fr-FR"/>
                </w:rPr>
                <w:t>Brazil</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6,300.00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16</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42" w:history="1">
              <w:r w:rsidR="00226A7A" w:rsidRPr="00D85BA7">
                <w:rPr>
                  <w:rFonts w:ascii="Times New Roman" w:eastAsia="Times New Roman" w:hAnsi="Times New Roman" w:cs="Times New Roman"/>
                  <w:sz w:val="16"/>
                  <w:szCs w:val="16"/>
                  <w:lang w:eastAsia="fr-FR"/>
                </w:rPr>
                <w:t>Bangladesh</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3,300.00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17</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43" w:history="1">
              <w:r w:rsidR="00226A7A" w:rsidRPr="00D85BA7">
                <w:rPr>
                  <w:rFonts w:ascii="Times New Roman" w:eastAsia="Times New Roman" w:hAnsi="Times New Roman" w:cs="Times New Roman"/>
                  <w:sz w:val="16"/>
                  <w:szCs w:val="16"/>
                  <w:lang w:eastAsia="fr-FR"/>
                </w:rPr>
                <w:t>Morocco</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5,100.00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17</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44" w:history="1">
              <w:r w:rsidR="00226A7A" w:rsidRPr="00D85BA7">
                <w:rPr>
                  <w:rFonts w:ascii="Times New Roman" w:eastAsia="Times New Roman" w:hAnsi="Times New Roman" w:cs="Times New Roman"/>
                  <w:sz w:val="16"/>
                  <w:szCs w:val="16"/>
                  <w:lang w:eastAsia="fr-FR"/>
                </w:rPr>
                <w:t>Morocco</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3,100.00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2,5%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18</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45" w:history="1">
              <w:r w:rsidR="00226A7A" w:rsidRPr="00D85BA7">
                <w:rPr>
                  <w:rFonts w:ascii="Times New Roman" w:eastAsia="Times New Roman" w:hAnsi="Times New Roman" w:cs="Times New Roman"/>
                  <w:sz w:val="16"/>
                  <w:szCs w:val="16"/>
                  <w:lang w:eastAsia="fr-FR"/>
                </w:rPr>
                <w:t>Afghanistan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5,025.00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18</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46" w:history="1">
              <w:r w:rsidR="00226A7A" w:rsidRPr="00D85BA7">
                <w:rPr>
                  <w:rFonts w:ascii="Times New Roman" w:eastAsia="Times New Roman" w:hAnsi="Times New Roman" w:cs="Times New Roman"/>
                  <w:sz w:val="16"/>
                  <w:szCs w:val="16"/>
                  <w:lang w:eastAsia="fr-FR"/>
                </w:rPr>
                <w:t>Iraq</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3,000.00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n.a.</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19</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47" w:history="1">
              <w:r w:rsidR="00226A7A" w:rsidRPr="00D85BA7">
                <w:rPr>
                  <w:rFonts w:ascii="Times New Roman" w:eastAsia="Times New Roman" w:hAnsi="Times New Roman" w:cs="Times New Roman"/>
                  <w:sz w:val="16"/>
                  <w:szCs w:val="16"/>
                  <w:lang w:eastAsia="fr-FR"/>
                </w:rPr>
                <w:t>Ethiopia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4,400.00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19</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48" w:history="1">
              <w:r w:rsidR="00226A7A" w:rsidRPr="00D85BA7">
                <w:rPr>
                  <w:rFonts w:ascii="Times New Roman" w:eastAsia="Times New Roman" w:hAnsi="Times New Roman" w:cs="Times New Roman"/>
                  <w:sz w:val="16"/>
                  <w:szCs w:val="16"/>
                  <w:lang w:eastAsia="fr-FR"/>
                </w:rPr>
                <w:t>Sudan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2,600.00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n.a.</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20</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49" w:history="1">
              <w:r w:rsidR="00226A7A" w:rsidRPr="00D85BA7">
                <w:rPr>
                  <w:rFonts w:ascii="Times New Roman" w:eastAsia="Times New Roman" w:hAnsi="Times New Roman" w:cs="Times New Roman"/>
                  <w:sz w:val="16"/>
                  <w:szCs w:val="16"/>
                  <w:lang w:eastAsia="fr-FR"/>
                </w:rPr>
                <w:t>Mexico</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3,660.00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20</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50" w:history="1">
              <w:r w:rsidR="00226A7A" w:rsidRPr="00D85BA7">
                <w:rPr>
                  <w:rFonts w:ascii="Times New Roman" w:eastAsia="Times New Roman" w:hAnsi="Times New Roman" w:cs="Times New Roman"/>
                  <w:sz w:val="16"/>
                  <w:szCs w:val="16"/>
                  <w:lang w:eastAsia="fr-FR"/>
                </w:rPr>
                <w:t>Uzbekistan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2,100.00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n.a</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21</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51" w:history="1">
              <w:r w:rsidR="00226A7A" w:rsidRPr="00D85BA7">
                <w:rPr>
                  <w:rFonts w:ascii="Times New Roman" w:eastAsia="Times New Roman" w:hAnsi="Times New Roman" w:cs="Times New Roman"/>
                  <w:sz w:val="16"/>
                  <w:szCs w:val="16"/>
                  <w:lang w:eastAsia="fr-FR"/>
                </w:rPr>
                <w:t>Iraq</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3,500.00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21</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52" w:history="1">
              <w:r w:rsidR="00226A7A" w:rsidRPr="00D85BA7">
                <w:rPr>
                  <w:rFonts w:ascii="Times New Roman" w:eastAsia="Times New Roman" w:hAnsi="Times New Roman" w:cs="Times New Roman"/>
                  <w:sz w:val="16"/>
                  <w:szCs w:val="16"/>
                  <w:lang w:eastAsia="fr-FR"/>
                </w:rPr>
                <w:t>Viet Nam</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2,100.00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22</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53" w:history="1">
              <w:r w:rsidR="00226A7A" w:rsidRPr="00D85BA7">
                <w:rPr>
                  <w:rFonts w:ascii="Times New Roman" w:eastAsia="Times New Roman" w:hAnsi="Times New Roman" w:cs="Times New Roman"/>
                  <w:sz w:val="16"/>
                  <w:szCs w:val="16"/>
                  <w:lang w:eastAsia="fr-FR"/>
                </w:rPr>
                <w:t>Belarus</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2,600.00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22</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54" w:history="1">
              <w:r w:rsidR="00226A7A" w:rsidRPr="00D85BA7">
                <w:rPr>
                  <w:rFonts w:ascii="Times New Roman" w:eastAsia="Times New Roman" w:hAnsi="Times New Roman" w:cs="Times New Roman"/>
                  <w:sz w:val="16"/>
                  <w:szCs w:val="16"/>
                  <w:lang w:eastAsia="fr-FR"/>
                </w:rPr>
                <w:t>Syria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2,000.00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23</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55" w:history="1">
              <w:r w:rsidR="00226A7A" w:rsidRPr="00D85BA7">
                <w:rPr>
                  <w:rFonts w:ascii="Times New Roman" w:eastAsia="Times New Roman" w:hAnsi="Times New Roman" w:cs="Times New Roman"/>
                  <w:sz w:val="16"/>
                  <w:szCs w:val="16"/>
                  <w:lang w:eastAsia="fr-FR"/>
                </w:rPr>
                <w:t>Syria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2,500.00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23</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56" w:history="1">
              <w:r w:rsidR="00226A7A" w:rsidRPr="00D85BA7">
                <w:rPr>
                  <w:rFonts w:ascii="Times New Roman" w:eastAsia="Times New Roman" w:hAnsi="Times New Roman" w:cs="Times New Roman"/>
                  <w:sz w:val="16"/>
                  <w:szCs w:val="16"/>
                  <w:lang w:eastAsia="fr-FR"/>
                </w:rPr>
                <w:t>Thailand</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2,000.00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24</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57" w:history="1">
              <w:r w:rsidR="00226A7A" w:rsidRPr="00D85BA7">
                <w:rPr>
                  <w:rFonts w:ascii="Times New Roman" w:eastAsia="Times New Roman" w:hAnsi="Times New Roman" w:cs="Times New Roman"/>
                  <w:sz w:val="16"/>
                  <w:szCs w:val="16"/>
                  <w:lang w:eastAsia="fr-FR"/>
                </w:rPr>
                <w:t>Serbia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2,400.00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24</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58" w:history="1">
              <w:r w:rsidR="00226A7A" w:rsidRPr="00D85BA7">
                <w:rPr>
                  <w:rFonts w:ascii="Times New Roman" w:eastAsia="Times New Roman" w:hAnsi="Times New Roman" w:cs="Times New Roman"/>
                  <w:sz w:val="16"/>
                  <w:szCs w:val="16"/>
                  <w:lang w:eastAsia="fr-FR"/>
                </w:rPr>
                <w:t>Afghanistan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2,000.00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n.a</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25</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59" w:history="1">
              <w:r w:rsidR="00226A7A" w:rsidRPr="00D85BA7">
                <w:rPr>
                  <w:rFonts w:ascii="Times New Roman" w:eastAsia="Times New Roman" w:hAnsi="Times New Roman" w:cs="Times New Roman"/>
                  <w:sz w:val="16"/>
                  <w:szCs w:val="16"/>
                  <w:lang w:eastAsia="fr-FR"/>
                </w:rPr>
                <w:t>Uruguay</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2,010.00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25</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60" w:history="1">
              <w:r w:rsidR="00226A7A" w:rsidRPr="00D85BA7">
                <w:rPr>
                  <w:rFonts w:ascii="Times New Roman" w:eastAsia="Times New Roman" w:hAnsi="Times New Roman" w:cs="Times New Roman"/>
                  <w:sz w:val="16"/>
                  <w:szCs w:val="16"/>
                  <w:lang w:eastAsia="fr-FR"/>
                </w:rPr>
                <w:t>Libya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1,850.00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n.a</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26</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61" w:history="1">
              <w:r w:rsidR="00226A7A" w:rsidRPr="00D85BA7">
                <w:rPr>
                  <w:rFonts w:ascii="Times New Roman" w:eastAsia="Times New Roman" w:hAnsi="Times New Roman" w:cs="Times New Roman"/>
                  <w:sz w:val="16"/>
                  <w:szCs w:val="16"/>
                  <w:lang w:eastAsia="fr-FR"/>
                </w:rPr>
                <w:t>Nepal</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1,950.00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26</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62" w:history="1">
              <w:r w:rsidR="00226A7A" w:rsidRPr="00D85BA7">
                <w:rPr>
                  <w:rFonts w:ascii="Times New Roman" w:eastAsia="Times New Roman" w:hAnsi="Times New Roman" w:cs="Times New Roman"/>
                  <w:sz w:val="16"/>
                  <w:szCs w:val="16"/>
                  <w:lang w:eastAsia="fr-FR"/>
                </w:rPr>
                <w:t>Israel</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1,800.00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27</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63" w:history="1">
              <w:r w:rsidR="00226A7A" w:rsidRPr="00D85BA7">
                <w:rPr>
                  <w:rFonts w:ascii="Times New Roman" w:eastAsia="Times New Roman" w:hAnsi="Times New Roman" w:cs="Times New Roman"/>
                  <w:sz w:val="16"/>
                  <w:szCs w:val="16"/>
                  <w:lang w:eastAsia="fr-FR"/>
                </w:rPr>
                <w:t>Algeria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1,900.00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27</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64" w:history="1">
              <w:r w:rsidR="00226A7A" w:rsidRPr="00D85BA7">
                <w:rPr>
                  <w:rFonts w:ascii="Times New Roman" w:eastAsia="Times New Roman" w:hAnsi="Times New Roman" w:cs="Times New Roman"/>
                  <w:sz w:val="16"/>
                  <w:szCs w:val="16"/>
                  <w:lang w:eastAsia="fr-FR"/>
                </w:rPr>
                <w:t>Venezuela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1,800.00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28</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65" w:history="1">
              <w:r w:rsidR="00226A7A" w:rsidRPr="00D85BA7">
                <w:rPr>
                  <w:rFonts w:ascii="Times New Roman" w:eastAsia="Times New Roman" w:hAnsi="Times New Roman" w:cs="Times New Roman"/>
                  <w:sz w:val="16"/>
                  <w:szCs w:val="16"/>
                  <w:lang w:eastAsia="fr-FR"/>
                </w:rPr>
                <w:t>South Africa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1,775.00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28</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66" w:history="1">
              <w:r w:rsidR="00226A7A" w:rsidRPr="00D85BA7">
                <w:rPr>
                  <w:rFonts w:ascii="Times New Roman" w:eastAsia="Times New Roman" w:hAnsi="Times New Roman" w:cs="Times New Roman"/>
                  <w:sz w:val="16"/>
                  <w:szCs w:val="16"/>
                  <w:lang w:eastAsia="fr-FR"/>
                </w:rPr>
                <w:t>Emirates</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1,750.00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29</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67" w:history="1">
              <w:r w:rsidR="00226A7A" w:rsidRPr="00D85BA7">
                <w:rPr>
                  <w:rFonts w:ascii="Times New Roman" w:eastAsia="Times New Roman" w:hAnsi="Times New Roman" w:cs="Times New Roman"/>
                  <w:sz w:val="16"/>
                  <w:szCs w:val="16"/>
                  <w:lang w:eastAsia="fr-FR"/>
                </w:rPr>
                <w:t>Azerbaijan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1,700.00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29</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68" w:history="1">
              <w:r w:rsidR="00226A7A" w:rsidRPr="00D85BA7">
                <w:rPr>
                  <w:rFonts w:ascii="Times New Roman" w:eastAsia="Times New Roman" w:hAnsi="Times New Roman" w:cs="Times New Roman"/>
                  <w:sz w:val="16"/>
                  <w:szCs w:val="16"/>
                  <w:lang w:eastAsia="fr-FR"/>
                </w:rPr>
                <w:t>South Africa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1,750.00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30</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69" w:history="1">
              <w:r w:rsidR="00226A7A" w:rsidRPr="00D85BA7">
                <w:rPr>
                  <w:rFonts w:ascii="Times New Roman" w:eastAsia="Times New Roman" w:hAnsi="Times New Roman" w:cs="Times New Roman"/>
                  <w:sz w:val="16"/>
                  <w:szCs w:val="16"/>
                  <w:lang w:eastAsia="fr-FR"/>
                </w:rPr>
                <w:t>Chile</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1,620.00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30</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70" w:history="1">
              <w:r w:rsidR="00226A7A" w:rsidRPr="00D85BA7">
                <w:rPr>
                  <w:rFonts w:ascii="Times New Roman" w:eastAsia="Times New Roman" w:hAnsi="Times New Roman" w:cs="Times New Roman"/>
                  <w:sz w:val="16"/>
                  <w:szCs w:val="16"/>
                  <w:lang w:eastAsia="fr-FR"/>
                </w:rPr>
                <w:t>Peru</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1,700.00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31</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71" w:history="1">
              <w:r w:rsidR="00226A7A" w:rsidRPr="00D85BA7">
                <w:rPr>
                  <w:rFonts w:ascii="Times New Roman" w:eastAsia="Times New Roman" w:hAnsi="Times New Roman" w:cs="Times New Roman"/>
                  <w:sz w:val="16"/>
                  <w:szCs w:val="16"/>
                  <w:lang w:eastAsia="fr-FR"/>
                </w:rPr>
                <w:t>Tunisia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1,400.00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31</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72" w:history="1">
              <w:r w:rsidR="00226A7A" w:rsidRPr="00D85BA7">
                <w:rPr>
                  <w:rFonts w:ascii="Times New Roman" w:eastAsia="Times New Roman" w:hAnsi="Times New Roman" w:cs="Times New Roman"/>
                  <w:sz w:val="16"/>
                  <w:szCs w:val="16"/>
                  <w:lang w:eastAsia="fr-FR"/>
                </w:rPr>
                <w:t>Malaysia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1,600.00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32</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73" w:history="1">
              <w:r w:rsidR="00226A7A" w:rsidRPr="00D85BA7">
                <w:rPr>
                  <w:rFonts w:ascii="Times New Roman" w:eastAsia="Times New Roman" w:hAnsi="Times New Roman" w:cs="Times New Roman"/>
                  <w:sz w:val="16"/>
                  <w:szCs w:val="16"/>
                  <w:lang w:eastAsia="fr-FR"/>
                </w:rPr>
                <w:t>Paraguay</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1,350.00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32</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74" w:history="1">
              <w:r w:rsidR="00226A7A" w:rsidRPr="00D85BA7">
                <w:rPr>
                  <w:rFonts w:ascii="Times New Roman" w:eastAsia="Times New Roman" w:hAnsi="Times New Roman" w:cs="Times New Roman"/>
                  <w:sz w:val="16"/>
                  <w:szCs w:val="16"/>
                  <w:lang w:eastAsia="fr-FR"/>
                </w:rPr>
                <w:t>Kenya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1,600.00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33</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75" w:history="1">
              <w:r w:rsidR="00226A7A" w:rsidRPr="00D85BA7">
                <w:rPr>
                  <w:rFonts w:ascii="Times New Roman" w:eastAsia="Times New Roman" w:hAnsi="Times New Roman" w:cs="Times New Roman"/>
                  <w:sz w:val="16"/>
                  <w:szCs w:val="16"/>
                  <w:lang w:eastAsia="fr-FR"/>
                </w:rPr>
                <w:t>Bangladesh</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1,300.00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33</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76" w:history="1">
              <w:r w:rsidR="00226A7A" w:rsidRPr="00D85BA7">
                <w:rPr>
                  <w:rFonts w:ascii="Times New Roman" w:eastAsia="Times New Roman" w:hAnsi="Times New Roman" w:cs="Times New Roman"/>
                  <w:sz w:val="16"/>
                  <w:szCs w:val="16"/>
                  <w:lang w:eastAsia="fr-FR"/>
                </w:rPr>
                <w:t>Azerbaijan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1,600.00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n.a</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34</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77" w:history="1">
              <w:r w:rsidR="00226A7A" w:rsidRPr="00D85BA7">
                <w:rPr>
                  <w:rFonts w:ascii="Times New Roman" w:eastAsia="Times New Roman" w:hAnsi="Times New Roman" w:cs="Times New Roman"/>
                  <w:sz w:val="16"/>
                  <w:szCs w:val="16"/>
                  <w:lang w:eastAsia="fr-FR"/>
                </w:rPr>
                <w:t>Turkmenistan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34</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78" w:history="1">
              <w:r w:rsidR="00226A7A" w:rsidRPr="00D85BA7">
                <w:rPr>
                  <w:rFonts w:ascii="Times New Roman" w:eastAsia="Times New Roman" w:hAnsi="Times New Roman" w:cs="Times New Roman"/>
                  <w:sz w:val="16"/>
                  <w:szCs w:val="16"/>
                  <w:lang w:eastAsia="fr-FR"/>
                </w:rPr>
                <w:t>Colombia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1,550.00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35</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79" w:history="1">
              <w:r w:rsidR="00226A7A" w:rsidRPr="00D85BA7">
                <w:rPr>
                  <w:rFonts w:ascii="Times New Roman" w:eastAsia="Times New Roman" w:hAnsi="Times New Roman" w:cs="Times New Roman"/>
                  <w:sz w:val="16"/>
                  <w:szCs w:val="16"/>
                  <w:lang w:eastAsia="fr-FR"/>
                </w:rPr>
                <w:t>Moldova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35</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80" w:history="1">
              <w:r w:rsidR="00226A7A" w:rsidRPr="00D85BA7">
                <w:rPr>
                  <w:rFonts w:ascii="Times New Roman" w:eastAsia="Times New Roman" w:hAnsi="Times New Roman" w:cs="Times New Roman"/>
                  <w:sz w:val="16"/>
                  <w:szCs w:val="16"/>
                  <w:lang w:eastAsia="fr-FR"/>
                </w:rPr>
                <w:t>China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1,500.00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65%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36</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81" w:history="1">
              <w:r w:rsidR="00226A7A" w:rsidRPr="00D85BA7">
                <w:rPr>
                  <w:rFonts w:ascii="Times New Roman" w:eastAsia="Times New Roman" w:hAnsi="Times New Roman" w:cs="Times New Roman"/>
                  <w:sz w:val="16"/>
                  <w:szCs w:val="16"/>
                  <w:lang w:eastAsia="fr-FR"/>
                </w:rPr>
                <w:t>Japan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849.00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36</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82" w:history="1">
              <w:r w:rsidR="00226A7A" w:rsidRPr="00D85BA7">
                <w:rPr>
                  <w:rFonts w:ascii="Times New Roman" w:eastAsia="Times New Roman" w:hAnsi="Times New Roman" w:cs="Times New Roman"/>
                  <w:sz w:val="16"/>
                  <w:szCs w:val="16"/>
                  <w:lang w:eastAsia="fr-FR"/>
                </w:rPr>
                <w:t>Tunisia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1,500.00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36%</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37</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83" w:history="1">
              <w:r w:rsidR="00226A7A" w:rsidRPr="00D85BA7">
                <w:rPr>
                  <w:rFonts w:ascii="Times New Roman" w:eastAsia="Times New Roman" w:hAnsi="Times New Roman" w:cs="Times New Roman"/>
                  <w:sz w:val="16"/>
                  <w:szCs w:val="16"/>
                  <w:lang w:eastAsia="fr-FR"/>
                </w:rPr>
                <w:t>Tajikistan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770.00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37</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84" w:history="1">
              <w:r w:rsidR="00226A7A" w:rsidRPr="00D85BA7">
                <w:rPr>
                  <w:rFonts w:ascii="Times New Roman" w:eastAsia="Times New Roman" w:hAnsi="Times New Roman" w:cs="Times New Roman"/>
                  <w:sz w:val="16"/>
                  <w:szCs w:val="16"/>
                  <w:lang w:eastAsia="fr-FR"/>
                </w:rPr>
                <w:t>Taiwan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1,350.00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6,5%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38</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85" w:history="1">
              <w:r w:rsidR="00226A7A" w:rsidRPr="00D85BA7">
                <w:rPr>
                  <w:rFonts w:ascii="Times New Roman" w:eastAsia="Times New Roman" w:hAnsi="Times New Roman" w:cs="Times New Roman"/>
                  <w:sz w:val="16"/>
                  <w:szCs w:val="16"/>
                  <w:lang w:eastAsia="fr-FR"/>
                </w:rPr>
                <w:t>Kyrgyzstan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675.00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38</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86" w:history="1">
              <w:r w:rsidR="00226A7A" w:rsidRPr="00D85BA7">
                <w:rPr>
                  <w:rFonts w:ascii="Times New Roman" w:eastAsia="Times New Roman" w:hAnsi="Times New Roman" w:cs="Times New Roman"/>
                  <w:sz w:val="16"/>
                  <w:szCs w:val="16"/>
                  <w:lang w:eastAsia="fr-FR"/>
                </w:rPr>
                <w:t>Sri Lanka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39</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87" w:history="1">
              <w:r w:rsidR="00226A7A" w:rsidRPr="00D85BA7">
                <w:rPr>
                  <w:rFonts w:ascii="Times New Roman" w:eastAsia="Times New Roman" w:hAnsi="Times New Roman" w:cs="Times New Roman"/>
                  <w:sz w:val="16"/>
                  <w:szCs w:val="16"/>
                  <w:lang w:eastAsia="fr-FR"/>
                </w:rPr>
                <w:t>Switzerland</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517.00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39</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88" w:history="1">
              <w:r w:rsidR="00226A7A" w:rsidRPr="00D85BA7">
                <w:rPr>
                  <w:rFonts w:ascii="Times New Roman" w:eastAsia="Times New Roman" w:hAnsi="Times New Roman" w:cs="Times New Roman"/>
                  <w:sz w:val="16"/>
                  <w:szCs w:val="16"/>
                  <w:lang w:eastAsia="fr-FR"/>
                </w:rPr>
                <w:t>Jordan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1,150.00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40</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89" w:history="1">
              <w:r w:rsidR="00226A7A" w:rsidRPr="00D85BA7">
                <w:rPr>
                  <w:rFonts w:ascii="Times New Roman" w:eastAsia="Times New Roman" w:hAnsi="Times New Roman" w:cs="Times New Roman"/>
                  <w:sz w:val="16"/>
                  <w:szCs w:val="16"/>
                  <w:lang w:eastAsia="fr-FR"/>
                </w:rPr>
                <w:t>New Zealand</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510.00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40</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90" w:history="1">
              <w:r w:rsidR="00226A7A" w:rsidRPr="00D85BA7">
                <w:rPr>
                  <w:rFonts w:ascii="Times New Roman" w:eastAsia="Times New Roman" w:hAnsi="Times New Roman" w:cs="Times New Roman"/>
                  <w:sz w:val="16"/>
                  <w:szCs w:val="16"/>
                  <w:lang w:eastAsia="fr-FR"/>
                </w:rPr>
                <w:t>Tajikistan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1,050.00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n.a</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41</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91" w:history="1">
              <w:r w:rsidR="00226A7A" w:rsidRPr="00D85BA7">
                <w:rPr>
                  <w:rFonts w:ascii="Times New Roman" w:eastAsia="Times New Roman" w:hAnsi="Times New Roman" w:cs="Times New Roman"/>
                  <w:sz w:val="16"/>
                  <w:szCs w:val="16"/>
                  <w:lang w:eastAsia="fr-FR"/>
                </w:rPr>
                <w:t>Saudi Arabia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41</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92" w:history="1">
              <w:r w:rsidR="00226A7A" w:rsidRPr="00D85BA7">
                <w:rPr>
                  <w:rFonts w:ascii="Times New Roman" w:eastAsia="Times New Roman" w:hAnsi="Times New Roman" w:cs="Times New Roman"/>
                  <w:sz w:val="16"/>
                  <w:szCs w:val="16"/>
                  <w:lang w:eastAsia="fr-FR"/>
                </w:rPr>
                <w:t>Chile</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6%</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42</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93" w:history="1">
              <w:r w:rsidR="00226A7A" w:rsidRPr="00D85BA7">
                <w:rPr>
                  <w:rFonts w:ascii="Times New Roman" w:eastAsia="Times New Roman" w:hAnsi="Times New Roman" w:cs="Times New Roman"/>
                  <w:sz w:val="16"/>
                  <w:szCs w:val="16"/>
                  <w:lang w:eastAsia="fr-FR"/>
                </w:rPr>
                <w:t>Mongolia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465.00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42</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94" w:history="1">
              <w:r w:rsidR="00226A7A" w:rsidRPr="00D85BA7">
                <w:rPr>
                  <w:rFonts w:ascii="Times New Roman" w:eastAsia="Times New Roman" w:hAnsi="Times New Roman" w:cs="Times New Roman"/>
                  <w:sz w:val="16"/>
                  <w:szCs w:val="16"/>
                  <w:lang w:eastAsia="fr-FR"/>
                </w:rPr>
                <w:t>Ethiopia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n.a.</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43</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95" w:history="1">
              <w:r w:rsidR="00226A7A" w:rsidRPr="00D85BA7">
                <w:rPr>
                  <w:rFonts w:ascii="Times New Roman" w:eastAsia="Times New Roman" w:hAnsi="Times New Roman" w:cs="Times New Roman"/>
                  <w:sz w:val="16"/>
                  <w:szCs w:val="16"/>
                  <w:lang w:eastAsia="fr-FR"/>
                </w:rPr>
                <w:t>Kenya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450.00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43</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96" w:history="1">
              <w:r w:rsidR="00226A7A" w:rsidRPr="00D85BA7">
                <w:rPr>
                  <w:rFonts w:ascii="Times New Roman" w:eastAsia="Times New Roman" w:hAnsi="Times New Roman" w:cs="Times New Roman"/>
                  <w:sz w:val="16"/>
                  <w:szCs w:val="16"/>
                  <w:lang w:eastAsia="fr-FR"/>
                </w:rPr>
                <w:t>Angola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825.00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2%</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44</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97" w:history="1">
              <w:r w:rsidR="00226A7A" w:rsidRPr="00D85BA7">
                <w:rPr>
                  <w:rFonts w:ascii="Times New Roman" w:eastAsia="Times New Roman" w:hAnsi="Times New Roman" w:cs="Times New Roman"/>
                  <w:sz w:val="16"/>
                  <w:szCs w:val="16"/>
                  <w:lang w:eastAsia="fr-FR"/>
                </w:rPr>
                <w:t>Sudan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350.00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44</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98" w:history="1">
              <w:r w:rsidR="00226A7A" w:rsidRPr="00D85BA7">
                <w:rPr>
                  <w:rFonts w:ascii="Times New Roman" w:eastAsia="Times New Roman" w:hAnsi="Times New Roman" w:cs="Times New Roman"/>
                  <w:sz w:val="16"/>
                  <w:szCs w:val="16"/>
                  <w:lang w:eastAsia="fr-FR"/>
                </w:rPr>
                <w:t>Georgia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825.00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45</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99" w:history="1">
              <w:r w:rsidR="00226A7A" w:rsidRPr="00D85BA7">
                <w:rPr>
                  <w:rFonts w:ascii="Times New Roman" w:eastAsia="Times New Roman" w:hAnsi="Times New Roman" w:cs="Times New Roman"/>
                  <w:sz w:val="16"/>
                  <w:szCs w:val="16"/>
                  <w:lang w:eastAsia="fr-FR"/>
                </w:rPr>
                <w:t>Armenia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340.00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45</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00" w:history="1">
              <w:r w:rsidR="00226A7A" w:rsidRPr="00D85BA7">
                <w:rPr>
                  <w:rFonts w:ascii="Times New Roman" w:eastAsia="Times New Roman" w:hAnsi="Times New Roman" w:cs="Times New Roman"/>
                  <w:sz w:val="16"/>
                  <w:szCs w:val="16"/>
                  <w:lang w:eastAsia="fr-FR"/>
                </w:rPr>
                <w:t>Tanzania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825.00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46</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01" w:history="1">
              <w:r w:rsidR="00226A7A" w:rsidRPr="00D85BA7">
                <w:rPr>
                  <w:rFonts w:ascii="Times New Roman" w:eastAsia="Times New Roman" w:hAnsi="Times New Roman" w:cs="Times New Roman"/>
                  <w:sz w:val="16"/>
                  <w:szCs w:val="16"/>
                  <w:lang w:eastAsia="fr-FR"/>
                </w:rPr>
                <w:t>Albania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46</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02" w:history="1">
              <w:r w:rsidR="00226A7A" w:rsidRPr="00D85BA7">
                <w:rPr>
                  <w:rFonts w:ascii="Times New Roman" w:eastAsia="Times New Roman" w:hAnsi="Times New Roman" w:cs="Times New Roman"/>
                  <w:sz w:val="16"/>
                  <w:szCs w:val="16"/>
                  <w:lang w:eastAsia="fr-FR"/>
                </w:rPr>
                <w:t>Cuba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2%</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47</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03" w:history="1">
              <w:r w:rsidR="00226A7A" w:rsidRPr="00D85BA7">
                <w:rPr>
                  <w:rFonts w:ascii="Times New Roman" w:eastAsia="Times New Roman" w:hAnsi="Times New Roman" w:cs="Times New Roman"/>
                  <w:sz w:val="16"/>
                  <w:szCs w:val="16"/>
                  <w:lang w:eastAsia="fr-FR"/>
                </w:rPr>
                <w:t>Norway</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247.00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47</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04" w:history="1">
              <w:r w:rsidR="00226A7A" w:rsidRPr="00D85BA7">
                <w:rPr>
                  <w:rFonts w:ascii="Times New Roman" w:eastAsia="Times New Roman" w:hAnsi="Times New Roman" w:cs="Times New Roman"/>
                  <w:sz w:val="16"/>
                  <w:szCs w:val="16"/>
                  <w:lang w:eastAsia="fr-FR"/>
                </w:rPr>
                <w:t>Mozambique</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750.00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2,5%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48</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05" w:history="1">
              <w:r w:rsidR="00226A7A" w:rsidRPr="00D85BA7">
                <w:rPr>
                  <w:rFonts w:ascii="Times New Roman" w:eastAsia="Times New Roman" w:hAnsi="Times New Roman" w:cs="Times New Roman"/>
                  <w:sz w:val="16"/>
                  <w:szCs w:val="16"/>
                  <w:lang w:eastAsia="fr-FR"/>
                </w:rPr>
                <w:t>Yemen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240.00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48</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06" w:history="1">
              <w:r w:rsidR="00226A7A" w:rsidRPr="00D85BA7">
                <w:rPr>
                  <w:rFonts w:ascii="Times New Roman" w:eastAsia="Times New Roman" w:hAnsi="Times New Roman" w:cs="Times New Roman"/>
                  <w:sz w:val="16"/>
                  <w:szCs w:val="16"/>
                  <w:lang w:eastAsia="fr-FR"/>
                </w:rPr>
                <w:t>Pakistan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750.00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10%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49</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07" w:history="1">
              <w:r w:rsidR="00226A7A" w:rsidRPr="00D85BA7">
                <w:rPr>
                  <w:rFonts w:ascii="Times New Roman" w:eastAsia="Times New Roman" w:hAnsi="Times New Roman" w:cs="Times New Roman"/>
                  <w:sz w:val="16"/>
                  <w:szCs w:val="16"/>
                  <w:lang w:eastAsia="fr-FR"/>
                </w:rPr>
                <w:t>Peru</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230.00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49</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08" w:history="1">
              <w:r w:rsidR="00226A7A" w:rsidRPr="00D85BA7">
                <w:rPr>
                  <w:rFonts w:ascii="Times New Roman" w:eastAsia="Times New Roman" w:hAnsi="Times New Roman" w:cs="Times New Roman"/>
                  <w:sz w:val="16"/>
                  <w:szCs w:val="16"/>
                  <w:lang w:eastAsia="fr-FR"/>
                </w:rPr>
                <w:t>Cameroon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675.00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50</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09" w:history="1">
              <w:r w:rsidR="00226A7A" w:rsidRPr="00D85BA7">
                <w:rPr>
                  <w:rFonts w:ascii="Times New Roman" w:eastAsia="Times New Roman" w:hAnsi="Times New Roman" w:cs="Times New Roman"/>
                  <w:sz w:val="16"/>
                  <w:szCs w:val="16"/>
                  <w:lang w:eastAsia="fr-FR"/>
                </w:rPr>
                <w:t>Macedonia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215.00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50</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10" w:history="1">
              <w:r w:rsidR="00226A7A" w:rsidRPr="00D85BA7">
                <w:rPr>
                  <w:rFonts w:ascii="Times New Roman" w:eastAsia="Times New Roman" w:hAnsi="Times New Roman" w:cs="Times New Roman"/>
                  <w:sz w:val="16"/>
                  <w:szCs w:val="16"/>
                  <w:lang w:eastAsia="fr-FR"/>
                </w:rPr>
                <w:t>Ecuador</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640.00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51</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11" w:history="1">
              <w:r w:rsidR="00226A7A" w:rsidRPr="00D85BA7">
                <w:rPr>
                  <w:rFonts w:ascii="Times New Roman" w:eastAsia="Times New Roman" w:hAnsi="Times New Roman" w:cs="Times New Roman"/>
                  <w:sz w:val="16"/>
                  <w:szCs w:val="16"/>
                  <w:lang w:eastAsia="fr-FR"/>
                </w:rPr>
                <w:t>Zambia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202.00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51</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12" w:history="1">
              <w:r w:rsidR="00226A7A" w:rsidRPr="00D85BA7">
                <w:rPr>
                  <w:rFonts w:ascii="Times New Roman" w:eastAsia="Times New Roman" w:hAnsi="Times New Roman" w:cs="Times New Roman"/>
                  <w:sz w:val="16"/>
                  <w:szCs w:val="16"/>
                  <w:lang w:eastAsia="fr-FR"/>
                </w:rPr>
                <w:t>Kyrgyzstan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625.00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n.a.</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52</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13" w:history="1">
              <w:r w:rsidR="00226A7A" w:rsidRPr="00D85BA7">
                <w:rPr>
                  <w:rFonts w:ascii="Times New Roman" w:eastAsia="Times New Roman" w:hAnsi="Times New Roman" w:cs="Times New Roman"/>
                  <w:sz w:val="16"/>
                  <w:szCs w:val="16"/>
                  <w:lang w:eastAsia="fr-FR"/>
                </w:rPr>
                <w:t>Libya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200.00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52</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14" w:history="1">
              <w:r w:rsidR="00226A7A" w:rsidRPr="00D85BA7">
                <w:rPr>
                  <w:rFonts w:ascii="Times New Roman" w:eastAsia="Times New Roman" w:hAnsi="Times New Roman" w:cs="Times New Roman"/>
                  <w:sz w:val="16"/>
                  <w:szCs w:val="16"/>
                  <w:lang w:eastAsia="fr-FR"/>
                </w:rPr>
                <w:t>Guatemala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53</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15" w:history="1">
              <w:r w:rsidR="00226A7A" w:rsidRPr="00D85BA7">
                <w:rPr>
                  <w:rFonts w:ascii="Times New Roman" w:eastAsia="Times New Roman" w:hAnsi="Times New Roman" w:cs="Times New Roman"/>
                  <w:sz w:val="16"/>
                  <w:szCs w:val="16"/>
                  <w:lang w:eastAsia="fr-FR"/>
                </w:rPr>
                <w:t>Myanmar</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180.00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53</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16" w:history="1">
              <w:r w:rsidR="00226A7A" w:rsidRPr="00D85BA7">
                <w:rPr>
                  <w:rFonts w:ascii="Times New Roman" w:eastAsia="Times New Roman" w:hAnsi="Times New Roman" w:cs="Times New Roman"/>
                  <w:sz w:val="16"/>
                  <w:szCs w:val="16"/>
                  <w:lang w:eastAsia="fr-FR"/>
                </w:rPr>
                <w:t>Lebanon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n.a.</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54</w:t>
            </w:r>
          </w:p>
        </w:tc>
        <w:tc>
          <w:tcPr>
            <w:tcW w:w="1215" w:type="pct"/>
            <w:vAlign w:val="center"/>
          </w:tcPr>
          <w:p w:rsidR="00226A7A" w:rsidRPr="00D85BA7" w:rsidRDefault="00226A7A" w:rsidP="00226A7A">
            <w:pPr>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Bosnia</w:t>
            </w:r>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175.00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54</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17" w:history="1">
              <w:r w:rsidR="00226A7A" w:rsidRPr="00D85BA7">
                <w:rPr>
                  <w:rFonts w:ascii="Times New Roman" w:eastAsia="Times New Roman" w:hAnsi="Times New Roman" w:cs="Times New Roman"/>
                  <w:sz w:val="16"/>
                  <w:szCs w:val="16"/>
                  <w:lang w:eastAsia="fr-FR"/>
                </w:rPr>
                <w:t>Ghana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595.00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55</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18" w:history="1">
              <w:r w:rsidR="00226A7A" w:rsidRPr="00D85BA7">
                <w:rPr>
                  <w:rFonts w:ascii="Times New Roman" w:eastAsia="Times New Roman" w:hAnsi="Times New Roman" w:cs="Times New Roman"/>
                  <w:sz w:val="16"/>
                  <w:szCs w:val="16"/>
                  <w:lang w:eastAsia="fr-FR"/>
                </w:rPr>
                <w:t>Lebanon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140.00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55</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19" w:history="1">
              <w:r w:rsidR="00226A7A" w:rsidRPr="00D85BA7">
                <w:rPr>
                  <w:rFonts w:ascii="Times New Roman" w:eastAsia="Times New Roman" w:hAnsi="Times New Roman" w:cs="Times New Roman"/>
                  <w:sz w:val="16"/>
                  <w:szCs w:val="16"/>
                  <w:lang w:eastAsia="fr-FR"/>
                </w:rPr>
                <w:t>Senegal</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580.00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56</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20" w:history="1">
              <w:r w:rsidR="00226A7A" w:rsidRPr="00D85BA7">
                <w:rPr>
                  <w:rFonts w:ascii="Times New Roman" w:eastAsia="Times New Roman" w:hAnsi="Times New Roman" w:cs="Times New Roman"/>
                  <w:sz w:val="16"/>
                  <w:szCs w:val="16"/>
                  <w:lang w:eastAsia="fr-FR"/>
                </w:rPr>
                <w:t>Israel</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130.00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56</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21" w:history="1">
              <w:r w:rsidR="00226A7A" w:rsidRPr="00D85BA7">
                <w:rPr>
                  <w:rFonts w:ascii="Times New Roman" w:eastAsia="Times New Roman" w:hAnsi="Times New Roman" w:cs="Times New Roman"/>
                  <w:sz w:val="16"/>
                  <w:szCs w:val="16"/>
                  <w:lang w:eastAsia="fr-FR"/>
                </w:rPr>
                <w:t>Côte D'ivoire</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560.00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57</w:t>
            </w:r>
          </w:p>
        </w:tc>
        <w:tc>
          <w:tcPr>
            <w:tcW w:w="1215" w:type="pct"/>
            <w:vAlign w:val="center"/>
          </w:tcPr>
          <w:p w:rsidR="00226A7A" w:rsidRPr="00D85BA7" w:rsidRDefault="00226A7A" w:rsidP="00226A7A">
            <w:pPr>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 xml:space="preserve">North </w:t>
            </w:r>
            <w:hyperlink r:id="rId122" w:history="1">
              <w:r w:rsidRPr="00D85BA7">
                <w:rPr>
                  <w:rFonts w:ascii="Times New Roman" w:eastAsia="Times New Roman" w:hAnsi="Times New Roman" w:cs="Times New Roman"/>
                  <w:sz w:val="16"/>
                  <w:szCs w:val="16"/>
                  <w:lang w:eastAsia="fr-FR"/>
                </w:rPr>
                <w:t xml:space="preserve">Korea, </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57</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23" w:history="1">
              <w:r w:rsidR="00226A7A" w:rsidRPr="00D85BA7">
                <w:rPr>
                  <w:rFonts w:ascii="Times New Roman" w:eastAsia="Times New Roman" w:hAnsi="Times New Roman" w:cs="Times New Roman"/>
                  <w:sz w:val="16"/>
                  <w:szCs w:val="16"/>
                  <w:lang w:eastAsia="fr-FR"/>
                </w:rPr>
                <w:t>Norway</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550.00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250€/t</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58</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24" w:history="1">
              <w:r w:rsidR="00226A7A" w:rsidRPr="00D85BA7">
                <w:rPr>
                  <w:rFonts w:ascii="Times New Roman" w:eastAsia="Times New Roman" w:hAnsi="Times New Roman" w:cs="Times New Roman"/>
                  <w:sz w:val="16"/>
                  <w:szCs w:val="16"/>
                  <w:lang w:eastAsia="fr-FR"/>
                </w:rPr>
                <w:t>Bolivia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119.00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58</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25" w:history="1">
              <w:r w:rsidR="00226A7A" w:rsidRPr="00D85BA7">
                <w:rPr>
                  <w:rFonts w:ascii="Times New Roman" w:eastAsia="Times New Roman" w:hAnsi="Times New Roman" w:cs="Times New Roman"/>
                  <w:sz w:val="16"/>
                  <w:szCs w:val="16"/>
                  <w:lang w:eastAsia="fr-FR"/>
                </w:rPr>
                <w:t>Oman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535.00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59</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26" w:history="1">
              <w:r w:rsidR="00226A7A" w:rsidRPr="00D85BA7">
                <w:rPr>
                  <w:rFonts w:ascii="Times New Roman" w:eastAsia="Times New Roman" w:hAnsi="Times New Roman" w:cs="Times New Roman"/>
                  <w:sz w:val="16"/>
                  <w:szCs w:val="16"/>
                  <w:lang w:eastAsia="fr-FR"/>
                </w:rPr>
                <w:t>Tanzania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59</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27" w:history="1">
              <w:r w:rsidR="00226A7A" w:rsidRPr="00D85BA7">
                <w:rPr>
                  <w:rFonts w:ascii="Times New Roman" w:eastAsia="Times New Roman" w:hAnsi="Times New Roman" w:cs="Times New Roman"/>
                  <w:sz w:val="16"/>
                  <w:szCs w:val="16"/>
                  <w:lang w:eastAsia="fr-FR"/>
                </w:rPr>
                <w:t>Hong Kong</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510.00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60</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28" w:history="1">
              <w:r w:rsidR="00226A7A" w:rsidRPr="00D85BA7">
                <w:rPr>
                  <w:rFonts w:ascii="Times New Roman" w:eastAsia="Times New Roman" w:hAnsi="Times New Roman" w:cs="Times New Roman"/>
                  <w:sz w:val="16"/>
                  <w:szCs w:val="16"/>
                  <w:lang w:eastAsia="fr-FR"/>
                </w:rPr>
                <w:t>Nigeria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60</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29" w:history="1">
              <w:r w:rsidR="00226A7A" w:rsidRPr="00D85BA7">
                <w:rPr>
                  <w:rFonts w:ascii="Times New Roman" w:eastAsia="Times New Roman" w:hAnsi="Times New Roman" w:cs="Times New Roman"/>
                  <w:sz w:val="16"/>
                  <w:szCs w:val="16"/>
                  <w:lang w:eastAsia="fr-FR"/>
                </w:rPr>
                <w:t>Canada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480.00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1,90 CAN $/t</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61</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30" w:history="1">
              <w:r w:rsidR="00226A7A" w:rsidRPr="00D85BA7">
                <w:rPr>
                  <w:rFonts w:ascii="Times New Roman" w:eastAsia="Times New Roman" w:hAnsi="Times New Roman" w:cs="Times New Roman"/>
                  <w:sz w:val="16"/>
                  <w:szCs w:val="16"/>
                  <w:lang w:eastAsia="fr-FR"/>
                </w:rPr>
                <w:t>Georgia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65.00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61</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31" w:history="1">
              <w:r w:rsidR="00226A7A" w:rsidRPr="00D85BA7">
                <w:rPr>
                  <w:rFonts w:ascii="Times New Roman" w:eastAsia="Times New Roman" w:hAnsi="Times New Roman" w:cs="Times New Roman"/>
                  <w:sz w:val="16"/>
                  <w:szCs w:val="16"/>
                  <w:lang w:eastAsia="fr-FR"/>
                </w:rPr>
                <w:t xml:space="preserve">Bosnia </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475.00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n.a</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62</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32" w:history="1">
              <w:r w:rsidR="00226A7A" w:rsidRPr="00D85BA7">
                <w:rPr>
                  <w:rFonts w:ascii="Times New Roman" w:eastAsia="Times New Roman" w:hAnsi="Times New Roman" w:cs="Times New Roman"/>
                  <w:sz w:val="16"/>
                  <w:szCs w:val="16"/>
                  <w:lang w:eastAsia="fr-FR"/>
                </w:rPr>
                <w:t>Chad</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62</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33" w:history="1">
              <w:r w:rsidR="00226A7A" w:rsidRPr="00D85BA7">
                <w:rPr>
                  <w:rFonts w:ascii="Times New Roman" w:eastAsia="Times New Roman" w:hAnsi="Times New Roman" w:cs="Times New Roman"/>
                  <w:sz w:val="16"/>
                  <w:szCs w:val="16"/>
                  <w:lang w:eastAsia="fr-FR"/>
                </w:rPr>
                <w:t>New Zealand</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475.00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63</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34" w:history="1">
              <w:r w:rsidR="00226A7A" w:rsidRPr="00D85BA7">
                <w:rPr>
                  <w:rFonts w:ascii="Times New Roman" w:eastAsia="Times New Roman" w:hAnsi="Times New Roman" w:cs="Times New Roman"/>
                  <w:sz w:val="16"/>
                  <w:szCs w:val="16"/>
                  <w:lang w:eastAsia="fr-FR"/>
                </w:rPr>
                <w:t>Eritrea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63</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35" w:history="1">
              <w:r w:rsidR="00226A7A" w:rsidRPr="00D85BA7">
                <w:rPr>
                  <w:rFonts w:ascii="Times New Roman" w:eastAsia="Times New Roman" w:hAnsi="Times New Roman" w:cs="Times New Roman"/>
                  <w:sz w:val="16"/>
                  <w:szCs w:val="16"/>
                  <w:lang w:eastAsia="fr-FR"/>
                </w:rPr>
                <w:t>Dominican Rep</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470.00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64</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36" w:history="1">
              <w:r w:rsidR="00226A7A" w:rsidRPr="00D85BA7">
                <w:rPr>
                  <w:rFonts w:ascii="Times New Roman" w:eastAsia="Times New Roman" w:hAnsi="Times New Roman" w:cs="Times New Roman"/>
                  <w:sz w:val="16"/>
                  <w:szCs w:val="16"/>
                  <w:lang w:eastAsia="fr-FR"/>
                </w:rPr>
                <w:t>Korea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27.00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64</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37" w:history="1">
              <w:r w:rsidR="00226A7A" w:rsidRPr="00D85BA7">
                <w:rPr>
                  <w:rFonts w:ascii="Times New Roman" w:eastAsia="Times New Roman" w:hAnsi="Times New Roman" w:cs="Times New Roman"/>
                  <w:sz w:val="16"/>
                  <w:szCs w:val="16"/>
                  <w:lang w:eastAsia="fr-FR"/>
                </w:rPr>
                <w:t>Switzerland</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465.00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119 FS/t</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65</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38" w:history="1">
              <w:r w:rsidR="00226A7A" w:rsidRPr="00D85BA7">
                <w:rPr>
                  <w:rFonts w:ascii="Times New Roman" w:eastAsia="Times New Roman" w:hAnsi="Times New Roman" w:cs="Times New Roman"/>
                  <w:sz w:val="16"/>
                  <w:szCs w:val="16"/>
                  <w:lang w:eastAsia="fr-FR"/>
                </w:rPr>
                <w:t>Zimbabwe</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25.00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65</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39" w:history="1">
              <w:r w:rsidR="00226A7A" w:rsidRPr="00D85BA7">
                <w:rPr>
                  <w:rFonts w:ascii="Times New Roman" w:eastAsia="Times New Roman" w:hAnsi="Times New Roman" w:cs="Times New Roman"/>
                  <w:sz w:val="16"/>
                  <w:szCs w:val="16"/>
                  <w:lang w:eastAsia="fr-FR"/>
                </w:rPr>
                <w:t>Mauritania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450.00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66</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40" w:history="1">
              <w:r w:rsidR="00226A7A" w:rsidRPr="00D85BA7">
                <w:rPr>
                  <w:rFonts w:ascii="Times New Roman" w:eastAsia="Times New Roman" w:hAnsi="Times New Roman" w:cs="Times New Roman"/>
                  <w:sz w:val="16"/>
                  <w:szCs w:val="16"/>
                  <w:lang w:eastAsia="fr-FR"/>
                </w:rPr>
                <w:t>Jordan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66</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41" w:history="1">
              <w:r w:rsidR="00226A7A" w:rsidRPr="00D85BA7">
                <w:rPr>
                  <w:rFonts w:ascii="Times New Roman" w:eastAsia="Times New Roman" w:hAnsi="Times New Roman" w:cs="Times New Roman"/>
                  <w:sz w:val="16"/>
                  <w:szCs w:val="16"/>
                  <w:lang w:eastAsia="fr-FR"/>
                </w:rPr>
                <w:t>Kazakhstan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400.00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lastRenderedPageBreak/>
              <w:t>67</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42" w:history="1">
              <w:r w:rsidR="00226A7A" w:rsidRPr="00D85BA7">
                <w:rPr>
                  <w:rFonts w:ascii="Times New Roman" w:eastAsia="Times New Roman" w:hAnsi="Times New Roman" w:cs="Times New Roman"/>
                  <w:sz w:val="16"/>
                  <w:szCs w:val="16"/>
                  <w:lang w:eastAsia="fr-FR"/>
                </w:rPr>
                <w:t>Bhutan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67</w:t>
            </w:r>
          </w:p>
        </w:tc>
        <w:tc>
          <w:tcPr>
            <w:tcW w:w="1019" w:type="pct"/>
            <w:vAlign w:val="center"/>
          </w:tcPr>
          <w:p w:rsidR="00226A7A" w:rsidRPr="00D85BA7" w:rsidRDefault="00226A7A" w:rsidP="00226A7A">
            <w:pPr>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 xml:space="preserve">North </w:t>
            </w:r>
            <w:hyperlink r:id="rId143" w:history="1">
              <w:r w:rsidRPr="00D85BA7">
                <w:rPr>
                  <w:rFonts w:ascii="Times New Roman" w:eastAsia="Times New Roman" w:hAnsi="Times New Roman" w:cs="Times New Roman"/>
                  <w:sz w:val="16"/>
                  <w:szCs w:val="16"/>
                  <w:lang w:eastAsia="fr-FR"/>
                </w:rPr>
                <w:t>Korea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n.a</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68</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44" w:history="1">
              <w:r w:rsidR="00226A7A" w:rsidRPr="00D85BA7">
                <w:rPr>
                  <w:rFonts w:ascii="Times New Roman" w:eastAsia="Times New Roman" w:hAnsi="Times New Roman" w:cs="Times New Roman"/>
                  <w:sz w:val="16"/>
                  <w:szCs w:val="16"/>
                  <w:lang w:eastAsia="fr-FR"/>
                </w:rPr>
                <w:t>Colombia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15.00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68</w:t>
            </w:r>
          </w:p>
        </w:tc>
        <w:tc>
          <w:tcPr>
            <w:tcW w:w="1019" w:type="pct"/>
            <w:vAlign w:val="center"/>
          </w:tcPr>
          <w:p w:rsidR="00226A7A" w:rsidRPr="00D85BA7" w:rsidRDefault="00226A7A" w:rsidP="00226A7A">
            <w:pPr>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 xml:space="preserve">Congo,  Democ </w:t>
            </w:r>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n.a.</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69</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45" w:history="1">
              <w:r w:rsidR="00226A7A" w:rsidRPr="00D85BA7">
                <w:rPr>
                  <w:rFonts w:ascii="Times New Roman" w:eastAsia="Times New Roman" w:hAnsi="Times New Roman" w:cs="Times New Roman"/>
                  <w:sz w:val="16"/>
                  <w:szCs w:val="16"/>
                  <w:lang w:eastAsia="fr-FR"/>
                </w:rPr>
                <w:t>Lesotho</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15.00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69</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46" w:history="1">
              <w:r w:rsidR="00226A7A" w:rsidRPr="00D85BA7">
                <w:rPr>
                  <w:rFonts w:ascii="Times New Roman" w:eastAsia="Times New Roman" w:hAnsi="Times New Roman" w:cs="Times New Roman"/>
                  <w:sz w:val="16"/>
                  <w:szCs w:val="16"/>
                  <w:lang w:eastAsia="fr-FR"/>
                </w:rPr>
                <w:t>Myanmar</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70</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47" w:history="1">
              <w:r w:rsidR="00226A7A" w:rsidRPr="00D85BA7">
                <w:rPr>
                  <w:rFonts w:ascii="Times New Roman" w:eastAsia="Times New Roman" w:hAnsi="Times New Roman" w:cs="Times New Roman"/>
                  <w:sz w:val="16"/>
                  <w:szCs w:val="16"/>
                  <w:lang w:eastAsia="fr-FR"/>
                </w:rPr>
                <w:t xml:space="preserve">Congo Democ </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70</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48" w:history="1">
              <w:r w:rsidR="00226A7A" w:rsidRPr="00D85BA7">
                <w:rPr>
                  <w:rFonts w:ascii="Times New Roman" w:eastAsia="Times New Roman" w:hAnsi="Times New Roman" w:cs="Times New Roman"/>
                  <w:sz w:val="16"/>
                  <w:szCs w:val="16"/>
                  <w:lang w:eastAsia="fr-FR"/>
                </w:rPr>
                <w:t>Kuwait</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390.00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71</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49" w:history="1">
              <w:r w:rsidR="00226A7A" w:rsidRPr="00D85BA7">
                <w:rPr>
                  <w:rFonts w:ascii="Times New Roman" w:eastAsia="Times New Roman" w:hAnsi="Times New Roman" w:cs="Times New Roman"/>
                  <w:sz w:val="16"/>
                  <w:szCs w:val="16"/>
                  <w:lang w:eastAsia="fr-FR"/>
                </w:rPr>
                <w:t>Ecuador</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71</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50" w:history="1">
              <w:r w:rsidR="00226A7A" w:rsidRPr="00D85BA7">
                <w:rPr>
                  <w:rFonts w:ascii="Times New Roman" w:eastAsia="Times New Roman" w:hAnsi="Times New Roman" w:cs="Times New Roman"/>
                  <w:sz w:val="16"/>
                  <w:szCs w:val="16"/>
                  <w:lang w:eastAsia="fr-FR"/>
                </w:rPr>
                <w:t>Bolivia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375.00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72</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51" w:history="1">
              <w:r w:rsidR="00226A7A" w:rsidRPr="00D85BA7">
                <w:rPr>
                  <w:rFonts w:ascii="Times New Roman" w:eastAsia="Times New Roman" w:hAnsi="Times New Roman" w:cs="Times New Roman"/>
                  <w:sz w:val="16"/>
                  <w:szCs w:val="16"/>
                  <w:lang w:eastAsia="fr-FR"/>
                </w:rPr>
                <w:t>Angola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72</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52" w:history="1">
              <w:r w:rsidR="00226A7A" w:rsidRPr="00D85BA7">
                <w:rPr>
                  <w:rFonts w:ascii="Times New Roman" w:eastAsia="Times New Roman" w:hAnsi="Times New Roman" w:cs="Times New Roman"/>
                  <w:sz w:val="16"/>
                  <w:szCs w:val="16"/>
                  <w:lang w:eastAsia="fr-FR"/>
                </w:rPr>
                <w:t>Singapore</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350.00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73</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53" w:history="1">
              <w:r w:rsidR="00226A7A" w:rsidRPr="00D85BA7">
                <w:rPr>
                  <w:rFonts w:ascii="Times New Roman" w:eastAsia="Times New Roman" w:hAnsi="Times New Roman" w:cs="Times New Roman"/>
                  <w:sz w:val="16"/>
                  <w:szCs w:val="16"/>
                  <w:lang w:eastAsia="fr-FR"/>
                </w:rPr>
                <w:t>Mozambique</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73</w:t>
            </w:r>
          </w:p>
        </w:tc>
        <w:tc>
          <w:tcPr>
            <w:tcW w:w="1019" w:type="pct"/>
            <w:vAlign w:val="center"/>
          </w:tcPr>
          <w:p w:rsidR="00226A7A" w:rsidRPr="00D85BA7" w:rsidRDefault="00226A7A" w:rsidP="00226A7A">
            <w:pPr>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 xml:space="preserve">Russia </w:t>
            </w:r>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350.00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74</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54" w:history="1">
              <w:r w:rsidR="00226A7A" w:rsidRPr="00D85BA7">
                <w:rPr>
                  <w:rFonts w:ascii="Times New Roman" w:eastAsia="Times New Roman" w:hAnsi="Times New Roman" w:cs="Times New Roman"/>
                  <w:sz w:val="16"/>
                  <w:szCs w:val="16"/>
                  <w:lang w:eastAsia="fr-FR"/>
                </w:rPr>
                <w:t>Guatemala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74</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55" w:history="1">
              <w:r w:rsidR="00226A7A" w:rsidRPr="00D85BA7">
                <w:rPr>
                  <w:rFonts w:ascii="Times New Roman" w:eastAsia="Times New Roman" w:hAnsi="Times New Roman" w:cs="Times New Roman"/>
                  <w:sz w:val="16"/>
                  <w:szCs w:val="16"/>
                  <w:lang w:eastAsia="fr-FR"/>
                </w:rPr>
                <w:t>Armenia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325.00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75</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56" w:history="1">
              <w:r w:rsidR="00226A7A" w:rsidRPr="00D85BA7">
                <w:rPr>
                  <w:rFonts w:ascii="Times New Roman" w:eastAsia="Times New Roman" w:hAnsi="Times New Roman" w:cs="Times New Roman"/>
                  <w:sz w:val="16"/>
                  <w:szCs w:val="16"/>
                  <w:lang w:eastAsia="fr-FR"/>
                </w:rPr>
                <w:t>Guinea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75</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57" w:history="1">
              <w:r w:rsidR="00226A7A" w:rsidRPr="00D85BA7">
                <w:rPr>
                  <w:rFonts w:ascii="Times New Roman" w:eastAsia="Times New Roman" w:hAnsi="Times New Roman" w:cs="Times New Roman"/>
                  <w:sz w:val="16"/>
                  <w:szCs w:val="16"/>
                  <w:lang w:eastAsia="fr-FR"/>
                </w:rPr>
                <w:t>Albania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310.00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n.a</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76</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58" w:history="1">
              <w:r w:rsidR="00226A7A" w:rsidRPr="00D85BA7">
                <w:rPr>
                  <w:rFonts w:ascii="Times New Roman" w:eastAsia="Times New Roman" w:hAnsi="Times New Roman" w:cs="Times New Roman"/>
                  <w:sz w:val="16"/>
                  <w:szCs w:val="16"/>
                  <w:lang w:eastAsia="fr-FR"/>
                </w:rPr>
                <w:t>Guyana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76</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59" w:history="1">
              <w:r w:rsidR="00226A7A" w:rsidRPr="00D85BA7">
                <w:rPr>
                  <w:rFonts w:ascii="Times New Roman" w:eastAsia="Times New Roman" w:hAnsi="Times New Roman" w:cs="Times New Roman"/>
                  <w:sz w:val="16"/>
                  <w:szCs w:val="16"/>
                  <w:lang w:eastAsia="fr-FR"/>
                </w:rPr>
                <w:t>Haiti</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310.00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77</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60" w:history="1">
              <w:r w:rsidR="00226A7A" w:rsidRPr="00D85BA7">
                <w:rPr>
                  <w:rFonts w:ascii="Times New Roman" w:eastAsia="Times New Roman" w:hAnsi="Times New Roman" w:cs="Times New Roman"/>
                  <w:sz w:val="16"/>
                  <w:szCs w:val="16"/>
                  <w:lang w:eastAsia="fr-FR"/>
                </w:rPr>
                <w:t>Haiti</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77</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61" w:history="1">
              <w:r w:rsidR="00226A7A" w:rsidRPr="00D85BA7">
                <w:rPr>
                  <w:rFonts w:ascii="Times New Roman" w:eastAsia="Times New Roman" w:hAnsi="Times New Roman" w:cs="Times New Roman"/>
                  <w:sz w:val="16"/>
                  <w:szCs w:val="16"/>
                  <w:lang w:eastAsia="fr-FR"/>
                </w:rPr>
                <w:t>Jamaica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78</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62" w:history="1">
              <w:r w:rsidR="00226A7A" w:rsidRPr="00D85BA7">
                <w:rPr>
                  <w:rFonts w:ascii="Times New Roman" w:eastAsia="Times New Roman" w:hAnsi="Times New Roman" w:cs="Times New Roman"/>
                  <w:sz w:val="16"/>
                  <w:szCs w:val="16"/>
                  <w:lang w:eastAsia="fr-FR"/>
                </w:rPr>
                <w:t>Hong Kong</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78</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63" w:history="1">
              <w:r w:rsidR="00226A7A" w:rsidRPr="00D85BA7">
                <w:rPr>
                  <w:rFonts w:ascii="Times New Roman" w:eastAsia="Times New Roman" w:hAnsi="Times New Roman" w:cs="Times New Roman"/>
                  <w:sz w:val="16"/>
                  <w:szCs w:val="16"/>
                  <w:lang w:eastAsia="fr-FR"/>
                </w:rPr>
                <w:t>Honduras</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79</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64" w:history="1">
              <w:r w:rsidR="00226A7A" w:rsidRPr="00D85BA7">
                <w:rPr>
                  <w:rFonts w:ascii="Times New Roman" w:eastAsia="Times New Roman" w:hAnsi="Times New Roman" w:cs="Times New Roman"/>
                  <w:sz w:val="16"/>
                  <w:szCs w:val="16"/>
                  <w:lang w:eastAsia="fr-FR"/>
                </w:rPr>
                <w:t>Honduras</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79</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65" w:history="1">
              <w:r w:rsidR="00226A7A" w:rsidRPr="00D85BA7">
                <w:rPr>
                  <w:rFonts w:ascii="Times New Roman" w:eastAsia="Times New Roman" w:hAnsi="Times New Roman" w:cs="Times New Roman"/>
                  <w:sz w:val="16"/>
                  <w:szCs w:val="16"/>
                  <w:lang w:eastAsia="fr-FR"/>
                </w:rPr>
                <w:t>El Salvador</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300.00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80</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66" w:history="1">
              <w:r w:rsidR="00226A7A" w:rsidRPr="00D85BA7">
                <w:rPr>
                  <w:rFonts w:ascii="Times New Roman" w:eastAsia="Times New Roman" w:hAnsi="Times New Roman" w:cs="Times New Roman"/>
                  <w:sz w:val="16"/>
                  <w:szCs w:val="16"/>
                  <w:lang w:eastAsia="fr-FR"/>
                </w:rPr>
                <w:t>Indonesia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80</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67" w:history="1">
              <w:r w:rsidR="00226A7A" w:rsidRPr="00D85BA7">
                <w:rPr>
                  <w:rFonts w:ascii="Times New Roman" w:eastAsia="Times New Roman" w:hAnsi="Times New Roman" w:cs="Times New Roman"/>
                  <w:sz w:val="16"/>
                  <w:szCs w:val="16"/>
                  <w:lang w:eastAsia="fr-FR"/>
                </w:rPr>
                <w:t>Congo</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280.00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81</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68" w:history="1">
              <w:r w:rsidR="00226A7A" w:rsidRPr="00D85BA7">
                <w:rPr>
                  <w:rFonts w:ascii="Times New Roman" w:eastAsia="Times New Roman" w:hAnsi="Times New Roman" w:cs="Times New Roman"/>
                  <w:sz w:val="16"/>
                  <w:szCs w:val="16"/>
                  <w:lang w:eastAsia="fr-FR"/>
                </w:rPr>
                <w:t>Côte D'ivoire</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81</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69" w:history="1">
              <w:r w:rsidR="00226A7A" w:rsidRPr="00D85BA7">
                <w:rPr>
                  <w:rFonts w:ascii="Times New Roman" w:eastAsia="Times New Roman" w:hAnsi="Times New Roman" w:cs="Times New Roman"/>
                  <w:sz w:val="16"/>
                  <w:szCs w:val="16"/>
                  <w:lang w:eastAsia="fr-FR"/>
                </w:rPr>
                <w:t>Zimbabwe</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275.00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82</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70" w:history="1">
              <w:r w:rsidR="00226A7A" w:rsidRPr="00D85BA7">
                <w:rPr>
                  <w:rFonts w:ascii="Times New Roman" w:eastAsia="Times New Roman" w:hAnsi="Times New Roman" w:cs="Times New Roman"/>
                  <w:sz w:val="16"/>
                  <w:szCs w:val="16"/>
                  <w:lang w:eastAsia="fr-FR"/>
                </w:rPr>
                <w:t>Kuwait</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82</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71" w:history="1">
              <w:r w:rsidR="00226A7A" w:rsidRPr="00D85BA7">
                <w:rPr>
                  <w:rFonts w:ascii="Times New Roman" w:eastAsia="Times New Roman" w:hAnsi="Times New Roman" w:cs="Times New Roman"/>
                  <w:sz w:val="16"/>
                  <w:szCs w:val="16"/>
                  <w:lang w:eastAsia="fr-FR"/>
                </w:rPr>
                <w:t>Guinea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265.00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83</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72" w:history="1">
              <w:r w:rsidR="00226A7A" w:rsidRPr="00D85BA7">
                <w:rPr>
                  <w:rFonts w:ascii="Times New Roman" w:eastAsia="Times New Roman" w:hAnsi="Times New Roman" w:cs="Times New Roman"/>
                  <w:sz w:val="16"/>
                  <w:szCs w:val="16"/>
                  <w:lang w:eastAsia="fr-FR"/>
                </w:rPr>
                <w:t>Ghana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83</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73" w:history="1">
              <w:r w:rsidR="00226A7A" w:rsidRPr="00D85BA7">
                <w:rPr>
                  <w:rFonts w:ascii="Times New Roman" w:eastAsia="Times New Roman" w:hAnsi="Times New Roman" w:cs="Times New Roman"/>
                  <w:sz w:val="16"/>
                  <w:szCs w:val="16"/>
                  <w:lang w:eastAsia="fr-FR"/>
                </w:rPr>
                <w:t>Niger</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255.00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84</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74" w:history="1">
              <w:r w:rsidR="00226A7A" w:rsidRPr="00D85BA7">
                <w:rPr>
                  <w:rFonts w:ascii="Times New Roman" w:eastAsia="Times New Roman" w:hAnsi="Times New Roman" w:cs="Times New Roman"/>
                  <w:sz w:val="16"/>
                  <w:szCs w:val="16"/>
                  <w:lang w:eastAsia="fr-FR"/>
                </w:rPr>
                <w:t>Jamaica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84</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75" w:history="1">
              <w:r w:rsidR="00226A7A" w:rsidRPr="00D85BA7">
                <w:rPr>
                  <w:rFonts w:ascii="Times New Roman" w:eastAsia="Times New Roman" w:hAnsi="Times New Roman" w:cs="Times New Roman"/>
                  <w:sz w:val="16"/>
                  <w:szCs w:val="16"/>
                  <w:lang w:eastAsia="fr-FR"/>
                </w:rPr>
                <w:t>Costa Rica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250.00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85</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76" w:history="1">
              <w:r w:rsidR="00226A7A" w:rsidRPr="00D85BA7">
                <w:rPr>
                  <w:rFonts w:ascii="Times New Roman" w:eastAsia="Times New Roman" w:hAnsi="Times New Roman" w:cs="Times New Roman"/>
                  <w:sz w:val="16"/>
                  <w:szCs w:val="16"/>
                  <w:lang w:eastAsia="fr-FR"/>
                </w:rPr>
                <w:t>Niger</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85</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77" w:history="1">
              <w:r w:rsidR="00226A7A" w:rsidRPr="00D85BA7">
                <w:rPr>
                  <w:rFonts w:ascii="Times New Roman" w:eastAsia="Times New Roman" w:hAnsi="Times New Roman" w:cs="Times New Roman"/>
                  <w:sz w:val="16"/>
                  <w:szCs w:val="16"/>
                  <w:lang w:eastAsia="fr-FR"/>
                </w:rPr>
                <w:t>Chad</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235.00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86</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78" w:history="1">
              <w:r w:rsidR="00226A7A" w:rsidRPr="00D85BA7">
                <w:rPr>
                  <w:rFonts w:ascii="Times New Roman" w:eastAsia="Times New Roman" w:hAnsi="Times New Roman" w:cs="Times New Roman"/>
                  <w:sz w:val="16"/>
                  <w:szCs w:val="16"/>
                  <w:lang w:eastAsia="fr-FR"/>
                </w:rPr>
                <w:t>Malaysia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86</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79" w:history="1">
              <w:r w:rsidR="00226A7A" w:rsidRPr="00D85BA7">
                <w:rPr>
                  <w:rFonts w:ascii="Times New Roman" w:eastAsia="Times New Roman" w:hAnsi="Times New Roman" w:cs="Times New Roman"/>
                  <w:sz w:val="16"/>
                  <w:szCs w:val="16"/>
                  <w:lang w:eastAsia="fr-FR"/>
                </w:rPr>
                <w:t>Nicaragua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215.00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87</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80" w:history="1">
              <w:r w:rsidR="00226A7A" w:rsidRPr="00D85BA7">
                <w:rPr>
                  <w:rFonts w:ascii="Times New Roman" w:eastAsia="Times New Roman" w:hAnsi="Times New Roman" w:cs="Times New Roman"/>
                  <w:sz w:val="16"/>
                  <w:szCs w:val="16"/>
                  <w:lang w:eastAsia="fr-FR"/>
                </w:rPr>
                <w:t>Mauritius</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87</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81" w:history="1">
              <w:r w:rsidR="00226A7A" w:rsidRPr="00D85BA7">
                <w:rPr>
                  <w:rFonts w:ascii="Times New Roman" w:eastAsia="Times New Roman" w:hAnsi="Times New Roman" w:cs="Times New Roman"/>
                  <w:sz w:val="16"/>
                  <w:szCs w:val="16"/>
                  <w:lang w:eastAsia="fr-FR"/>
                </w:rPr>
                <w:t>Somalia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205.00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88</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82" w:history="1">
              <w:r w:rsidR="00226A7A" w:rsidRPr="00D85BA7">
                <w:rPr>
                  <w:rFonts w:ascii="Times New Roman" w:eastAsia="Times New Roman" w:hAnsi="Times New Roman" w:cs="Times New Roman"/>
                  <w:sz w:val="16"/>
                  <w:szCs w:val="16"/>
                  <w:lang w:eastAsia="fr-FR"/>
                </w:rPr>
                <w:t>Mauritania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88</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83" w:history="1">
              <w:r w:rsidR="00226A7A" w:rsidRPr="00D85BA7">
                <w:rPr>
                  <w:rFonts w:ascii="Times New Roman" w:eastAsia="Times New Roman" w:hAnsi="Times New Roman" w:cs="Times New Roman"/>
                  <w:sz w:val="16"/>
                  <w:szCs w:val="16"/>
                  <w:lang w:eastAsia="fr-FR"/>
                </w:rPr>
                <w:t>Burkina Faso</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205.00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89</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84" w:history="1">
              <w:r w:rsidR="00226A7A" w:rsidRPr="00D85BA7">
                <w:rPr>
                  <w:rFonts w:ascii="Times New Roman" w:eastAsia="Times New Roman" w:hAnsi="Times New Roman" w:cs="Times New Roman"/>
                  <w:sz w:val="16"/>
                  <w:szCs w:val="16"/>
                  <w:lang w:eastAsia="fr-FR"/>
                </w:rPr>
                <w:t>Oman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89</w:t>
            </w:r>
          </w:p>
        </w:tc>
        <w:tc>
          <w:tcPr>
            <w:tcW w:w="1019" w:type="pct"/>
            <w:vAlign w:val="center"/>
          </w:tcPr>
          <w:p w:rsidR="00226A7A" w:rsidRPr="00D85BA7" w:rsidRDefault="00226A7A" w:rsidP="00226A7A">
            <w:pPr>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 xml:space="preserve">Papua </w:t>
            </w:r>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200.00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90</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85" w:history="1">
              <w:r w:rsidR="00226A7A" w:rsidRPr="00D85BA7">
                <w:rPr>
                  <w:rFonts w:ascii="Times New Roman" w:eastAsia="Times New Roman" w:hAnsi="Times New Roman" w:cs="Times New Roman"/>
                  <w:sz w:val="16"/>
                  <w:szCs w:val="16"/>
                  <w:lang w:eastAsia="fr-FR"/>
                </w:rPr>
                <w:t>Liberia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90</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86" w:history="1">
              <w:r w:rsidR="00226A7A" w:rsidRPr="00D85BA7">
                <w:rPr>
                  <w:rFonts w:ascii="Times New Roman" w:eastAsia="Times New Roman" w:hAnsi="Times New Roman" w:cs="Times New Roman"/>
                  <w:sz w:val="16"/>
                  <w:szCs w:val="16"/>
                  <w:lang w:eastAsia="fr-FR"/>
                </w:rPr>
                <w:t>Madagascar</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190.00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91</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87" w:history="1">
              <w:r w:rsidR="00226A7A" w:rsidRPr="00D85BA7">
                <w:rPr>
                  <w:rFonts w:ascii="Times New Roman" w:eastAsia="Times New Roman" w:hAnsi="Times New Roman" w:cs="Times New Roman"/>
                  <w:sz w:val="16"/>
                  <w:szCs w:val="16"/>
                  <w:lang w:eastAsia="fr-FR"/>
                </w:rPr>
                <w:t>Madagascar</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91</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88" w:history="1">
              <w:r w:rsidR="00226A7A" w:rsidRPr="00D85BA7">
                <w:rPr>
                  <w:rFonts w:ascii="Times New Roman" w:eastAsia="Times New Roman" w:hAnsi="Times New Roman" w:cs="Times New Roman"/>
                  <w:sz w:val="16"/>
                  <w:szCs w:val="16"/>
                  <w:lang w:eastAsia="fr-FR"/>
                </w:rPr>
                <w:t>Fiji</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170.00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92</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89" w:history="1">
              <w:r w:rsidR="00226A7A" w:rsidRPr="00D85BA7">
                <w:rPr>
                  <w:rFonts w:ascii="Times New Roman" w:eastAsia="Times New Roman" w:hAnsi="Times New Roman" w:cs="Times New Roman"/>
                  <w:sz w:val="16"/>
                  <w:szCs w:val="16"/>
                  <w:lang w:eastAsia="fr-FR"/>
                </w:rPr>
                <w:t>Bahrain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92</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90" w:history="1">
              <w:r w:rsidR="00226A7A" w:rsidRPr="00D85BA7">
                <w:rPr>
                  <w:rFonts w:ascii="Times New Roman" w:eastAsia="Times New Roman" w:hAnsi="Times New Roman" w:cs="Times New Roman"/>
                  <w:sz w:val="16"/>
                  <w:szCs w:val="16"/>
                  <w:lang w:eastAsia="fr-FR"/>
                </w:rPr>
                <w:t>Mauritius</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165.00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93</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91" w:history="1">
              <w:r w:rsidR="00226A7A" w:rsidRPr="00D85BA7">
                <w:rPr>
                  <w:rFonts w:ascii="Times New Roman" w:eastAsia="Times New Roman" w:hAnsi="Times New Roman" w:cs="Times New Roman"/>
                  <w:sz w:val="16"/>
                  <w:szCs w:val="16"/>
                  <w:lang w:eastAsia="fr-FR"/>
                </w:rPr>
                <w:t>Barbados</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93</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92" w:history="1">
              <w:r w:rsidR="00226A7A" w:rsidRPr="00D85BA7">
                <w:rPr>
                  <w:rFonts w:ascii="Times New Roman" w:eastAsia="Times New Roman" w:hAnsi="Times New Roman" w:cs="Times New Roman"/>
                  <w:sz w:val="16"/>
                  <w:szCs w:val="16"/>
                  <w:lang w:eastAsia="fr-FR"/>
                </w:rPr>
                <w:t>Togo</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165.00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94</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93" w:history="1">
              <w:r w:rsidR="00226A7A" w:rsidRPr="00D85BA7">
                <w:rPr>
                  <w:rFonts w:ascii="Times New Roman" w:eastAsia="Times New Roman" w:hAnsi="Times New Roman" w:cs="Times New Roman"/>
                  <w:sz w:val="16"/>
                  <w:szCs w:val="16"/>
                  <w:lang w:eastAsia="fr-FR"/>
                </w:rPr>
                <w:t>Sri Lanka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94</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94" w:history="1">
              <w:r w:rsidR="00226A7A" w:rsidRPr="00D85BA7">
                <w:rPr>
                  <w:rFonts w:ascii="Times New Roman" w:eastAsia="Times New Roman" w:hAnsi="Times New Roman" w:cs="Times New Roman"/>
                  <w:sz w:val="16"/>
                  <w:szCs w:val="16"/>
                  <w:lang w:eastAsia="fr-FR"/>
                </w:rPr>
                <w:t>Panama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155.00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95</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95" w:history="1">
              <w:r w:rsidR="00226A7A" w:rsidRPr="00D85BA7">
                <w:rPr>
                  <w:rFonts w:ascii="Times New Roman" w:eastAsia="Times New Roman" w:hAnsi="Times New Roman" w:cs="Times New Roman"/>
                  <w:sz w:val="16"/>
                  <w:szCs w:val="16"/>
                  <w:lang w:eastAsia="fr-FR"/>
                </w:rPr>
                <w:t>Congo</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95</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96" w:history="1">
              <w:r w:rsidR="00226A7A" w:rsidRPr="00D85BA7">
                <w:rPr>
                  <w:rFonts w:ascii="Times New Roman" w:eastAsia="Times New Roman" w:hAnsi="Times New Roman" w:cs="Times New Roman"/>
                  <w:sz w:val="16"/>
                  <w:szCs w:val="16"/>
                  <w:lang w:eastAsia="fr-FR"/>
                </w:rPr>
                <w:t>Australia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150.00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96</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97" w:history="1">
              <w:r w:rsidR="00226A7A" w:rsidRPr="00D85BA7">
                <w:rPr>
                  <w:rFonts w:ascii="Times New Roman" w:eastAsia="Times New Roman" w:hAnsi="Times New Roman" w:cs="Times New Roman"/>
                  <w:sz w:val="16"/>
                  <w:szCs w:val="16"/>
                  <w:lang w:eastAsia="fr-FR"/>
                </w:rPr>
                <w:t>Cameroon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96</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98" w:history="1">
              <w:r w:rsidR="00226A7A" w:rsidRPr="00D85BA7">
                <w:rPr>
                  <w:rFonts w:ascii="Times New Roman" w:eastAsia="Times New Roman" w:hAnsi="Times New Roman" w:cs="Times New Roman"/>
                  <w:sz w:val="16"/>
                  <w:szCs w:val="16"/>
                  <w:lang w:eastAsia="fr-FR"/>
                </w:rPr>
                <w:t>Trinidad Tobago</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135.00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97</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199" w:history="1">
              <w:r w:rsidR="00226A7A" w:rsidRPr="00D85BA7">
                <w:rPr>
                  <w:rFonts w:ascii="Times New Roman" w:eastAsia="Times New Roman" w:hAnsi="Times New Roman" w:cs="Times New Roman"/>
                  <w:sz w:val="16"/>
                  <w:szCs w:val="16"/>
                  <w:lang w:eastAsia="fr-FR"/>
                </w:rPr>
                <w:t>El Salvador</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97</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00" w:history="1">
              <w:r w:rsidR="00226A7A" w:rsidRPr="00D85BA7">
                <w:rPr>
                  <w:rFonts w:ascii="Times New Roman" w:eastAsia="Times New Roman" w:hAnsi="Times New Roman" w:cs="Times New Roman"/>
                  <w:sz w:val="16"/>
                  <w:szCs w:val="16"/>
                  <w:lang w:eastAsia="fr-FR"/>
                </w:rPr>
                <w:t xml:space="preserve">Macedonia, </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130.00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98</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01" w:history="1">
              <w:r w:rsidR="00226A7A" w:rsidRPr="00D85BA7">
                <w:rPr>
                  <w:rFonts w:ascii="Times New Roman" w:eastAsia="Times New Roman" w:hAnsi="Times New Roman" w:cs="Times New Roman"/>
                  <w:sz w:val="16"/>
                  <w:szCs w:val="16"/>
                  <w:lang w:eastAsia="fr-FR"/>
                </w:rPr>
                <w:t>Fiji</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98</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02" w:history="1">
              <w:r w:rsidR="00226A7A" w:rsidRPr="00D85BA7">
                <w:rPr>
                  <w:rFonts w:ascii="Times New Roman" w:eastAsia="Times New Roman" w:hAnsi="Times New Roman" w:cs="Times New Roman"/>
                  <w:sz w:val="16"/>
                  <w:szCs w:val="16"/>
                  <w:lang w:eastAsia="fr-FR"/>
                </w:rPr>
                <w:t>Belarus</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99</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03" w:history="1">
              <w:r w:rsidR="00226A7A" w:rsidRPr="00D85BA7">
                <w:rPr>
                  <w:rFonts w:ascii="Times New Roman" w:eastAsia="Times New Roman" w:hAnsi="Times New Roman" w:cs="Times New Roman"/>
                  <w:sz w:val="16"/>
                  <w:szCs w:val="16"/>
                  <w:lang w:eastAsia="fr-FR"/>
                </w:rPr>
                <w:t>Gabon</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99</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04" w:history="1">
              <w:r w:rsidR="00226A7A" w:rsidRPr="00D85BA7">
                <w:rPr>
                  <w:rFonts w:ascii="Times New Roman" w:eastAsia="Times New Roman" w:hAnsi="Times New Roman" w:cs="Times New Roman"/>
                  <w:sz w:val="16"/>
                  <w:szCs w:val="16"/>
                  <w:lang w:eastAsia="fr-FR"/>
                </w:rPr>
                <w:t>Gabon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100</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05" w:history="1">
              <w:r w:rsidR="00226A7A" w:rsidRPr="00D85BA7">
                <w:rPr>
                  <w:rFonts w:ascii="Times New Roman" w:eastAsia="Times New Roman" w:hAnsi="Times New Roman" w:cs="Times New Roman"/>
                  <w:sz w:val="16"/>
                  <w:szCs w:val="16"/>
                  <w:lang w:eastAsia="fr-FR"/>
                </w:rPr>
                <w:t>Bulgaria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100</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06" w:history="1">
              <w:r w:rsidR="00226A7A" w:rsidRPr="00D85BA7">
                <w:rPr>
                  <w:rFonts w:ascii="Times New Roman" w:eastAsia="Times New Roman" w:hAnsi="Times New Roman" w:cs="Times New Roman"/>
                  <w:sz w:val="16"/>
                  <w:szCs w:val="16"/>
                  <w:lang w:eastAsia="fr-FR"/>
                </w:rPr>
                <w:t>Nepal</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10%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101</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07" w:history="1">
              <w:r w:rsidR="00226A7A" w:rsidRPr="00D85BA7">
                <w:rPr>
                  <w:rFonts w:ascii="Times New Roman" w:eastAsia="Times New Roman" w:hAnsi="Times New Roman" w:cs="Times New Roman"/>
                  <w:sz w:val="16"/>
                  <w:szCs w:val="16"/>
                  <w:lang w:eastAsia="fr-FR"/>
                </w:rPr>
                <w:t>Costa Rica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101</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08" w:history="1">
              <w:r w:rsidR="00226A7A" w:rsidRPr="00D85BA7">
                <w:rPr>
                  <w:rFonts w:ascii="Times New Roman" w:eastAsia="Times New Roman" w:hAnsi="Times New Roman" w:cs="Times New Roman"/>
                  <w:sz w:val="16"/>
                  <w:szCs w:val="16"/>
                  <w:lang w:eastAsia="fr-FR"/>
                </w:rPr>
                <w:t>Turkmenistan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110.00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102</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09" w:history="1">
              <w:r w:rsidR="00226A7A" w:rsidRPr="00D85BA7">
                <w:rPr>
                  <w:rFonts w:ascii="Times New Roman" w:eastAsia="Times New Roman" w:hAnsi="Times New Roman" w:cs="Times New Roman"/>
                  <w:sz w:val="16"/>
                  <w:szCs w:val="16"/>
                  <w:lang w:eastAsia="fr-FR"/>
                </w:rPr>
                <w:t>Cuba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102</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10" w:history="1">
              <w:r w:rsidR="00226A7A" w:rsidRPr="00D85BA7">
                <w:rPr>
                  <w:rFonts w:ascii="Times New Roman" w:eastAsia="Times New Roman" w:hAnsi="Times New Roman" w:cs="Times New Roman"/>
                  <w:sz w:val="16"/>
                  <w:szCs w:val="16"/>
                  <w:lang w:eastAsia="fr-FR"/>
                </w:rPr>
                <w:t>Eritrea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n.a</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103</w:t>
            </w:r>
          </w:p>
        </w:tc>
        <w:tc>
          <w:tcPr>
            <w:tcW w:w="1215" w:type="pct"/>
            <w:vAlign w:val="center"/>
          </w:tcPr>
          <w:p w:rsidR="00226A7A" w:rsidRPr="00D85BA7" w:rsidRDefault="00226A7A" w:rsidP="00226A7A">
            <w:pPr>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Dominican Rep</w:t>
            </w:r>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103</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11" w:history="1">
              <w:r w:rsidR="00226A7A" w:rsidRPr="00D85BA7">
                <w:rPr>
                  <w:rFonts w:ascii="Times New Roman" w:eastAsia="Times New Roman" w:hAnsi="Times New Roman" w:cs="Times New Roman"/>
                  <w:sz w:val="16"/>
                  <w:szCs w:val="16"/>
                  <w:lang w:eastAsia="fr-FR"/>
                </w:rPr>
                <w:t>Lesotho</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90.00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104</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12" w:history="1">
              <w:r w:rsidR="00226A7A" w:rsidRPr="00D85BA7">
                <w:rPr>
                  <w:rFonts w:ascii="Times New Roman" w:eastAsia="Times New Roman" w:hAnsi="Times New Roman" w:cs="Times New Roman"/>
                  <w:sz w:val="16"/>
                  <w:szCs w:val="16"/>
                  <w:lang w:eastAsia="fr-FR"/>
                </w:rPr>
                <w:t>EU-25</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104</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13" w:history="1">
              <w:r w:rsidR="00226A7A" w:rsidRPr="00D85BA7">
                <w:rPr>
                  <w:rFonts w:ascii="Times New Roman" w:eastAsia="Times New Roman" w:hAnsi="Times New Roman" w:cs="Times New Roman"/>
                  <w:sz w:val="16"/>
                  <w:szCs w:val="16"/>
                  <w:lang w:eastAsia="fr-FR"/>
                </w:rPr>
                <w:t>Bahrain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80.00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105</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14" w:history="1">
              <w:r w:rsidR="00226A7A" w:rsidRPr="00D85BA7">
                <w:rPr>
                  <w:rFonts w:ascii="Times New Roman" w:eastAsia="Times New Roman" w:hAnsi="Times New Roman" w:cs="Times New Roman"/>
                  <w:sz w:val="16"/>
                  <w:szCs w:val="16"/>
                  <w:lang w:eastAsia="fr-FR"/>
                </w:rPr>
                <w:t>Nicaragua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105</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15" w:history="1">
              <w:r w:rsidR="00226A7A" w:rsidRPr="00D85BA7">
                <w:rPr>
                  <w:rFonts w:ascii="Times New Roman" w:eastAsia="Times New Roman" w:hAnsi="Times New Roman" w:cs="Times New Roman"/>
                  <w:sz w:val="16"/>
                  <w:szCs w:val="16"/>
                  <w:lang w:eastAsia="fr-FR"/>
                </w:rPr>
                <w:t xml:space="preserve">Moldova, </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75.00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106</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16" w:history="1">
              <w:r w:rsidR="00226A7A" w:rsidRPr="00D85BA7">
                <w:rPr>
                  <w:rFonts w:ascii="Times New Roman" w:eastAsia="Times New Roman" w:hAnsi="Times New Roman" w:cs="Times New Roman"/>
                  <w:sz w:val="16"/>
                  <w:szCs w:val="16"/>
                  <w:lang w:eastAsia="fr-FR"/>
                </w:rPr>
                <w:t>Romania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106</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17" w:history="1">
              <w:r w:rsidR="00226A7A" w:rsidRPr="00D85BA7">
                <w:rPr>
                  <w:rFonts w:ascii="Times New Roman" w:eastAsia="Times New Roman" w:hAnsi="Times New Roman" w:cs="Times New Roman"/>
                  <w:sz w:val="16"/>
                  <w:szCs w:val="16"/>
                  <w:lang w:eastAsia="fr-FR"/>
                </w:rPr>
                <w:t>Mongolia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75.00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107</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18" w:history="1">
              <w:r w:rsidR="00226A7A" w:rsidRPr="00D85BA7">
                <w:rPr>
                  <w:rFonts w:ascii="Times New Roman" w:eastAsia="Times New Roman" w:hAnsi="Times New Roman" w:cs="Times New Roman"/>
                  <w:sz w:val="16"/>
                  <w:szCs w:val="16"/>
                  <w:lang w:eastAsia="fr-FR"/>
                </w:rPr>
                <w:t>Philippines</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107</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19" w:history="1">
              <w:r w:rsidR="00226A7A" w:rsidRPr="00D85BA7">
                <w:rPr>
                  <w:rFonts w:ascii="Times New Roman" w:eastAsia="Times New Roman" w:hAnsi="Times New Roman" w:cs="Times New Roman"/>
                  <w:sz w:val="16"/>
                  <w:szCs w:val="16"/>
                  <w:lang w:eastAsia="fr-FR"/>
                </w:rPr>
                <w:t>Uruguay</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108</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20" w:history="1">
              <w:r w:rsidR="00226A7A" w:rsidRPr="00D85BA7">
                <w:rPr>
                  <w:rFonts w:ascii="Times New Roman" w:eastAsia="Times New Roman" w:hAnsi="Times New Roman" w:cs="Times New Roman"/>
                  <w:sz w:val="16"/>
                  <w:szCs w:val="16"/>
                  <w:lang w:eastAsia="fr-FR"/>
                </w:rPr>
                <w:t>Panama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108</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21" w:history="1">
              <w:r w:rsidR="00226A7A" w:rsidRPr="00D85BA7">
                <w:rPr>
                  <w:rFonts w:ascii="Times New Roman" w:eastAsia="Times New Roman" w:hAnsi="Times New Roman" w:cs="Times New Roman"/>
                  <w:sz w:val="16"/>
                  <w:szCs w:val="16"/>
                  <w:lang w:eastAsia="fr-FR"/>
                </w:rPr>
                <w:t>Ukraine</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109</w:t>
            </w:r>
          </w:p>
        </w:tc>
        <w:tc>
          <w:tcPr>
            <w:tcW w:w="1215" w:type="pct"/>
            <w:vAlign w:val="center"/>
          </w:tcPr>
          <w:p w:rsidR="00226A7A" w:rsidRPr="00D85BA7" w:rsidRDefault="00226A7A" w:rsidP="00226A7A">
            <w:pPr>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 xml:space="preserve">Papua </w:t>
            </w:r>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109</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22" w:history="1">
              <w:r w:rsidR="00226A7A" w:rsidRPr="00D85BA7">
                <w:rPr>
                  <w:rFonts w:ascii="Times New Roman" w:eastAsia="Times New Roman" w:hAnsi="Times New Roman" w:cs="Times New Roman"/>
                  <w:sz w:val="16"/>
                  <w:szCs w:val="16"/>
                  <w:lang w:eastAsia="fr-FR"/>
                </w:rPr>
                <w:t>Zambia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110</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23" w:history="1">
              <w:r w:rsidR="00226A7A" w:rsidRPr="00D85BA7">
                <w:rPr>
                  <w:rFonts w:ascii="Times New Roman" w:eastAsia="Times New Roman" w:hAnsi="Times New Roman" w:cs="Times New Roman"/>
                  <w:sz w:val="16"/>
                  <w:szCs w:val="16"/>
                  <w:lang w:eastAsia="fr-FR"/>
                </w:rPr>
                <w:t>Taiwan,</w:t>
              </w:r>
            </w:hyperlink>
            <w:r w:rsidR="00226A7A" w:rsidRPr="00D85BA7">
              <w:rPr>
                <w:rFonts w:ascii="Times New Roman" w:eastAsia="Times New Roman" w:hAnsi="Times New Roman" w:cs="Times New Roman"/>
                <w:sz w:val="16"/>
                <w:szCs w:val="16"/>
                <w:lang w:eastAsia="fr-FR"/>
              </w:rPr>
              <w:t xml:space="preserve"> </w:t>
            </w:r>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110</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24" w:history="1">
              <w:r w:rsidR="00226A7A" w:rsidRPr="00D85BA7">
                <w:rPr>
                  <w:rFonts w:ascii="Times New Roman" w:eastAsia="Times New Roman" w:hAnsi="Times New Roman" w:cs="Times New Roman"/>
                  <w:sz w:val="16"/>
                  <w:szCs w:val="16"/>
                  <w:lang w:eastAsia="fr-FR"/>
                </w:rPr>
                <w:t>Guyana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111</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25" w:history="1">
              <w:r w:rsidR="00226A7A" w:rsidRPr="00D85BA7">
                <w:rPr>
                  <w:rFonts w:ascii="Times New Roman" w:eastAsia="Times New Roman" w:hAnsi="Times New Roman" w:cs="Times New Roman"/>
                  <w:sz w:val="16"/>
                  <w:szCs w:val="16"/>
                  <w:lang w:eastAsia="fr-FR"/>
                </w:rPr>
                <w:t>Togo</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111</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26" w:history="1">
              <w:r w:rsidR="00226A7A" w:rsidRPr="00D85BA7">
                <w:rPr>
                  <w:rFonts w:ascii="Times New Roman" w:eastAsia="Times New Roman" w:hAnsi="Times New Roman" w:cs="Times New Roman"/>
                  <w:sz w:val="16"/>
                  <w:szCs w:val="16"/>
                  <w:lang w:eastAsia="fr-FR"/>
                </w:rPr>
                <w:t>India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112</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27" w:history="1">
              <w:r w:rsidR="00226A7A" w:rsidRPr="00D85BA7">
                <w:rPr>
                  <w:rFonts w:ascii="Times New Roman" w:eastAsia="Times New Roman" w:hAnsi="Times New Roman" w:cs="Times New Roman"/>
                  <w:sz w:val="16"/>
                  <w:szCs w:val="16"/>
                  <w:lang w:eastAsia="fr-FR"/>
                </w:rPr>
                <w:t>United Arab Emirates</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112</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28" w:history="1">
              <w:r w:rsidR="00226A7A" w:rsidRPr="00D85BA7">
                <w:rPr>
                  <w:rFonts w:ascii="Times New Roman" w:eastAsia="Times New Roman" w:hAnsi="Times New Roman" w:cs="Times New Roman"/>
                  <w:sz w:val="16"/>
                  <w:szCs w:val="16"/>
                  <w:lang w:eastAsia="fr-FR"/>
                </w:rPr>
                <w:t>Sierra Leone</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113</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29" w:history="1">
              <w:r w:rsidR="00226A7A" w:rsidRPr="00D85BA7">
                <w:rPr>
                  <w:rFonts w:ascii="Times New Roman" w:eastAsia="Times New Roman" w:hAnsi="Times New Roman" w:cs="Times New Roman"/>
                  <w:sz w:val="16"/>
                  <w:szCs w:val="16"/>
                  <w:lang w:eastAsia="fr-FR"/>
                </w:rPr>
                <w:t>Trinidad and Tobago</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113</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30" w:history="1">
              <w:r w:rsidR="00226A7A" w:rsidRPr="00D85BA7">
                <w:rPr>
                  <w:rFonts w:ascii="Times New Roman" w:eastAsia="Times New Roman" w:hAnsi="Times New Roman" w:cs="Times New Roman"/>
                  <w:sz w:val="16"/>
                  <w:szCs w:val="16"/>
                  <w:lang w:eastAsia="fr-FR"/>
                </w:rPr>
                <w:t>Liberia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5%</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114</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31" w:history="1">
              <w:r w:rsidR="00226A7A" w:rsidRPr="00D85BA7">
                <w:rPr>
                  <w:rFonts w:ascii="Times New Roman" w:eastAsia="Times New Roman" w:hAnsi="Times New Roman" w:cs="Times New Roman"/>
                  <w:sz w:val="16"/>
                  <w:szCs w:val="16"/>
                  <w:lang w:eastAsia="fr-FR"/>
                </w:rPr>
                <w:t>Thailand</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114</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32" w:history="1">
              <w:r w:rsidR="00226A7A" w:rsidRPr="00D85BA7">
                <w:rPr>
                  <w:rFonts w:ascii="Times New Roman" w:eastAsia="Times New Roman" w:hAnsi="Times New Roman" w:cs="Times New Roman"/>
                  <w:sz w:val="16"/>
                  <w:szCs w:val="16"/>
                  <w:lang w:eastAsia="fr-FR"/>
                </w:rPr>
                <w:t>Argentina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40.00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115</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33" w:history="1">
              <w:r w:rsidR="00226A7A" w:rsidRPr="00D85BA7">
                <w:rPr>
                  <w:rFonts w:ascii="Times New Roman" w:eastAsia="Times New Roman" w:hAnsi="Times New Roman" w:cs="Times New Roman"/>
                  <w:sz w:val="16"/>
                  <w:szCs w:val="16"/>
                  <w:lang w:eastAsia="fr-FR"/>
                </w:rPr>
                <w:t>Senegal</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115</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34" w:history="1">
              <w:r w:rsidR="00226A7A" w:rsidRPr="00D85BA7">
                <w:rPr>
                  <w:rFonts w:ascii="Times New Roman" w:eastAsia="Times New Roman" w:hAnsi="Times New Roman" w:cs="Times New Roman"/>
                  <w:sz w:val="16"/>
                  <w:szCs w:val="16"/>
                  <w:lang w:eastAsia="fr-FR"/>
                </w:rPr>
                <w:t>Barbados</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25.00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116</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35" w:history="1">
              <w:r w:rsidR="00226A7A" w:rsidRPr="00D85BA7">
                <w:rPr>
                  <w:rFonts w:ascii="Times New Roman" w:eastAsia="Times New Roman" w:hAnsi="Times New Roman" w:cs="Times New Roman"/>
                  <w:sz w:val="16"/>
                  <w:szCs w:val="16"/>
                  <w:lang w:eastAsia="fr-FR"/>
                </w:rPr>
                <w:t>Sierra Leone</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116</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36" w:history="1">
              <w:r w:rsidR="00226A7A" w:rsidRPr="00D85BA7">
                <w:rPr>
                  <w:rFonts w:ascii="Times New Roman" w:eastAsia="Times New Roman" w:hAnsi="Times New Roman" w:cs="Times New Roman"/>
                  <w:sz w:val="16"/>
                  <w:szCs w:val="16"/>
                  <w:lang w:eastAsia="fr-FR"/>
                </w:rPr>
                <w:t>Serbia</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10.00</w:t>
            </w: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117</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37" w:history="1">
              <w:r w:rsidR="00226A7A" w:rsidRPr="00D85BA7">
                <w:rPr>
                  <w:rFonts w:ascii="Times New Roman" w:eastAsia="Times New Roman" w:hAnsi="Times New Roman" w:cs="Times New Roman"/>
                  <w:sz w:val="16"/>
                  <w:szCs w:val="16"/>
                  <w:lang w:eastAsia="fr-FR"/>
                </w:rPr>
                <w:t>Singapore</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117</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38" w:history="1">
              <w:r w:rsidR="00226A7A" w:rsidRPr="00D85BA7">
                <w:rPr>
                  <w:rFonts w:ascii="Times New Roman" w:eastAsia="Times New Roman" w:hAnsi="Times New Roman" w:cs="Times New Roman"/>
                  <w:sz w:val="16"/>
                  <w:szCs w:val="16"/>
                  <w:lang w:eastAsia="fr-FR"/>
                </w:rPr>
                <w:t>Paraguay</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0%</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118</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39" w:history="1">
              <w:r w:rsidR="00226A7A" w:rsidRPr="00D85BA7">
                <w:rPr>
                  <w:rFonts w:ascii="Times New Roman" w:eastAsia="Times New Roman" w:hAnsi="Times New Roman" w:cs="Times New Roman"/>
                  <w:sz w:val="16"/>
                  <w:szCs w:val="16"/>
                  <w:lang w:eastAsia="fr-FR"/>
                </w:rPr>
                <w:t>Somalia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118</w:t>
            </w:r>
          </w:p>
        </w:tc>
        <w:tc>
          <w:tcPr>
            <w:tcW w:w="1019"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40" w:history="1">
              <w:r w:rsidR="00226A7A" w:rsidRPr="00D85BA7">
                <w:rPr>
                  <w:rFonts w:ascii="Times New Roman" w:eastAsia="Times New Roman" w:hAnsi="Times New Roman" w:cs="Times New Roman"/>
                  <w:sz w:val="16"/>
                  <w:szCs w:val="16"/>
                  <w:lang w:eastAsia="fr-FR"/>
                </w:rPr>
                <w:t>Bhutan</w:t>
              </w:r>
            </w:hyperlink>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5.00</w:t>
            </w:r>
          </w:p>
        </w:tc>
        <w:tc>
          <w:tcPr>
            <w:tcW w:w="787" w:type="pct"/>
          </w:tcPr>
          <w:p w:rsidR="00226A7A" w:rsidRPr="00D85BA7" w:rsidRDefault="00226A7A" w:rsidP="00226A7A">
            <w:pPr>
              <w:jc w:val="center"/>
              <w:rPr>
                <w:rFonts w:ascii="Times New Roman" w:hAnsi="Times New Roman" w:cs="Times New Roman"/>
                <w:sz w:val="16"/>
                <w:szCs w:val="16"/>
              </w:rPr>
            </w:pPr>
            <w:r w:rsidRPr="00D85BA7">
              <w:rPr>
                <w:rFonts w:ascii="Times New Roman" w:hAnsi="Times New Roman" w:cs="Times New Roman"/>
                <w:sz w:val="16"/>
                <w:szCs w:val="16"/>
              </w:rPr>
              <w:t>n.a</w:t>
            </w:r>
          </w:p>
        </w:tc>
      </w:tr>
      <w:tr w:rsidR="00226A7A" w:rsidRPr="00D85BA7" w:rsidTr="00226A7A">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119</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41" w:history="1">
              <w:r w:rsidR="00226A7A" w:rsidRPr="00D85BA7">
                <w:rPr>
                  <w:rFonts w:ascii="Times New Roman" w:eastAsia="Times New Roman" w:hAnsi="Times New Roman" w:cs="Times New Roman"/>
                  <w:sz w:val="16"/>
                  <w:szCs w:val="16"/>
                  <w:lang w:eastAsia="fr-FR"/>
                </w:rPr>
                <w:t>Serbia and Montenegro</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119</w:t>
            </w:r>
          </w:p>
        </w:tc>
        <w:tc>
          <w:tcPr>
            <w:tcW w:w="1019" w:type="pct"/>
            <w:vAlign w:val="center"/>
          </w:tcPr>
          <w:p w:rsidR="00226A7A" w:rsidRPr="00D85BA7" w:rsidRDefault="00226A7A" w:rsidP="00226A7A">
            <w:pPr>
              <w:rPr>
                <w:rFonts w:ascii="Times New Roman" w:eastAsia="Times New Roman" w:hAnsi="Times New Roman" w:cs="Times New Roman"/>
                <w:sz w:val="16"/>
                <w:szCs w:val="16"/>
                <w:lang w:eastAsia="fr-FR"/>
              </w:rPr>
            </w:pPr>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p>
        </w:tc>
        <w:tc>
          <w:tcPr>
            <w:tcW w:w="787"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2"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120</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42" w:history="1">
              <w:r w:rsidR="00226A7A" w:rsidRPr="00D85BA7">
                <w:rPr>
                  <w:rFonts w:ascii="Times New Roman" w:eastAsia="Times New Roman" w:hAnsi="Times New Roman" w:cs="Times New Roman"/>
                  <w:sz w:val="16"/>
                  <w:szCs w:val="16"/>
                  <w:lang w:eastAsia="fr-FR"/>
                </w:rPr>
                <w:t>Venezuela</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120</w:t>
            </w:r>
          </w:p>
        </w:tc>
        <w:tc>
          <w:tcPr>
            <w:tcW w:w="1019" w:type="pct"/>
            <w:vAlign w:val="center"/>
          </w:tcPr>
          <w:p w:rsidR="00226A7A" w:rsidRPr="00D85BA7" w:rsidRDefault="00226A7A" w:rsidP="00226A7A">
            <w:pPr>
              <w:rPr>
                <w:rFonts w:ascii="Times New Roman" w:eastAsia="Times New Roman" w:hAnsi="Times New Roman" w:cs="Times New Roman"/>
                <w:sz w:val="16"/>
                <w:szCs w:val="16"/>
                <w:lang w:eastAsia="fr-FR"/>
              </w:rPr>
            </w:pPr>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p>
        </w:tc>
        <w:tc>
          <w:tcPr>
            <w:tcW w:w="786"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2"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121</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43" w:history="1">
              <w:r w:rsidR="00226A7A" w:rsidRPr="00D85BA7">
                <w:rPr>
                  <w:rFonts w:ascii="Times New Roman" w:eastAsia="Times New Roman" w:hAnsi="Times New Roman" w:cs="Times New Roman"/>
                  <w:sz w:val="16"/>
                  <w:szCs w:val="16"/>
                  <w:lang w:eastAsia="fr-FR"/>
                </w:rPr>
                <w:t>Viet Nam</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121</w:t>
            </w:r>
          </w:p>
        </w:tc>
        <w:tc>
          <w:tcPr>
            <w:tcW w:w="1019" w:type="pct"/>
            <w:vAlign w:val="center"/>
          </w:tcPr>
          <w:p w:rsidR="00226A7A" w:rsidRPr="00D85BA7" w:rsidRDefault="00226A7A" w:rsidP="00226A7A">
            <w:pPr>
              <w:rPr>
                <w:rFonts w:ascii="Times New Roman" w:eastAsia="Times New Roman" w:hAnsi="Times New Roman" w:cs="Times New Roman"/>
                <w:sz w:val="16"/>
                <w:szCs w:val="16"/>
                <w:lang w:eastAsia="fr-FR"/>
              </w:rPr>
            </w:pPr>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p>
        </w:tc>
        <w:tc>
          <w:tcPr>
            <w:tcW w:w="786" w:type="pct"/>
          </w:tcPr>
          <w:p w:rsidR="00226A7A" w:rsidRPr="00D85BA7" w:rsidRDefault="00226A7A" w:rsidP="00226A7A">
            <w:pPr>
              <w:jc w:val="center"/>
              <w:rPr>
                <w:rFonts w:ascii="Times New Roman" w:hAnsi="Times New Roman" w:cs="Times New Roman"/>
                <w:sz w:val="16"/>
                <w:szCs w:val="16"/>
              </w:rPr>
            </w:pPr>
          </w:p>
        </w:tc>
      </w:tr>
      <w:tr w:rsidR="00226A7A" w:rsidRPr="00D85BA7" w:rsidTr="00226A7A">
        <w:tc>
          <w:tcPr>
            <w:tcW w:w="372"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122</w:t>
            </w:r>
          </w:p>
        </w:tc>
        <w:tc>
          <w:tcPr>
            <w:tcW w:w="1215" w:type="pct"/>
            <w:vAlign w:val="center"/>
          </w:tcPr>
          <w:p w:rsidR="00226A7A" w:rsidRPr="00D85BA7" w:rsidRDefault="0035328D" w:rsidP="00226A7A">
            <w:pPr>
              <w:rPr>
                <w:rFonts w:ascii="Times New Roman" w:eastAsia="Times New Roman" w:hAnsi="Times New Roman" w:cs="Times New Roman"/>
                <w:sz w:val="16"/>
                <w:szCs w:val="16"/>
                <w:lang w:eastAsia="fr-FR"/>
              </w:rPr>
            </w:pPr>
            <w:hyperlink r:id="rId244" w:history="1">
              <w:r w:rsidR="00226A7A" w:rsidRPr="00D85BA7">
                <w:rPr>
                  <w:rFonts w:ascii="Times New Roman" w:eastAsia="Times New Roman" w:hAnsi="Times New Roman" w:cs="Times New Roman"/>
                  <w:sz w:val="16"/>
                  <w:szCs w:val="16"/>
                  <w:lang w:eastAsia="fr-FR"/>
                </w:rPr>
                <w:t>Burkina Faso</w:t>
              </w:r>
            </w:hyperlink>
          </w:p>
        </w:tc>
        <w:tc>
          <w:tcPr>
            <w:tcW w:w="648"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0.00</w:t>
            </w:r>
          </w:p>
        </w:tc>
        <w:tc>
          <w:tcPr>
            <w:tcW w:w="371"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122</w:t>
            </w:r>
          </w:p>
        </w:tc>
        <w:tc>
          <w:tcPr>
            <w:tcW w:w="1019" w:type="pct"/>
            <w:vAlign w:val="center"/>
          </w:tcPr>
          <w:p w:rsidR="00226A7A" w:rsidRPr="00D85BA7" w:rsidRDefault="00226A7A" w:rsidP="00226A7A">
            <w:pPr>
              <w:rPr>
                <w:rFonts w:ascii="Times New Roman" w:eastAsia="Times New Roman" w:hAnsi="Times New Roman" w:cs="Times New Roman"/>
                <w:sz w:val="16"/>
                <w:szCs w:val="16"/>
                <w:lang w:eastAsia="fr-FR"/>
              </w:rPr>
            </w:pPr>
          </w:p>
        </w:tc>
        <w:tc>
          <w:tcPr>
            <w:tcW w:w="590" w:type="pct"/>
            <w:vAlign w:val="center"/>
          </w:tcPr>
          <w:p w:rsidR="00226A7A" w:rsidRPr="00D85BA7" w:rsidRDefault="00226A7A" w:rsidP="00226A7A">
            <w:pPr>
              <w:jc w:val="right"/>
              <w:rPr>
                <w:rFonts w:ascii="Times New Roman" w:eastAsia="Times New Roman" w:hAnsi="Times New Roman" w:cs="Times New Roman"/>
                <w:sz w:val="16"/>
                <w:szCs w:val="16"/>
                <w:lang w:eastAsia="fr-FR"/>
              </w:rPr>
            </w:pPr>
          </w:p>
        </w:tc>
        <w:tc>
          <w:tcPr>
            <w:tcW w:w="786" w:type="pct"/>
          </w:tcPr>
          <w:p w:rsidR="00226A7A" w:rsidRPr="00D85BA7" w:rsidRDefault="00226A7A" w:rsidP="00226A7A">
            <w:pPr>
              <w:jc w:val="center"/>
              <w:rPr>
                <w:rFonts w:ascii="Times New Roman" w:hAnsi="Times New Roman" w:cs="Times New Roman"/>
                <w:sz w:val="16"/>
                <w:szCs w:val="16"/>
              </w:rPr>
            </w:pPr>
          </w:p>
        </w:tc>
      </w:tr>
    </w:tbl>
    <w:p w:rsidR="00226A7A" w:rsidRPr="004F0926" w:rsidRDefault="00226A7A" w:rsidP="00226A7A">
      <w:pPr>
        <w:spacing w:after="0" w:line="240" w:lineRule="auto"/>
        <w:rPr>
          <w:rFonts w:ascii="Times New Roman" w:hAnsi="Times New Roman" w:cs="Times New Roman"/>
          <w:sz w:val="20"/>
          <w:szCs w:val="20"/>
        </w:rPr>
      </w:pPr>
      <w:r w:rsidRPr="004F0926">
        <w:rPr>
          <w:rFonts w:ascii="Times New Roman" w:hAnsi="Times New Roman" w:cs="Times New Roman"/>
          <w:sz w:val="20"/>
          <w:szCs w:val="20"/>
        </w:rPr>
        <w:t>Source : ww.indexmundi.com/agriculture/?commodity=wheat;  OMC pour les droits de douane appliqués</w:t>
      </w:r>
    </w:p>
    <w:p w:rsidR="00226A7A" w:rsidRPr="00D85BA7" w:rsidRDefault="00226A7A" w:rsidP="00226A7A">
      <w:pPr>
        <w:spacing w:after="0" w:line="240" w:lineRule="auto"/>
        <w:jc w:val="center"/>
        <w:rPr>
          <w:rFonts w:ascii="Times New Roman" w:hAnsi="Times New Roman" w:cs="Times New Roman"/>
          <w:sz w:val="16"/>
          <w:szCs w:val="16"/>
        </w:rPr>
      </w:pPr>
    </w:p>
    <w:p w:rsidR="00D85BA7" w:rsidRDefault="00D85BA7" w:rsidP="00226A7A">
      <w:pPr>
        <w:spacing w:after="0" w:line="240" w:lineRule="auto"/>
        <w:jc w:val="center"/>
        <w:rPr>
          <w:rFonts w:ascii="Times New Roman" w:hAnsi="Times New Roman" w:cs="Times New Roman"/>
          <w:sz w:val="16"/>
          <w:szCs w:val="16"/>
        </w:rPr>
      </w:pPr>
    </w:p>
    <w:p w:rsidR="00D85BA7" w:rsidRDefault="00D85BA7" w:rsidP="00226A7A">
      <w:pPr>
        <w:spacing w:after="0" w:line="240" w:lineRule="auto"/>
        <w:jc w:val="center"/>
        <w:rPr>
          <w:rFonts w:ascii="Times New Roman" w:hAnsi="Times New Roman" w:cs="Times New Roman"/>
          <w:sz w:val="16"/>
          <w:szCs w:val="16"/>
        </w:rPr>
      </w:pPr>
    </w:p>
    <w:p w:rsidR="00D85BA7" w:rsidRDefault="00D85BA7" w:rsidP="00226A7A">
      <w:pPr>
        <w:spacing w:after="0" w:line="240" w:lineRule="auto"/>
        <w:jc w:val="center"/>
        <w:rPr>
          <w:rFonts w:ascii="Times New Roman" w:hAnsi="Times New Roman" w:cs="Times New Roman"/>
          <w:sz w:val="16"/>
          <w:szCs w:val="16"/>
        </w:rPr>
      </w:pPr>
    </w:p>
    <w:p w:rsidR="00D85BA7" w:rsidRDefault="00D85BA7" w:rsidP="00226A7A">
      <w:pPr>
        <w:spacing w:after="0" w:line="240" w:lineRule="auto"/>
        <w:jc w:val="center"/>
        <w:rPr>
          <w:rFonts w:ascii="Times New Roman" w:hAnsi="Times New Roman" w:cs="Times New Roman"/>
          <w:sz w:val="16"/>
          <w:szCs w:val="16"/>
        </w:rPr>
      </w:pPr>
    </w:p>
    <w:p w:rsidR="00D85BA7" w:rsidRDefault="00D85BA7" w:rsidP="00226A7A">
      <w:pPr>
        <w:spacing w:after="0" w:line="240" w:lineRule="auto"/>
        <w:jc w:val="center"/>
        <w:rPr>
          <w:rFonts w:ascii="Times New Roman" w:hAnsi="Times New Roman" w:cs="Times New Roman"/>
          <w:sz w:val="16"/>
          <w:szCs w:val="16"/>
        </w:rPr>
      </w:pPr>
    </w:p>
    <w:p w:rsidR="003E3155" w:rsidRDefault="003E3155" w:rsidP="00226A7A">
      <w:pPr>
        <w:spacing w:after="0" w:line="240" w:lineRule="auto"/>
        <w:jc w:val="center"/>
        <w:rPr>
          <w:rFonts w:ascii="Times New Roman" w:hAnsi="Times New Roman" w:cs="Times New Roman"/>
          <w:sz w:val="16"/>
          <w:szCs w:val="16"/>
        </w:rPr>
      </w:pPr>
    </w:p>
    <w:p w:rsidR="00D85BA7" w:rsidRDefault="00D85BA7" w:rsidP="00226A7A">
      <w:pPr>
        <w:spacing w:after="0" w:line="240" w:lineRule="auto"/>
        <w:jc w:val="center"/>
        <w:rPr>
          <w:rFonts w:ascii="Times New Roman" w:hAnsi="Times New Roman" w:cs="Times New Roman"/>
          <w:sz w:val="16"/>
          <w:szCs w:val="16"/>
        </w:rPr>
      </w:pPr>
    </w:p>
    <w:p w:rsidR="00D85BA7" w:rsidRDefault="00D85BA7" w:rsidP="00226A7A">
      <w:pPr>
        <w:spacing w:after="0" w:line="240" w:lineRule="auto"/>
        <w:jc w:val="center"/>
        <w:rPr>
          <w:rFonts w:ascii="Times New Roman" w:hAnsi="Times New Roman" w:cs="Times New Roman"/>
          <w:sz w:val="16"/>
          <w:szCs w:val="16"/>
        </w:rPr>
      </w:pPr>
    </w:p>
    <w:p w:rsidR="00D85BA7" w:rsidRDefault="00D85BA7" w:rsidP="00226A7A">
      <w:pPr>
        <w:spacing w:after="0" w:line="240" w:lineRule="auto"/>
        <w:jc w:val="center"/>
        <w:rPr>
          <w:rFonts w:ascii="Times New Roman" w:hAnsi="Times New Roman" w:cs="Times New Roman"/>
          <w:sz w:val="16"/>
          <w:szCs w:val="16"/>
        </w:rPr>
      </w:pPr>
    </w:p>
    <w:p w:rsidR="00D85BA7" w:rsidRDefault="00D85BA7" w:rsidP="00226A7A">
      <w:pPr>
        <w:spacing w:after="0" w:line="240" w:lineRule="auto"/>
        <w:jc w:val="center"/>
        <w:rPr>
          <w:rFonts w:ascii="Times New Roman" w:hAnsi="Times New Roman" w:cs="Times New Roman"/>
          <w:sz w:val="16"/>
          <w:szCs w:val="16"/>
        </w:rPr>
      </w:pPr>
    </w:p>
    <w:p w:rsidR="00D85BA7" w:rsidRDefault="00D85BA7" w:rsidP="00226A7A">
      <w:pPr>
        <w:spacing w:after="0" w:line="240" w:lineRule="auto"/>
        <w:jc w:val="center"/>
        <w:rPr>
          <w:rFonts w:ascii="Times New Roman" w:hAnsi="Times New Roman" w:cs="Times New Roman"/>
          <w:sz w:val="16"/>
          <w:szCs w:val="16"/>
        </w:rPr>
      </w:pPr>
    </w:p>
    <w:p w:rsidR="00D85BA7" w:rsidRDefault="00D85BA7" w:rsidP="00226A7A">
      <w:pPr>
        <w:spacing w:after="0" w:line="240" w:lineRule="auto"/>
        <w:jc w:val="center"/>
        <w:rPr>
          <w:rFonts w:ascii="Times New Roman" w:hAnsi="Times New Roman" w:cs="Times New Roman"/>
          <w:sz w:val="16"/>
          <w:szCs w:val="16"/>
        </w:rPr>
      </w:pPr>
    </w:p>
    <w:p w:rsidR="00D85BA7" w:rsidRDefault="00D85BA7" w:rsidP="00226A7A">
      <w:pPr>
        <w:spacing w:after="0" w:line="240" w:lineRule="auto"/>
        <w:jc w:val="center"/>
        <w:rPr>
          <w:rFonts w:ascii="Times New Roman" w:hAnsi="Times New Roman" w:cs="Times New Roman"/>
          <w:sz w:val="16"/>
          <w:szCs w:val="16"/>
        </w:rPr>
      </w:pPr>
    </w:p>
    <w:p w:rsidR="00D85BA7" w:rsidRDefault="00D85BA7" w:rsidP="00226A7A">
      <w:pPr>
        <w:spacing w:after="0" w:line="240" w:lineRule="auto"/>
        <w:jc w:val="center"/>
        <w:rPr>
          <w:rFonts w:ascii="Times New Roman" w:hAnsi="Times New Roman" w:cs="Times New Roman"/>
          <w:sz w:val="16"/>
          <w:szCs w:val="16"/>
        </w:rPr>
      </w:pPr>
    </w:p>
    <w:p w:rsidR="00226A7A" w:rsidRPr="004F0926" w:rsidRDefault="00226A7A" w:rsidP="00226A7A">
      <w:pPr>
        <w:spacing w:after="0" w:line="240" w:lineRule="auto"/>
        <w:jc w:val="center"/>
      </w:pPr>
      <w:r w:rsidRPr="004F0926">
        <w:rPr>
          <w:rFonts w:ascii="Times New Roman" w:hAnsi="Times New Roman" w:cs="Times New Roman"/>
        </w:rPr>
        <w:lastRenderedPageBreak/>
        <w:t xml:space="preserve">Tableau </w:t>
      </w:r>
      <w:r w:rsidR="004F0926" w:rsidRPr="004F0926">
        <w:rPr>
          <w:rFonts w:ascii="Times New Roman" w:hAnsi="Times New Roman" w:cs="Times New Roman"/>
        </w:rPr>
        <w:t>13</w:t>
      </w:r>
      <w:r w:rsidRPr="004F0926">
        <w:rPr>
          <w:rFonts w:ascii="Times New Roman" w:hAnsi="Times New Roman" w:cs="Times New Roman"/>
        </w:rPr>
        <w:t xml:space="preserve"> – Consommation de blé totale et consommation directe</w:t>
      </w:r>
      <w:r w:rsidR="00037DE0" w:rsidRPr="004F0926">
        <w:rPr>
          <w:rFonts w:ascii="Times New Roman" w:hAnsi="Times New Roman" w:cs="Times New Roman"/>
        </w:rPr>
        <w:t>*</w:t>
      </w:r>
      <w:r w:rsidRPr="004F0926">
        <w:rPr>
          <w:rFonts w:ascii="Times New Roman" w:hAnsi="Times New Roman" w:cs="Times New Roman"/>
        </w:rPr>
        <w:t xml:space="preserve"> par habitant en 2014</w:t>
      </w:r>
    </w:p>
    <w:tbl>
      <w:tblPr>
        <w:tblStyle w:val="Grilledutableau"/>
        <w:tblW w:w="0" w:type="auto"/>
        <w:tblLook w:val="04A0" w:firstRow="1" w:lastRow="0" w:firstColumn="1" w:lastColumn="0" w:noHBand="0" w:noVBand="1"/>
      </w:tblPr>
      <w:tblGrid>
        <w:gridCol w:w="1691"/>
        <w:gridCol w:w="1366"/>
        <w:gridCol w:w="1541"/>
        <w:gridCol w:w="1570"/>
        <w:gridCol w:w="1560"/>
        <w:gridCol w:w="1558"/>
      </w:tblGrid>
      <w:tr w:rsidR="00226A7A"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226A7A" w:rsidRPr="00D85BA7" w:rsidRDefault="00226A7A">
            <w:pPr>
              <w:jc w:val="center"/>
              <w:rPr>
                <w:rFonts w:ascii="Times New Roman" w:hAnsi="Times New Roman" w:cs="Times New Roman"/>
                <w:sz w:val="16"/>
                <w:szCs w:val="16"/>
              </w:rPr>
            </w:pPr>
            <w:r w:rsidRPr="00D85BA7">
              <w:rPr>
                <w:rFonts w:ascii="Times New Roman" w:hAnsi="Times New Roman" w:cs="Times New Roman"/>
                <w:sz w:val="16"/>
                <w:szCs w:val="16"/>
              </w:rPr>
              <w:t>1000 tonnes</w:t>
            </w:r>
          </w:p>
        </w:tc>
        <w:tc>
          <w:tcPr>
            <w:tcW w:w="1366" w:type="dxa"/>
            <w:tcBorders>
              <w:top w:val="single" w:sz="4" w:space="0" w:color="auto"/>
              <w:left w:val="single" w:sz="4" w:space="0" w:color="auto"/>
              <w:bottom w:val="single" w:sz="4" w:space="0" w:color="auto"/>
              <w:right w:val="single" w:sz="4" w:space="0" w:color="auto"/>
            </w:tcBorders>
            <w:hideMark/>
          </w:tcPr>
          <w:p w:rsidR="00226A7A" w:rsidRPr="00D85BA7" w:rsidRDefault="00226A7A">
            <w:pPr>
              <w:jc w:val="center"/>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Population</w:t>
            </w:r>
          </w:p>
        </w:tc>
        <w:tc>
          <w:tcPr>
            <w:tcW w:w="3111" w:type="dxa"/>
            <w:gridSpan w:val="2"/>
            <w:tcBorders>
              <w:top w:val="single" w:sz="4" w:space="0" w:color="auto"/>
              <w:left w:val="single" w:sz="4" w:space="0" w:color="auto"/>
              <w:bottom w:val="single" w:sz="4" w:space="0" w:color="auto"/>
              <w:right w:val="single" w:sz="4" w:space="0" w:color="auto"/>
            </w:tcBorders>
            <w:vAlign w:val="center"/>
            <w:hideMark/>
          </w:tcPr>
          <w:p w:rsidR="00226A7A" w:rsidRPr="00D85BA7" w:rsidRDefault="00226A7A">
            <w:pPr>
              <w:jc w:val="center"/>
              <w:rPr>
                <w:rFonts w:ascii="Times New Roman" w:hAnsi="Times New Roman" w:cs="Times New Roman"/>
                <w:sz w:val="16"/>
                <w:szCs w:val="16"/>
              </w:rPr>
            </w:pPr>
            <w:r w:rsidRPr="00D85BA7">
              <w:rPr>
                <w:rFonts w:ascii="Times New Roman" w:hAnsi="Times New Roman" w:cs="Times New Roman"/>
                <w:sz w:val="16"/>
                <w:szCs w:val="16"/>
              </w:rPr>
              <w:t>Consommation totale</w:t>
            </w:r>
          </w:p>
        </w:tc>
        <w:tc>
          <w:tcPr>
            <w:tcW w:w="3118" w:type="dxa"/>
            <w:gridSpan w:val="2"/>
            <w:tcBorders>
              <w:top w:val="single" w:sz="4" w:space="0" w:color="auto"/>
              <w:left w:val="single" w:sz="4" w:space="0" w:color="auto"/>
              <w:bottom w:val="single" w:sz="4" w:space="0" w:color="auto"/>
              <w:right w:val="single" w:sz="4" w:space="0" w:color="auto"/>
            </w:tcBorders>
            <w:vAlign w:val="bottom"/>
            <w:hideMark/>
          </w:tcPr>
          <w:p w:rsidR="00226A7A" w:rsidRPr="00D85BA7" w:rsidRDefault="00226A7A">
            <w:pPr>
              <w:jc w:val="center"/>
              <w:rPr>
                <w:rFonts w:ascii="Times New Roman" w:hAnsi="Times New Roman" w:cs="Times New Roman"/>
                <w:sz w:val="16"/>
                <w:szCs w:val="16"/>
              </w:rPr>
            </w:pPr>
            <w:r w:rsidRPr="00D85BA7">
              <w:rPr>
                <w:rFonts w:ascii="Times New Roman" w:hAnsi="Times New Roman" w:cs="Times New Roman"/>
                <w:sz w:val="16"/>
                <w:szCs w:val="16"/>
              </w:rPr>
              <w:t xml:space="preserve">Consommation en kg/habitant </w:t>
            </w:r>
          </w:p>
        </w:tc>
      </w:tr>
      <w:tr w:rsidR="00E530CE" w:rsidRPr="00D85BA7" w:rsidTr="00226A7A">
        <w:tc>
          <w:tcPr>
            <w:tcW w:w="1692" w:type="dxa"/>
            <w:tcBorders>
              <w:top w:val="single" w:sz="4" w:space="0" w:color="auto"/>
              <w:left w:val="single" w:sz="4" w:space="0" w:color="auto"/>
              <w:bottom w:val="single" w:sz="4" w:space="0" w:color="auto"/>
              <w:right w:val="single" w:sz="4" w:space="0" w:color="auto"/>
            </w:tcBorders>
            <w:vAlign w:val="center"/>
          </w:tcPr>
          <w:p w:rsidR="00E530CE" w:rsidRPr="00D85BA7" w:rsidRDefault="00E530CE">
            <w:pPr>
              <w:jc w:val="center"/>
              <w:rPr>
                <w:sz w:val="16"/>
                <w:szCs w:val="16"/>
              </w:rPr>
            </w:pPr>
          </w:p>
        </w:tc>
        <w:tc>
          <w:tcPr>
            <w:tcW w:w="1367"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center"/>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1000 hb</w:t>
            </w:r>
          </w:p>
        </w:tc>
        <w:tc>
          <w:tcPr>
            <w:tcW w:w="1541"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center"/>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Tous usages</w:t>
            </w:r>
          </w:p>
        </w:tc>
        <w:tc>
          <w:tcPr>
            <w:tcW w:w="1570" w:type="dxa"/>
            <w:tcBorders>
              <w:top w:val="single" w:sz="4" w:space="0" w:color="auto"/>
              <w:left w:val="single" w:sz="4" w:space="0" w:color="auto"/>
              <w:bottom w:val="single" w:sz="4" w:space="0" w:color="auto"/>
              <w:right w:val="single" w:sz="4" w:space="0" w:color="auto"/>
            </w:tcBorders>
            <w:hideMark/>
          </w:tcPr>
          <w:p w:rsidR="00E530CE" w:rsidRPr="00D85BA7" w:rsidRDefault="00E530CE" w:rsidP="00E530CE">
            <w:pPr>
              <w:jc w:val="center"/>
              <w:rPr>
                <w:rFonts w:ascii="Times New Roman" w:hAnsi="Times New Roman" w:cs="Times New Roman"/>
                <w:sz w:val="16"/>
                <w:szCs w:val="16"/>
              </w:rPr>
            </w:pPr>
            <w:r w:rsidRPr="00D85BA7">
              <w:rPr>
                <w:rFonts w:ascii="Times New Roman" w:hAnsi="Times New Roman" w:cs="Times New Roman"/>
                <w:sz w:val="16"/>
                <w:szCs w:val="16"/>
              </w:rPr>
              <w:t>Sauf alim. bétail</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center"/>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Tous usages</w:t>
            </w:r>
          </w:p>
        </w:tc>
        <w:tc>
          <w:tcPr>
            <w:tcW w:w="1558" w:type="dxa"/>
            <w:tcBorders>
              <w:top w:val="single" w:sz="4" w:space="0" w:color="auto"/>
              <w:left w:val="single" w:sz="4" w:space="0" w:color="auto"/>
              <w:bottom w:val="single" w:sz="4" w:space="0" w:color="auto"/>
              <w:right w:val="single" w:sz="4" w:space="0" w:color="auto"/>
            </w:tcBorders>
            <w:hideMark/>
          </w:tcPr>
          <w:p w:rsidR="00E530CE" w:rsidRPr="00D85BA7" w:rsidRDefault="00E530CE" w:rsidP="00743ED3">
            <w:pPr>
              <w:jc w:val="center"/>
              <w:rPr>
                <w:rFonts w:ascii="Times New Roman" w:hAnsi="Times New Roman" w:cs="Times New Roman"/>
                <w:sz w:val="16"/>
                <w:szCs w:val="16"/>
              </w:rPr>
            </w:pPr>
            <w:r w:rsidRPr="00D85BA7">
              <w:rPr>
                <w:rFonts w:ascii="Times New Roman" w:hAnsi="Times New Roman" w:cs="Times New Roman"/>
                <w:sz w:val="16"/>
                <w:szCs w:val="16"/>
              </w:rPr>
              <w:t>Sauf alim. bétail</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45" w:history="1">
              <w:r w:rsidR="00E530CE" w:rsidRPr="00D85BA7">
                <w:rPr>
                  <w:rStyle w:val="Lienhypertexte"/>
                  <w:rFonts w:ascii="Times New Roman" w:eastAsia="Times New Roman" w:hAnsi="Times New Roman" w:cs="Times New Roman"/>
                  <w:color w:val="auto"/>
                  <w:sz w:val="16"/>
                  <w:szCs w:val="16"/>
                  <w:u w:val="none"/>
                  <w:lang w:eastAsia="fr-FR"/>
                </w:rPr>
                <w:t>China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1393784</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124000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101000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89</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72,5</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46" w:history="1">
              <w:r w:rsidR="00E530CE" w:rsidRPr="00D85BA7">
                <w:rPr>
                  <w:rStyle w:val="Lienhypertexte"/>
                  <w:rFonts w:ascii="Times New Roman" w:eastAsia="Times New Roman" w:hAnsi="Times New Roman" w:cs="Times New Roman"/>
                  <w:color w:val="auto"/>
                  <w:sz w:val="16"/>
                  <w:szCs w:val="16"/>
                  <w:u w:val="none"/>
                  <w:lang w:eastAsia="fr-FR"/>
                </w:rPr>
                <w:t>India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1267402</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93985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89485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74,2</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70,6</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47" w:history="1">
              <w:r w:rsidR="00E530CE" w:rsidRPr="00D85BA7">
                <w:rPr>
                  <w:rStyle w:val="Lienhypertexte"/>
                  <w:rFonts w:ascii="Times New Roman" w:eastAsia="Times New Roman" w:hAnsi="Times New Roman" w:cs="Times New Roman"/>
                  <w:color w:val="auto"/>
                  <w:sz w:val="16"/>
                  <w:szCs w:val="16"/>
                  <w:u w:val="none"/>
                  <w:lang w:eastAsia="fr-FR"/>
                </w:rPr>
                <w:t>EU-28</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507239</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124500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68500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245,4</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135</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48" w:history="1">
              <w:r w:rsidR="00E530CE" w:rsidRPr="00D85BA7">
                <w:rPr>
                  <w:rStyle w:val="Lienhypertexte"/>
                  <w:rFonts w:ascii="Times New Roman" w:eastAsia="Times New Roman" w:hAnsi="Times New Roman" w:cs="Times New Roman"/>
                  <w:color w:val="auto"/>
                  <w:sz w:val="16"/>
                  <w:szCs w:val="16"/>
                  <w:u w:val="none"/>
                  <w:lang w:eastAsia="fr-FR"/>
                </w:rPr>
                <w:t>United States</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322583</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32221</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28139</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99,9</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87,2</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49" w:history="1">
              <w:r w:rsidR="00E530CE" w:rsidRPr="00D85BA7">
                <w:rPr>
                  <w:rStyle w:val="Lienhypertexte"/>
                  <w:rFonts w:ascii="Times New Roman" w:eastAsia="Times New Roman" w:hAnsi="Times New Roman" w:cs="Times New Roman"/>
                  <w:color w:val="auto"/>
                  <w:sz w:val="16"/>
                  <w:szCs w:val="16"/>
                  <w:u w:val="none"/>
                  <w:lang w:eastAsia="fr-FR"/>
                </w:rPr>
                <w:t>Pakistan</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185133</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25100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23900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135,6</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129,1</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50" w:history="1">
              <w:r w:rsidR="00E530CE" w:rsidRPr="00D85BA7">
                <w:rPr>
                  <w:rStyle w:val="Lienhypertexte"/>
                  <w:rFonts w:ascii="Times New Roman" w:eastAsia="Times New Roman" w:hAnsi="Times New Roman" w:cs="Times New Roman"/>
                  <w:color w:val="auto"/>
                  <w:sz w:val="16"/>
                  <w:szCs w:val="16"/>
                  <w:u w:val="none"/>
                  <w:lang w:eastAsia="fr-FR"/>
                </w:rPr>
                <w:t>Russia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142468</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35500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22500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249,2</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157,9</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51" w:history="1">
              <w:r w:rsidR="00E530CE" w:rsidRPr="00D85BA7">
                <w:rPr>
                  <w:rStyle w:val="Lienhypertexte"/>
                  <w:rFonts w:ascii="Times New Roman" w:eastAsia="Times New Roman" w:hAnsi="Times New Roman" w:cs="Times New Roman"/>
                  <w:color w:val="auto"/>
                  <w:sz w:val="16"/>
                  <w:szCs w:val="16"/>
                  <w:u w:val="none"/>
                  <w:lang w:eastAsia="fr-FR"/>
                </w:rPr>
                <w:t>Turkey</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75837</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17500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16800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230,8</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221,5</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52" w:history="1">
              <w:r w:rsidR="00E530CE" w:rsidRPr="00D85BA7">
                <w:rPr>
                  <w:rStyle w:val="Lienhypertexte"/>
                  <w:rFonts w:ascii="Times New Roman" w:eastAsia="Times New Roman" w:hAnsi="Times New Roman" w:cs="Times New Roman"/>
                  <w:color w:val="auto"/>
                  <w:sz w:val="16"/>
                  <w:szCs w:val="16"/>
                  <w:u w:val="none"/>
                  <w:lang w:eastAsia="fr-FR"/>
                </w:rPr>
                <w:t>Egypt</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83387</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18400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16600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220,7</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199,1</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53" w:history="1">
              <w:r w:rsidR="00E530CE" w:rsidRPr="00D85BA7">
                <w:rPr>
                  <w:rStyle w:val="Lienhypertexte"/>
                  <w:rFonts w:ascii="Times New Roman" w:eastAsia="Times New Roman" w:hAnsi="Times New Roman" w:cs="Times New Roman"/>
                  <w:color w:val="auto"/>
                  <w:sz w:val="16"/>
                  <w:szCs w:val="16"/>
                  <w:u w:val="none"/>
                  <w:lang w:eastAsia="fr-FR"/>
                </w:rPr>
                <w:t xml:space="preserve">Iran </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78470</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18900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16400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240,9</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209</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54" w:history="1">
              <w:r w:rsidR="00E530CE" w:rsidRPr="00D85BA7">
                <w:rPr>
                  <w:rStyle w:val="Lienhypertexte"/>
                  <w:rFonts w:ascii="Times New Roman" w:eastAsia="Times New Roman" w:hAnsi="Times New Roman" w:cs="Times New Roman"/>
                  <w:color w:val="auto"/>
                  <w:sz w:val="16"/>
                  <w:szCs w:val="16"/>
                  <w:u w:val="none"/>
                  <w:lang w:eastAsia="fr-FR"/>
                </w:rPr>
                <w:t>Brazil</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202034</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12000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11300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59,4</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55,9</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55" w:history="1">
              <w:r w:rsidR="00E530CE" w:rsidRPr="00D85BA7">
                <w:rPr>
                  <w:rStyle w:val="Lienhypertexte"/>
                  <w:rFonts w:ascii="Times New Roman" w:eastAsia="Times New Roman" w:hAnsi="Times New Roman" w:cs="Times New Roman"/>
                  <w:color w:val="auto"/>
                  <w:sz w:val="16"/>
                  <w:szCs w:val="16"/>
                  <w:u w:val="none"/>
                  <w:lang w:eastAsia="fr-FR"/>
                </w:rPr>
                <w:t>Algeria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39929</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10050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251,7</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250,4</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56" w:history="1">
              <w:r w:rsidR="00E530CE" w:rsidRPr="00D85BA7">
                <w:rPr>
                  <w:rStyle w:val="Lienhypertexte"/>
                  <w:rFonts w:ascii="Times New Roman" w:eastAsia="Times New Roman" w:hAnsi="Times New Roman" w:cs="Times New Roman"/>
                  <w:color w:val="auto"/>
                  <w:sz w:val="16"/>
                  <w:szCs w:val="16"/>
                  <w:u w:val="none"/>
                  <w:lang w:eastAsia="fr-FR"/>
                </w:rPr>
                <w:t>Morocco</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33493</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8900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8500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265,7</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253,8</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57" w:history="1">
              <w:r w:rsidR="00E530CE" w:rsidRPr="00D85BA7">
                <w:rPr>
                  <w:rStyle w:val="Lienhypertexte"/>
                  <w:rFonts w:ascii="Times New Roman" w:eastAsia="Times New Roman" w:hAnsi="Times New Roman" w:cs="Times New Roman"/>
                  <w:color w:val="auto"/>
                  <w:sz w:val="16"/>
                  <w:szCs w:val="16"/>
                  <w:u w:val="none"/>
                  <w:lang w:eastAsia="fr-FR"/>
                </w:rPr>
                <w:t>Ukraine</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44941</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12000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267</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178</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58" w:history="1">
              <w:r w:rsidR="00E530CE" w:rsidRPr="00D85BA7">
                <w:rPr>
                  <w:rStyle w:val="Lienhypertexte"/>
                  <w:rFonts w:ascii="Times New Roman" w:eastAsia="Times New Roman" w:hAnsi="Times New Roman" w:cs="Times New Roman"/>
                  <w:color w:val="auto"/>
                  <w:sz w:val="16"/>
                  <w:szCs w:val="16"/>
                  <w:u w:val="none"/>
                  <w:lang w:eastAsia="fr-FR"/>
                </w:rPr>
                <w:t>Indonesia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252812</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7465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7300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29,5</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28,9</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59" w:history="1">
              <w:r w:rsidR="00E530CE" w:rsidRPr="00D85BA7">
                <w:rPr>
                  <w:rStyle w:val="Lienhypertexte"/>
                  <w:rFonts w:ascii="Times New Roman" w:eastAsia="Times New Roman" w:hAnsi="Times New Roman" w:cs="Times New Roman"/>
                  <w:color w:val="auto"/>
                  <w:sz w:val="16"/>
                  <w:szCs w:val="16"/>
                  <w:u w:val="none"/>
                  <w:lang w:eastAsia="fr-FR"/>
                </w:rPr>
                <w:t>Uzbekistan</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29325</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8900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6700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303,5</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228,5</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60" w:history="1">
              <w:r w:rsidR="00E530CE" w:rsidRPr="00D85BA7">
                <w:rPr>
                  <w:rStyle w:val="Lienhypertexte"/>
                  <w:rFonts w:ascii="Times New Roman" w:eastAsia="Times New Roman" w:hAnsi="Times New Roman" w:cs="Times New Roman"/>
                  <w:color w:val="auto"/>
                  <w:sz w:val="16"/>
                  <w:szCs w:val="16"/>
                  <w:u w:val="none"/>
                  <w:lang w:eastAsia="fr-FR"/>
                </w:rPr>
                <w:t>Mexico</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123799</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6750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6450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54,5</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52,1</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61" w:history="1">
              <w:r w:rsidR="00E530CE" w:rsidRPr="00D85BA7">
                <w:rPr>
                  <w:rStyle w:val="Lienhypertexte"/>
                  <w:rFonts w:ascii="Times New Roman" w:eastAsia="Times New Roman" w:hAnsi="Times New Roman" w:cs="Times New Roman"/>
                  <w:color w:val="auto"/>
                  <w:sz w:val="16"/>
                  <w:szCs w:val="16"/>
                  <w:u w:val="none"/>
                  <w:lang w:eastAsia="fr-FR"/>
                </w:rPr>
                <w:t xml:space="preserve">Afghanistan </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31281</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7000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6200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223,8</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198,2</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62" w:history="1">
              <w:r w:rsidR="00E530CE" w:rsidRPr="00D85BA7">
                <w:rPr>
                  <w:rStyle w:val="Lienhypertexte"/>
                  <w:rFonts w:ascii="Times New Roman" w:eastAsia="Times New Roman" w:hAnsi="Times New Roman" w:cs="Times New Roman"/>
                  <w:color w:val="auto"/>
                  <w:sz w:val="16"/>
                  <w:szCs w:val="16"/>
                  <w:u w:val="none"/>
                  <w:lang w:eastAsia="fr-FR"/>
                </w:rPr>
                <w:t>Argentina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41803</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6150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6050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147,1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144,7</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63" w:history="1">
              <w:r w:rsidR="00E530CE" w:rsidRPr="00D85BA7">
                <w:rPr>
                  <w:rStyle w:val="Lienhypertexte"/>
                  <w:rFonts w:ascii="Times New Roman" w:eastAsia="Times New Roman" w:hAnsi="Times New Roman" w:cs="Times New Roman"/>
                  <w:color w:val="auto"/>
                  <w:sz w:val="16"/>
                  <w:szCs w:val="16"/>
                  <w:u w:val="none"/>
                  <w:lang w:eastAsia="fr-FR"/>
                </w:rPr>
                <w:t>Japan</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127000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6500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5900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51,2</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46,5</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64" w:history="1">
              <w:r w:rsidR="00E530CE" w:rsidRPr="00D85BA7">
                <w:rPr>
                  <w:rStyle w:val="Lienhypertexte"/>
                  <w:rFonts w:ascii="Times New Roman" w:eastAsia="Times New Roman" w:hAnsi="Times New Roman" w:cs="Times New Roman"/>
                  <w:color w:val="auto"/>
                  <w:sz w:val="16"/>
                  <w:szCs w:val="16"/>
                  <w:u w:val="none"/>
                  <w:lang w:eastAsia="fr-FR"/>
                </w:rPr>
                <w:t>Iraq</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34769</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6500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5600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186,9</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161,1</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65" w:history="1">
              <w:r w:rsidR="00E530CE" w:rsidRPr="00D85BA7">
                <w:rPr>
                  <w:rStyle w:val="Lienhypertexte"/>
                  <w:rFonts w:ascii="Times New Roman" w:eastAsia="Times New Roman" w:hAnsi="Times New Roman" w:cs="Times New Roman"/>
                  <w:color w:val="auto"/>
                  <w:sz w:val="16"/>
                  <w:szCs w:val="16"/>
                  <w:u w:val="none"/>
                  <w:lang w:eastAsia="fr-FR"/>
                </w:rPr>
                <w:t>Canada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38845</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9830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5330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253,1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137,2</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66" w:history="1">
              <w:r w:rsidR="00E530CE" w:rsidRPr="00D85BA7">
                <w:rPr>
                  <w:rStyle w:val="Lienhypertexte"/>
                  <w:rFonts w:ascii="Times New Roman" w:eastAsia="Times New Roman" w:hAnsi="Times New Roman" w:cs="Times New Roman"/>
                  <w:color w:val="auto"/>
                  <w:sz w:val="16"/>
                  <w:szCs w:val="16"/>
                  <w:u w:val="none"/>
                  <w:lang w:eastAsia="fr-FR"/>
                </w:rPr>
                <w:t>Ethiopia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96506</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5400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4900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56</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50,8</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67" w:history="1">
              <w:r w:rsidR="00E530CE" w:rsidRPr="00D85BA7">
                <w:rPr>
                  <w:rStyle w:val="Lienhypertexte"/>
                  <w:rFonts w:ascii="Times New Roman" w:eastAsia="Times New Roman" w:hAnsi="Times New Roman" w:cs="Times New Roman"/>
                  <w:color w:val="auto"/>
                  <w:sz w:val="16"/>
                  <w:szCs w:val="16"/>
                  <w:u w:val="none"/>
                  <w:lang w:eastAsia="fr-FR"/>
                </w:rPr>
                <w:t>Kazakhstan</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16607</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6800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4800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409,5</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289</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68" w:history="1">
              <w:r w:rsidR="00E530CE" w:rsidRPr="00D85BA7">
                <w:rPr>
                  <w:rStyle w:val="Lienhypertexte"/>
                  <w:rFonts w:ascii="Times New Roman" w:eastAsia="Times New Roman" w:hAnsi="Times New Roman" w:cs="Times New Roman"/>
                  <w:color w:val="auto"/>
                  <w:sz w:val="16"/>
                  <w:szCs w:val="16"/>
                  <w:u w:val="none"/>
                  <w:lang w:eastAsia="fr-FR"/>
                </w:rPr>
                <w:t>Bangladesh</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158513</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4700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4700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29,7</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29,7</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69" w:history="1">
              <w:r w:rsidR="00E530CE" w:rsidRPr="00D85BA7">
                <w:rPr>
                  <w:rStyle w:val="Lienhypertexte"/>
                  <w:rFonts w:ascii="Times New Roman" w:eastAsia="Times New Roman" w:hAnsi="Times New Roman" w:cs="Times New Roman"/>
                  <w:color w:val="auto"/>
                  <w:sz w:val="16"/>
                  <w:szCs w:val="16"/>
                  <w:u w:val="none"/>
                  <w:lang w:eastAsia="fr-FR"/>
                </w:rPr>
                <w:t>Nigeria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178517</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4220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4170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23,6</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23,4</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70" w:history="1">
              <w:r w:rsidR="00E530CE" w:rsidRPr="00D85BA7">
                <w:rPr>
                  <w:rStyle w:val="Lienhypertexte"/>
                  <w:rFonts w:ascii="Times New Roman" w:eastAsia="Times New Roman" w:hAnsi="Times New Roman" w:cs="Times New Roman"/>
                  <w:color w:val="auto"/>
                  <w:sz w:val="16"/>
                  <w:szCs w:val="16"/>
                  <w:u w:val="none"/>
                  <w:lang w:eastAsia="fr-FR"/>
                </w:rPr>
                <w:t>Syria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21987</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4700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213,8</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181,9</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71" w:history="1">
              <w:r w:rsidR="00E530CE" w:rsidRPr="00D85BA7">
                <w:rPr>
                  <w:rStyle w:val="Lienhypertexte"/>
                  <w:rFonts w:ascii="Times New Roman" w:eastAsia="Times New Roman" w:hAnsi="Times New Roman" w:cs="Times New Roman"/>
                  <w:color w:val="auto"/>
                  <w:sz w:val="16"/>
                  <w:szCs w:val="16"/>
                  <w:u w:val="none"/>
                  <w:lang w:eastAsia="fr-FR"/>
                </w:rPr>
                <w:t>Yemen</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24969</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3800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3800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152,2</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152,2</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72" w:history="1">
              <w:r w:rsidR="00E530CE" w:rsidRPr="00D85BA7">
                <w:rPr>
                  <w:rStyle w:val="Lienhypertexte"/>
                  <w:rFonts w:ascii="Times New Roman" w:eastAsia="Times New Roman" w:hAnsi="Times New Roman" w:cs="Times New Roman"/>
                  <w:color w:val="auto"/>
                  <w:sz w:val="16"/>
                  <w:szCs w:val="16"/>
                  <w:u w:val="none"/>
                  <w:lang w:eastAsia="fr-FR"/>
                </w:rPr>
                <w:t>Australia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23630</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7000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3400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296,2</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143,9</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73" w:history="1">
              <w:r w:rsidR="00E530CE" w:rsidRPr="00D85BA7">
                <w:rPr>
                  <w:rStyle w:val="Lienhypertexte"/>
                  <w:rFonts w:ascii="Times New Roman" w:eastAsia="Times New Roman" w:hAnsi="Times New Roman" w:cs="Times New Roman"/>
                  <w:color w:val="auto"/>
                  <w:sz w:val="16"/>
                  <w:szCs w:val="16"/>
                  <w:u w:val="none"/>
                  <w:lang w:eastAsia="fr-FR"/>
                </w:rPr>
                <w:t>Saudi Arabia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29369</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3500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3300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119,2</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112,4</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74" w:history="1">
              <w:r w:rsidR="00E530CE" w:rsidRPr="00D85BA7">
                <w:rPr>
                  <w:rStyle w:val="Lienhypertexte"/>
                  <w:rFonts w:ascii="Times New Roman" w:eastAsia="Times New Roman" w:hAnsi="Times New Roman" w:cs="Times New Roman"/>
                  <w:color w:val="auto"/>
                  <w:sz w:val="16"/>
                  <w:szCs w:val="16"/>
                  <w:u w:val="none"/>
                  <w:lang w:eastAsia="fr-FR"/>
                </w:rPr>
                <w:t>South Africa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53140</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3265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3225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61,4</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60,7</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75" w:history="1">
              <w:r w:rsidR="00E530CE" w:rsidRPr="00D85BA7">
                <w:rPr>
                  <w:rStyle w:val="Lienhypertexte"/>
                  <w:rFonts w:ascii="Times New Roman" w:eastAsia="Times New Roman" w:hAnsi="Times New Roman" w:cs="Times New Roman"/>
                  <w:color w:val="auto"/>
                  <w:sz w:val="16"/>
                  <w:szCs w:val="16"/>
                  <w:u w:val="none"/>
                  <w:lang w:eastAsia="fr-FR"/>
                </w:rPr>
                <w:t>Azerbaijan</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9515</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3350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2950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352,1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310</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76" w:history="1">
              <w:r w:rsidR="00E530CE" w:rsidRPr="00D85BA7">
                <w:rPr>
                  <w:rStyle w:val="Lienhypertexte"/>
                  <w:rFonts w:ascii="Times New Roman" w:eastAsia="Times New Roman" w:hAnsi="Times New Roman" w:cs="Times New Roman"/>
                  <w:color w:val="auto"/>
                  <w:sz w:val="16"/>
                  <w:szCs w:val="16"/>
                  <w:u w:val="none"/>
                  <w:lang w:eastAsia="fr-FR"/>
                </w:rPr>
                <w:t>Sudan</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38764</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2925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2900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75,5</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74,8</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77" w:history="1">
              <w:r w:rsidR="00E530CE" w:rsidRPr="00D85BA7">
                <w:rPr>
                  <w:rStyle w:val="Lienhypertexte"/>
                  <w:rFonts w:ascii="Times New Roman" w:eastAsia="Times New Roman" w:hAnsi="Times New Roman" w:cs="Times New Roman"/>
                  <w:color w:val="auto"/>
                  <w:sz w:val="16"/>
                  <w:szCs w:val="16"/>
                  <w:u w:val="none"/>
                  <w:lang w:eastAsia="fr-FR"/>
                </w:rPr>
                <w:t>Tunisia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11117</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2850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2825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256,4</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254,1</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78" w:history="1">
              <w:r w:rsidR="00E530CE" w:rsidRPr="00D85BA7">
                <w:rPr>
                  <w:rStyle w:val="Lienhypertexte"/>
                  <w:rFonts w:ascii="Times New Roman" w:eastAsia="Times New Roman" w:hAnsi="Times New Roman" w:cs="Times New Roman"/>
                  <w:color w:val="auto"/>
                  <w:sz w:val="16"/>
                  <w:szCs w:val="16"/>
                  <w:u w:val="none"/>
                  <w:lang w:eastAsia="fr-FR"/>
                </w:rPr>
                <w:t>Philippines</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100096</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3750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2350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37,5</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23,5</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79" w:history="1">
              <w:r w:rsidR="00E530CE" w:rsidRPr="00D85BA7">
                <w:rPr>
                  <w:rStyle w:val="Lienhypertexte"/>
                  <w:rFonts w:ascii="Times New Roman" w:eastAsia="Times New Roman" w:hAnsi="Times New Roman" w:cs="Times New Roman"/>
                  <w:color w:val="auto"/>
                  <w:sz w:val="16"/>
                  <w:szCs w:val="16"/>
                  <w:u w:val="none"/>
                  <w:lang w:eastAsia="fr-FR"/>
                </w:rPr>
                <w:t xml:space="preserve">Korea, Republic </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49512</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3720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2320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75,1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46,9</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80" w:history="1">
              <w:r w:rsidR="00E530CE" w:rsidRPr="00D85BA7">
                <w:rPr>
                  <w:rStyle w:val="Lienhypertexte"/>
                  <w:rFonts w:ascii="Times New Roman" w:eastAsia="Times New Roman" w:hAnsi="Times New Roman" w:cs="Times New Roman"/>
                  <w:color w:val="auto"/>
                  <w:sz w:val="16"/>
                  <w:szCs w:val="16"/>
                  <w:u w:val="none"/>
                  <w:lang w:eastAsia="fr-FR"/>
                </w:rPr>
                <w:t>Chile</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17773</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2325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2175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130,8</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122,4</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81" w:history="1">
              <w:r w:rsidR="00E530CE" w:rsidRPr="00D85BA7">
                <w:rPr>
                  <w:rStyle w:val="Lienhypertexte"/>
                  <w:rFonts w:ascii="Times New Roman" w:eastAsia="Times New Roman" w:hAnsi="Times New Roman" w:cs="Times New Roman"/>
                  <w:color w:val="auto"/>
                  <w:sz w:val="16"/>
                  <w:szCs w:val="16"/>
                  <w:u w:val="none"/>
                  <w:lang w:eastAsia="fr-FR"/>
                </w:rPr>
                <w:t>Libya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6253</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2150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2150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343,8</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343,8</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82" w:history="1">
              <w:r w:rsidR="00E530CE" w:rsidRPr="00D85BA7">
                <w:rPr>
                  <w:rStyle w:val="Lienhypertexte"/>
                  <w:rFonts w:ascii="Times New Roman" w:eastAsia="Times New Roman" w:hAnsi="Times New Roman" w:cs="Times New Roman"/>
                  <w:color w:val="auto"/>
                  <w:sz w:val="16"/>
                  <w:szCs w:val="16"/>
                  <w:u w:val="none"/>
                  <w:lang w:eastAsia="fr-FR"/>
                </w:rPr>
                <w:t>Nepal</w:t>
              </w:r>
            </w:hyperlink>
          </w:p>
        </w:tc>
        <w:tc>
          <w:tcPr>
            <w:tcW w:w="1366" w:type="dxa"/>
            <w:tcBorders>
              <w:top w:val="single" w:sz="4" w:space="0" w:color="auto"/>
              <w:left w:val="single" w:sz="4" w:space="0" w:color="auto"/>
              <w:bottom w:val="single" w:sz="4" w:space="0" w:color="auto"/>
              <w:right w:val="single" w:sz="4" w:space="0" w:color="auto"/>
            </w:tcBorders>
          </w:tcPr>
          <w:p w:rsidR="00E530CE" w:rsidRPr="00D85BA7" w:rsidRDefault="00E530CE">
            <w:pPr>
              <w:jc w:val="right"/>
              <w:rPr>
                <w:rFonts w:ascii="Times New Roman" w:hAnsi="Times New Roman" w:cs="Times New Roman"/>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2065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2065</w:t>
            </w:r>
          </w:p>
        </w:tc>
        <w:tc>
          <w:tcPr>
            <w:tcW w:w="1560"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right"/>
              <w:rPr>
                <w:rFonts w:ascii="Times New Roman" w:eastAsia="Times New Roman" w:hAnsi="Times New Roman" w:cs="Times New Roman"/>
                <w:color w:val="000000"/>
                <w:sz w:val="16"/>
                <w:szCs w:val="16"/>
                <w:lang w:eastAsia="fr-FR"/>
              </w:rPr>
            </w:pPr>
          </w:p>
        </w:tc>
        <w:tc>
          <w:tcPr>
            <w:tcW w:w="1558"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center"/>
              <w:rPr>
                <w:rFonts w:ascii="Times New Roman" w:eastAsia="Times New Roman" w:hAnsi="Times New Roman" w:cs="Times New Roman"/>
                <w:color w:val="000000"/>
                <w:sz w:val="16"/>
                <w:szCs w:val="16"/>
                <w:lang w:eastAsia="fr-FR"/>
              </w:rPr>
            </w:pP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83" w:history="1">
              <w:r w:rsidR="00E530CE" w:rsidRPr="00D85BA7">
                <w:rPr>
                  <w:rStyle w:val="Lienhypertexte"/>
                  <w:rFonts w:ascii="Times New Roman" w:eastAsia="Times New Roman" w:hAnsi="Times New Roman" w:cs="Times New Roman"/>
                  <w:color w:val="auto"/>
                  <w:sz w:val="16"/>
                  <w:szCs w:val="16"/>
                  <w:u w:val="none"/>
                  <w:lang w:eastAsia="fr-FR"/>
                </w:rPr>
                <w:t>Peru</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30769</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1945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1875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63,2</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60,9</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84" w:history="1">
              <w:r w:rsidR="00E530CE" w:rsidRPr="00D85BA7">
                <w:rPr>
                  <w:rStyle w:val="Lienhypertexte"/>
                  <w:rFonts w:ascii="Times New Roman" w:eastAsia="Times New Roman" w:hAnsi="Times New Roman" w:cs="Times New Roman"/>
                  <w:color w:val="auto"/>
                  <w:sz w:val="16"/>
                  <w:szCs w:val="16"/>
                  <w:u w:val="none"/>
                  <w:lang w:eastAsia="fr-FR"/>
                </w:rPr>
                <w:t>Venezuela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30851</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1800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1800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58,3</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58,3</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85" w:history="1">
              <w:r w:rsidR="00E530CE" w:rsidRPr="00D85BA7">
                <w:rPr>
                  <w:rStyle w:val="Lienhypertexte"/>
                  <w:rFonts w:ascii="Times New Roman" w:eastAsia="Times New Roman" w:hAnsi="Times New Roman" w:cs="Times New Roman"/>
                  <w:color w:val="auto"/>
                  <w:sz w:val="16"/>
                  <w:szCs w:val="16"/>
                  <w:u w:val="none"/>
                  <w:lang w:eastAsia="fr-FR"/>
                </w:rPr>
                <w:t>Kenya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45546</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1900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1750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41,7</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38,4</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86" w:history="1">
              <w:r w:rsidR="00E530CE" w:rsidRPr="00D85BA7">
                <w:rPr>
                  <w:rStyle w:val="Lienhypertexte"/>
                  <w:rFonts w:ascii="Times New Roman" w:eastAsia="Times New Roman" w:hAnsi="Times New Roman" w:cs="Times New Roman"/>
                  <w:color w:val="auto"/>
                  <w:sz w:val="16"/>
                  <w:szCs w:val="16"/>
                  <w:u w:val="none"/>
                  <w:lang w:eastAsia="fr-FR"/>
                </w:rPr>
                <w:t>Colombia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48930</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1625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1565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33,2</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32</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87" w:history="1">
              <w:r w:rsidR="00E530CE" w:rsidRPr="00D85BA7">
                <w:rPr>
                  <w:rStyle w:val="Lienhypertexte"/>
                  <w:rFonts w:ascii="Times New Roman" w:eastAsia="Times New Roman" w:hAnsi="Times New Roman" w:cs="Times New Roman"/>
                  <w:color w:val="auto"/>
                  <w:sz w:val="16"/>
                  <w:szCs w:val="16"/>
                  <w:u w:val="none"/>
                  <w:lang w:eastAsia="fr-FR"/>
                </w:rPr>
                <w:t>Viet Nam</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92548</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1950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1550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21,1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16,7</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88" w:history="1">
              <w:r w:rsidR="00E530CE" w:rsidRPr="00D85BA7">
                <w:rPr>
                  <w:rStyle w:val="Lienhypertexte"/>
                  <w:rFonts w:ascii="Times New Roman" w:eastAsia="Times New Roman" w:hAnsi="Times New Roman" w:cs="Times New Roman"/>
                  <w:color w:val="auto"/>
                  <w:sz w:val="16"/>
                  <w:szCs w:val="16"/>
                  <w:u w:val="none"/>
                  <w:lang w:eastAsia="fr-FR"/>
                </w:rPr>
                <w:t>Malaysia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30188</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1490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1450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49,4</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48</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89" w:history="1">
              <w:r w:rsidR="00E530CE" w:rsidRPr="00D85BA7">
                <w:rPr>
                  <w:rStyle w:val="Lienhypertexte"/>
                  <w:rFonts w:ascii="Times New Roman" w:eastAsia="Times New Roman" w:hAnsi="Times New Roman" w:cs="Times New Roman"/>
                  <w:color w:val="auto"/>
                  <w:sz w:val="16"/>
                  <w:szCs w:val="16"/>
                  <w:u w:val="none"/>
                  <w:lang w:eastAsia="fr-FR"/>
                </w:rPr>
                <w:t>Tajikistan</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8409</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1825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1350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217</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160,5</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90" w:history="1">
              <w:r w:rsidR="00E530CE" w:rsidRPr="00D85BA7">
                <w:rPr>
                  <w:rStyle w:val="Lienhypertexte"/>
                  <w:rFonts w:ascii="Times New Roman" w:eastAsia="Times New Roman" w:hAnsi="Times New Roman" w:cs="Times New Roman"/>
                  <w:color w:val="auto"/>
                  <w:sz w:val="16"/>
                  <w:szCs w:val="16"/>
                  <w:u w:val="none"/>
                  <w:lang w:eastAsia="fr-FR"/>
                </w:rPr>
                <w:t>Taiwan</w:t>
              </w:r>
            </w:hyperlink>
          </w:p>
        </w:tc>
        <w:tc>
          <w:tcPr>
            <w:tcW w:w="1366" w:type="dxa"/>
            <w:tcBorders>
              <w:top w:val="single" w:sz="4" w:space="0" w:color="auto"/>
              <w:left w:val="single" w:sz="4" w:space="0" w:color="auto"/>
              <w:bottom w:val="single" w:sz="4" w:space="0" w:color="auto"/>
              <w:right w:val="single" w:sz="4" w:space="0" w:color="auto"/>
            </w:tcBorders>
          </w:tcPr>
          <w:p w:rsidR="00E530CE" w:rsidRPr="00D85BA7" w:rsidRDefault="00E530CE">
            <w:pPr>
              <w:jc w:val="right"/>
              <w:rPr>
                <w:rFonts w:ascii="Times New Roman" w:hAnsi="Times New Roman" w:cs="Times New Roman"/>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1330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1270</w:t>
            </w:r>
          </w:p>
        </w:tc>
        <w:tc>
          <w:tcPr>
            <w:tcW w:w="1560"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right"/>
              <w:rPr>
                <w:rFonts w:ascii="Times New Roman" w:eastAsia="Times New Roman" w:hAnsi="Times New Roman" w:cs="Times New Roman"/>
                <w:color w:val="000000"/>
                <w:sz w:val="16"/>
                <w:szCs w:val="16"/>
                <w:lang w:eastAsia="fr-FR"/>
              </w:rPr>
            </w:pPr>
          </w:p>
        </w:tc>
        <w:tc>
          <w:tcPr>
            <w:tcW w:w="1558"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center"/>
              <w:rPr>
                <w:rFonts w:ascii="Times New Roman" w:eastAsia="Times New Roman" w:hAnsi="Times New Roman" w:cs="Times New Roman"/>
                <w:color w:val="000000"/>
                <w:sz w:val="16"/>
                <w:szCs w:val="16"/>
                <w:lang w:eastAsia="fr-FR"/>
              </w:rPr>
            </w:pP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91" w:history="1">
              <w:r w:rsidR="00E530CE" w:rsidRPr="00D85BA7">
                <w:rPr>
                  <w:rStyle w:val="Lienhypertexte"/>
                  <w:rFonts w:ascii="Times New Roman" w:eastAsia="Times New Roman" w:hAnsi="Times New Roman" w:cs="Times New Roman"/>
                  <w:color w:val="auto"/>
                  <w:sz w:val="16"/>
                  <w:szCs w:val="16"/>
                  <w:u w:val="none"/>
                  <w:lang w:eastAsia="fr-FR"/>
                </w:rPr>
                <w:t>Emirates</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9446</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1350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1250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142,9</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132,3</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92" w:history="1">
              <w:r w:rsidR="00E530CE" w:rsidRPr="00D85BA7">
                <w:rPr>
                  <w:rStyle w:val="Lienhypertexte"/>
                  <w:rFonts w:ascii="Times New Roman" w:eastAsia="Times New Roman" w:hAnsi="Times New Roman" w:cs="Times New Roman"/>
                  <w:color w:val="auto"/>
                  <w:sz w:val="16"/>
                  <w:szCs w:val="16"/>
                  <w:u w:val="none"/>
                  <w:lang w:eastAsia="fr-FR"/>
                </w:rPr>
                <w:t>Thailand</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67223</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1900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28,3</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17,9</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93" w:history="1">
              <w:r w:rsidR="00E530CE" w:rsidRPr="00D85BA7">
                <w:rPr>
                  <w:rStyle w:val="Lienhypertexte"/>
                  <w:rFonts w:ascii="Times New Roman" w:eastAsia="Times New Roman" w:hAnsi="Times New Roman" w:cs="Times New Roman"/>
                  <w:color w:val="auto"/>
                  <w:sz w:val="16"/>
                  <w:szCs w:val="16"/>
                  <w:u w:val="none"/>
                  <w:lang w:eastAsia="fr-FR"/>
                </w:rPr>
                <w:t>Belarus</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9308</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2600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279,3</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118,2</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94" w:history="1">
              <w:r w:rsidR="00E530CE" w:rsidRPr="00D85BA7">
                <w:rPr>
                  <w:rStyle w:val="Lienhypertexte"/>
                  <w:rFonts w:ascii="Times New Roman" w:eastAsia="Times New Roman" w:hAnsi="Times New Roman" w:cs="Times New Roman"/>
                  <w:color w:val="auto"/>
                  <w:sz w:val="16"/>
                  <w:szCs w:val="16"/>
                  <w:u w:val="none"/>
                  <w:lang w:eastAsia="fr-FR"/>
                </w:rPr>
                <w:t>Kyrgyzstan</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5625</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1300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231,1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195,6</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95" w:history="1">
              <w:r w:rsidR="00E530CE" w:rsidRPr="00D85BA7">
                <w:rPr>
                  <w:rStyle w:val="Lienhypertexte"/>
                  <w:rFonts w:ascii="Times New Roman" w:eastAsia="Times New Roman" w:hAnsi="Times New Roman" w:cs="Times New Roman"/>
                  <w:color w:val="auto"/>
                  <w:sz w:val="16"/>
                  <w:szCs w:val="16"/>
                  <w:u w:val="none"/>
                  <w:lang w:eastAsia="fr-FR"/>
                </w:rPr>
                <w:t>Turkmenistan</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5307</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1400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263,8</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188,4</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96" w:history="1">
              <w:r w:rsidR="00E530CE" w:rsidRPr="00D85BA7">
                <w:rPr>
                  <w:rStyle w:val="Lienhypertexte"/>
                  <w:rFonts w:ascii="Times New Roman" w:eastAsia="Times New Roman" w:hAnsi="Times New Roman" w:cs="Times New Roman"/>
                  <w:color w:val="auto"/>
                  <w:sz w:val="16"/>
                  <w:szCs w:val="16"/>
                  <w:u w:val="none"/>
                  <w:lang w:eastAsia="fr-FR"/>
                </w:rPr>
                <w:t>Israel</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7822</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1865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965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238,4</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123,4</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97" w:history="1">
              <w:r w:rsidR="00E530CE" w:rsidRPr="00D85BA7">
                <w:rPr>
                  <w:rStyle w:val="Lienhypertexte"/>
                  <w:rFonts w:ascii="Times New Roman" w:eastAsia="Times New Roman" w:hAnsi="Times New Roman" w:cs="Times New Roman"/>
                  <w:color w:val="auto"/>
                  <w:sz w:val="16"/>
                  <w:szCs w:val="16"/>
                  <w:u w:val="none"/>
                  <w:lang w:eastAsia="fr-FR"/>
                </w:rPr>
                <w:t>Tanzania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50757</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950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950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18,7</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18,7</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98" w:history="1">
              <w:r w:rsidR="00E530CE" w:rsidRPr="00D85BA7">
                <w:rPr>
                  <w:rStyle w:val="Lienhypertexte"/>
                  <w:rFonts w:ascii="Times New Roman" w:eastAsia="Times New Roman" w:hAnsi="Times New Roman" w:cs="Times New Roman"/>
                  <w:color w:val="auto"/>
                  <w:sz w:val="16"/>
                  <w:szCs w:val="16"/>
                  <w:u w:val="none"/>
                  <w:lang w:eastAsia="fr-FR"/>
                </w:rPr>
                <w:t>Jordan</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7505</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1040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925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138,6</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123,3</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299" w:history="1">
              <w:r w:rsidR="00E530CE" w:rsidRPr="00D85BA7">
                <w:rPr>
                  <w:rStyle w:val="Lienhypertexte"/>
                  <w:rFonts w:ascii="Times New Roman" w:eastAsia="Times New Roman" w:hAnsi="Times New Roman" w:cs="Times New Roman"/>
                  <w:color w:val="auto"/>
                  <w:sz w:val="16"/>
                  <w:szCs w:val="16"/>
                  <w:u w:val="none"/>
                  <w:lang w:eastAsia="fr-FR"/>
                </w:rPr>
                <w:t>Angola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22137</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850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850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38,4</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38,4</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00" w:history="1">
              <w:r w:rsidR="00E530CE" w:rsidRPr="00D85BA7">
                <w:rPr>
                  <w:rStyle w:val="Lienhypertexte"/>
                  <w:rFonts w:ascii="Times New Roman" w:eastAsia="Times New Roman" w:hAnsi="Times New Roman" w:cs="Times New Roman"/>
                  <w:color w:val="auto"/>
                  <w:sz w:val="16"/>
                  <w:szCs w:val="16"/>
                  <w:u w:val="none"/>
                  <w:lang w:eastAsia="fr-FR"/>
                </w:rPr>
                <w:t>Sri Lanka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21446</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810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810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37,8</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37,8</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01" w:history="1">
              <w:r w:rsidR="00E530CE" w:rsidRPr="00D85BA7">
                <w:rPr>
                  <w:rStyle w:val="Lienhypertexte"/>
                  <w:rFonts w:ascii="Times New Roman" w:eastAsia="Times New Roman" w:hAnsi="Times New Roman" w:cs="Times New Roman"/>
                  <w:color w:val="auto"/>
                  <w:sz w:val="16"/>
                  <w:szCs w:val="16"/>
                  <w:u w:val="none"/>
                  <w:lang w:eastAsia="fr-FR"/>
                </w:rPr>
                <w:t>Cuba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11259</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71,1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71,1</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02" w:history="1">
              <w:r w:rsidR="00E530CE" w:rsidRPr="00D85BA7">
                <w:rPr>
                  <w:rStyle w:val="Lienhypertexte"/>
                  <w:rFonts w:ascii="Times New Roman" w:eastAsia="Times New Roman" w:hAnsi="Times New Roman" w:cs="Times New Roman"/>
                  <w:color w:val="auto"/>
                  <w:sz w:val="16"/>
                  <w:szCs w:val="16"/>
                  <w:u w:val="none"/>
                  <w:lang w:eastAsia="fr-FR"/>
                </w:rPr>
                <w:t>Mozambique</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26473</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753</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753</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28,4</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28,4</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03" w:history="1">
              <w:r w:rsidR="00E530CE" w:rsidRPr="00D85BA7">
                <w:rPr>
                  <w:rStyle w:val="Lienhypertexte"/>
                  <w:rFonts w:ascii="Times New Roman" w:eastAsia="Times New Roman" w:hAnsi="Times New Roman" w:cs="Times New Roman"/>
                  <w:color w:val="auto"/>
                  <w:sz w:val="16"/>
                  <w:szCs w:val="16"/>
                  <w:u w:val="none"/>
                  <w:lang w:eastAsia="fr-FR"/>
                </w:rPr>
                <w:t>Lebanon</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4966</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740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740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149</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149</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04" w:history="1">
              <w:r w:rsidR="00E530CE" w:rsidRPr="00D85BA7">
                <w:rPr>
                  <w:rStyle w:val="Lienhypertexte"/>
                  <w:rFonts w:ascii="Times New Roman" w:eastAsia="Times New Roman" w:hAnsi="Times New Roman" w:cs="Times New Roman"/>
                  <w:color w:val="auto"/>
                  <w:sz w:val="16"/>
                  <w:szCs w:val="16"/>
                  <w:u w:val="none"/>
                  <w:lang w:eastAsia="fr-FR"/>
                </w:rPr>
                <w:t>Georgia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4323</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725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725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167,7</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167,7</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05" w:history="1">
              <w:r w:rsidR="00E530CE" w:rsidRPr="00D85BA7">
                <w:rPr>
                  <w:rStyle w:val="Lienhypertexte"/>
                  <w:rFonts w:ascii="Times New Roman" w:eastAsia="Times New Roman" w:hAnsi="Times New Roman" w:cs="Times New Roman"/>
                  <w:color w:val="auto"/>
                  <w:sz w:val="16"/>
                  <w:szCs w:val="16"/>
                  <w:u w:val="none"/>
                  <w:lang w:eastAsia="fr-FR"/>
                </w:rPr>
                <w:t>Cameroon</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22819</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675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675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29,6</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29,6</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06" w:history="1">
              <w:r w:rsidR="00E530CE" w:rsidRPr="00D85BA7">
                <w:rPr>
                  <w:rStyle w:val="Lienhypertexte"/>
                  <w:rFonts w:ascii="Times New Roman" w:eastAsia="Times New Roman" w:hAnsi="Times New Roman" w:cs="Times New Roman"/>
                  <w:color w:val="auto"/>
                  <w:sz w:val="16"/>
                  <w:szCs w:val="16"/>
                  <w:u w:val="none"/>
                  <w:lang w:eastAsia="fr-FR"/>
                </w:rPr>
                <w:t>Switzerland</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8158</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1005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655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123,2</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80,3</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07" w:history="1">
              <w:r w:rsidR="00E530CE" w:rsidRPr="00D85BA7">
                <w:rPr>
                  <w:rStyle w:val="Lienhypertexte"/>
                  <w:rFonts w:ascii="Times New Roman" w:eastAsia="Times New Roman" w:hAnsi="Times New Roman" w:cs="Times New Roman"/>
                  <w:color w:val="auto"/>
                  <w:sz w:val="16"/>
                  <w:szCs w:val="16"/>
                  <w:u w:val="none"/>
                  <w:lang w:eastAsia="fr-FR"/>
                </w:rPr>
                <w:t>Moldova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3461</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855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605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247</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174,8</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08" w:history="1">
              <w:r w:rsidR="00E530CE" w:rsidRPr="00D85BA7">
                <w:rPr>
                  <w:rStyle w:val="Lienhypertexte"/>
                  <w:rFonts w:ascii="Times New Roman" w:eastAsia="Times New Roman" w:hAnsi="Times New Roman" w:cs="Times New Roman"/>
                  <w:color w:val="auto"/>
                  <w:sz w:val="16"/>
                  <w:szCs w:val="16"/>
                  <w:u w:val="none"/>
                  <w:lang w:eastAsia="fr-FR"/>
                </w:rPr>
                <w:t>Myanmar</w:t>
              </w:r>
            </w:hyperlink>
          </w:p>
        </w:tc>
        <w:tc>
          <w:tcPr>
            <w:tcW w:w="1366" w:type="dxa"/>
            <w:tcBorders>
              <w:top w:val="single" w:sz="4" w:space="0" w:color="auto"/>
              <w:left w:val="single" w:sz="4" w:space="0" w:color="auto"/>
              <w:bottom w:val="single" w:sz="4" w:space="0" w:color="auto"/>
              <w:right w:val="single" w:sz="4" w:space="0" w:color="auto"/>
            </w:tcBorders>
          </w:tcPr>
          <w:p w:rsidR="00E530CE" w:rsidRPr="00D85BA7" w:rsidRDefault="00E530CE">
            <w:pPr>
              <w:jc w:val="right"/>
              <w:rPr>
                <w:rFonts w:ascii="Times New Roman" w:hAnsi="Times New Roman" w:cs="Times New Roman"/>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580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580</w:t>
            </w:r>
          </w:p>
        </w:tc>
        <w:tc>
          <w:tcPr>
            <w:tcW w:w="1560"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right"/>
              <w:rPr>
                <w:rFonts w:ascii="Times New Roman" w:eastAsia="Times New Roman" w:hAnsi="Times New Roman" w:cs="Times New Roman"/>
                <w:color w:val="000000"/>
                <w:sz w:val="16"/>
                <w:szCs w:val="16"/>
                <w:lang w:eastAsia="fr-FR"/>
              </w:rPr>
            </w:pPr>
          </w:p>
        </w:tc>
        <w:tc>
          <w:tcPr>
            <w:tcW w:w="1558"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center"/>
              <w:rPr>
                <w:rFonts w:ascii="Times New Roman" w:eastAsia="Times New Roman" w:hAnsi="Times New Roman" w:cs="Times New Roman"/>
                <w:color w:val="000000"/>
                <w:sz w:val="16"/>
                <w:szCs w:val="16"/>
                <w:lang w:eastAsia="fr-FR"/>
              </w:rPr>
            </w:pP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rPr>
                <w:rFonts w:ascii="Times New Roman" w:hAnsi="Times New Roman" w:cs="Times New Roman"/>
                <w:sz w:val="16"/>
                <w:szCs w:val="16"/>
              </w:rPr>
            </w:pPr>
            <w:r w:rsidRPr="00D85BA7">
              <w:rPr>
                <w:rFonts w:ascii="Times New Roman" w:hAnsi="Times New Roman" w:cs="Times New Roman"/>
                <w:sz w:val="16"/>
                <w:szCs w:val="16"/>
              </w:rPr>
              <w:t>Hong Kong</w:t>
            </w:r>
          </w:p>
        </w:tc>
        <w:tc>
          <w:tcPr>
            <w:tcW w:w="1366" w:type="dxa"/>
            <w:tcBorders>
              <w:top w:val="single" w:sz="4" w:space="0" w:color="auto"/>
              <w:left w:val="single" w:sz="4" w:space="0" w:color="auto"/>
              <w:bottom w:val="single" w:sz="4" w:space="0" w:color="auto"/>
              <w:right w:val="single" w:sz="4" w:space="0" w:color="auto"/>
            </w:tcBorders>
          </w:tcPr>
          <w:p w:rsidR="00E530CE" w:rsidRPr="00D85BA7" w:rsidRDefault="00E530CE">
            <w:pPr>
              <w:jc w:val="right"/>
              <w:rPr>
                <w:rFonts w:ascii="Times New Roman" w:hAnsi="Times New Roman" w:cs="Times New Roman"/>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595</w:t>
            </w:r>
          </w:p>
        </w:tc>
        <w:tc>
          <w:tcPr>
            <w:tcW w:w="1570" w:type="dxa"/>
            <w:tcBorders>
              <w:top w:val="single" w:sz="4" w:space="0" w:color="auto"/>
              <w:left w:val="single" w:sz="4" w:space="0" w:color="auto"/>
              <w:bottom w:val="single" w:sz="4" w:space="0" w:color="auto"/>
              <w:right w:val="single" w:sz="4" w:space="0" w:color="auto"/>
            </w:tcBorders>
            <w:vAlign w:val="center"/>
          </w:tcPr>
          <w:p w:rsidR="00E530CE" w:rsidRPr="00D85BA7" w:rsidRDefault="00E530CE">
            <w:pPr>
              <w:jc w:val="right"/>
              <w:rPr>
                <w:rFonts w:ascii="Times New Roman" w:eastAsia="Times New Roman" w:hAnsi="Times New Roman" w:cs="Times New Roman"/>
                <w:sz w:val="16"/>
                <w:szCs w:val="16"/>
                <w:lang w:eastAsia="fr-FR"/>
              </w:rPr>
            </w:pPr>
          </w:p>
        </w:tc>
        <w:tc>
          <w:tcPr>
            <w:tcW w:w="1560"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right"/>
              <w:rPr>
                <w:rFonts w:ascii="Times New Roman" w:eastAsia="Times New Roman" w:hAnsi="Times New Roman" w:cs="Times New Roman"/>
                <w:color w:val="000000"/>
                <w:sz w:val="16"/>
                <w:szCs w:val="16"/>
                <w:lang w:eastAsia="fr-FR"/>
              </w:rPr>
            </w:pPr>
          </w:p>
        </w:tc>
        <w:tc>
          <w:tcPr>
            <w:tcW w:w="1558"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right"/>
              <w:rPr>
                <w:rFonts w:ascii="Times New Roman" w:eastAsia="Times New Roman" w:hAnsi="Times New Roman" w:cs="Times New Roman"/>
                <w:color w:val="000000"/>
                <w:sz w:val="16"/>
                <w:szCs w:val="16"/>
                <w:lang w:eastAsia="fr-FR"/>
              </w:rPr>
            </w:pP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09" w:history="1">
              <w:r w:rsidR="00E530CE" w:rsidRPr="00D85BA7">
                <w:rPr>
                  <w:rStyle w:val="Lienhypertexte"/>
                  <w:rFonts w:ascii="Times New Roman" w:eastAsia="Times New Roman" w:hAnsi="Times New Roman" w:cs="Times New Roman"/>
                  <w:color w:val="auto"/>
                  <w:sz w:val="16"/>
                  <w:szCs w:val="16"/>
                  <w:u w:val="none"/>
                  <w:lang w:eastAsia="fr-FR"/>
                </w:rPr>
                <w:t>New Zealand</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4551</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975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575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214,2</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126,3</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10" w:history="1">
              <w:r w:rsidR="00E530CE" w:rsidRPr="00D85BA7">
                <w:rPr>
                  <w:rStyle w:val="Lienhypertexte"/>
                  <w:rFonts w:ascii="Times New Roman" w:eastAsia="Times New Roman" w:hAnsi="Times New Roman" w:cs="Times New Roman"/>
                  <w:color w:val="auto"/>
                  <w:sz w:val="16"/>
                  <w:szCs w:val="16"/>
                  <w:u w:val="none"/>
                  <w:lang w:eastAsia="fr-FR"/>
                </w:rPr>
                <w:t>Senegal</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14548</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560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560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38,5</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38,5</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11" w:history="1">
              <w:r w:rsidR="00E530CE" w:rsidRPr="00D85BA7">
                <w:rPr>
                  <w:rStyle w:val="Lienhypertexte"/>
                  <w:rFonts w:ascii="Times New Roman" w:eastAsia="Times New Roman" w:hAnsi="Times New Roman" w:cs="Times New Roman"/>
                  <w:color w:val="auto"/>
                  <w:sz w:val="16"/>
                  <w:szCs w:val="16"/>
                  <w:u w:val="none"/>
                  <w:lang w:eastAsia="fr-FR"/>
                </w:rPr>
                <w:t>Norway</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5091</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835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535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164</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105,1</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12" w:history="1">
              <w:r w:rsidR="00E530CE" w:rsidRPr="00D85BA7">
                <w:rPr>
                  <w:rStyle w:val="Lienhypertexte"/>
                  <w:rFonts w:ascii="Times New Roman" w:eastAsia="Times New Roman" w:hAnsi="Times New Roman" w:cs="Times New Roman"/>
                  <w:color w:val="auto"/>
                  <w:sz w:val="16"/>
                  <w:szCs w:val="16"/>
                  <w:u w:val="none"/>
                  <w:lang w:eastAsia="fr-FR"/>
                </w:rPr>
                <w:t>Mongolia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2881</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540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535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187,4</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185,7</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13" w:history="1">
              <w:r w:rsidR="00E530CE" w:rsidRPr="00D85BA7">
                <w:rPr>
                  <w:rStyle w:val="Lienhypertexte"/>
                  <w:rFonts w:ascii="Times New Roman" w:eastAsia="Times New Roman" w:hAnsi="Times New Roman" w:cs="Times New Roman"/>
                  <w:color w:val="auto"/>
                  <w:sz w:val="16"/>
                  <w:szCs w:val="16"/>
                  <w:u w:val="none"/>
                  <w:lang w:eastAsia="fr-FR"/>
                </w:rPr>
                <w:t>Guatemala</w:t>
              </w:r>
            </w:hyperlink>
          </w:p>
        </w:tc>
        <w:tc>
          <w:tcPr>
            <w:tcW w:w="1366" w:type="dxa"/>
            <w:tcBorders>
              <w:top w:val="single" w:sz="4" w:space="0" w:color="auto"/>
              <w:left w:val="single" w:sz="4" w:space="0" w:color="auto"/>
              <w:bottom w:val="single" w:sz="4" w:space="0" w:color="auto"/>
              <w:right w:val="single" w:sz="4" w:space="0" w:color="auto"/>
            </w:tcBorders>
          </w:tcPr>
          <w:p w:rsidR="00E530CE" w:rsidRPr="00D85BA7" w:rsidRDefault="00E530CE">
            <w:pPr>
              <w:jc w:val="right"/>
              <w:rPr>
                <w:rFonts w:ascii="Times New Roman" w:hAnsi="Times New Roman" w:cs="Times New Roman"/>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575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535</w:t>
            </w:r>
          </w:p>
        </w:tc>
        <w:tc>
          <w:tcPr>
            <w:tcW w:w="1560"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right"/>
              <w:rPr>
                <w:rFonts w:ascii="Times New Roman" w:eastAsia="Times New Roman" w:hAnsi="Times New Roman" w:cs="Times New Roman"/>
                <w:color w:val="000000"/>
                <w:sz w:val="16"/>
                <w:szCs w:val="16"/>
                <w:lang w:eastAsia="fr-FR"/>
              </w:rPr>
            </w:pPr>
          </w:p>
        </w:tc>
        <w:tc>
          <w:tcPr>
            <w:tcW w:w="1558"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center"/>
              <w:rPr>
                <w:rFonts w:ascii="Times New Roman" w:eastAsia="Times New Roman" w:hAnsi="Times New Roman" w:cs="Times New Roman"/>
                <w:color w:val="000000"/>
                <w:sz w:val="16"/>
                <w:szCs w:val="16"/>
                <w:lang w:eastAsia="fr-FR"/>
              </w:rPr>
            </w:pP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14" w:history="1">
              <w:r w:rsidR="00E530CE" w:rsidRPr="00D85BA7">
                <w:rPr>
                  <w:rStyle w:val="Lienhypertexte"/>
                  <w:rFonts w:ascii="Times New Roman" w:eastAsia="Times New Roman" w:hAnsi="Times New Roman" w:cs="Times New Roman"/>
                  <w:color w:val="auto"/>
                  <w:sz w:val="16"/>
                  <w:szCs w:val="16"/>
                  <w:u w:val="none"/>
                  <w:lang w:eastAsia="fr-FR"/>
                </w:rPr>
                <w:t xml:space="preserve">Bosnia </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3825</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625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525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163,4</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137,3</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15" w:history="1">
              <w:r w:rsidR="00E530CE" w:rsidRPr="00D85BA7">
                <w:rPr>
                  <w:rStyle w:val="Lienhypertexte"/>
                  <w:rFonts w:ascii="Times New Roman" w:eastAsia="Times New Roman" w:hAnsi="Times New Roman" w:cs="Times New Roman"/>
                  <w:color w:val="auto"/>
                  <w:sz w:val="16"/>
                  <w:szCs w:val="16"/>
                  <w:u w:val="none"/>
                  <w:lang w:eastAsia="fr-FR"/>
                </w:rPr>
                <w:t>Ghana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26442</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595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520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22,5</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19,7</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16" w:history="1">
              <w:r w:rsidR="00E530CE" w:rsidRPr="00D85BA7">
                <w:rPr>
                  <w:rStyle w:val="Lienhypertexte"/>
                  <w:rFonts w:ascii="Times New Roman" w:eastAsia="Times New Roman" w:hAnsi="Times New Roman" w:cs="Times New Roman"/>
                  <w:color w:val="auto"/>
                  <w:sz w:val="16"/>
                  <w:szCs w:val="16"/>
                  <w:u w:val="none"/>
                  <w:lang w:eastAsia="fr-FR"/>
                </w:rPr>
                <w:t>Korea, Democ</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25027</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520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520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20,8</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20,8</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17" w:history="1">
              <w:r w:rsidR="00E530CE" w:rsidRPr="00D85BA7">
                <w:rPr>
                  <w:rStyle w:val="Lienhypertexte"/>
                  <w:rFonts w:ascii="Times New Roman" w:eastAsia="Times New Roman" w:hAnsi="Times New Roman" w:cs="Times New Roman"/>
                  <w:color w:val="auto"/>
                  <w:sz w:val="16"/>
                  <w:szCs w:val="16"/>
                  <w:u w:val="none"/>
                  <w:lang w:eastAsia="fr-FR"/>
                </w:rPr>
                <w:t>Ecuador</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15983</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620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515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38,8</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32,2</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18" w:history="1">
              <w:r w:rsidR="00E530CE" w:rsidRPr="00D85BA7">
                <w:rPr>
                  <w:rStyle w:val="Lienhypertexte"/>
                  <w:rFonts w:ascii="Times New Roman" w:eastAsia="Times New Roman" w:hAnsi="Times New Roman" w:cs="Times New Roman"/>
                  <w:color w:val="auto"/>
                  <w:sz w:val="16"/>
                  <w:szCs w:val="16"/>
                  <w:u w:val="none"/>
                  <w:lang w:eastAsia="fr-FR"/>
                </w:rPr>
                <w:t>Bolivia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10848</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505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490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46,6</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45,2</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19" w:history="1">
              <w:r w:rsidR="00E530CE" w:rsidRPr="00D85BA7">
                <w:rPr>
                  <w:rStyle w:val="Lienhypertexte"/>
                  <w:rFonts w:ascii="Times New Roman" w:eastAsia="Times New Roman" w:hAnsi="Times New Roman" w:cs="Times New Roman"/>
                  <w:color w:val="auto"/>
                  <w:sz w:val="16"/>
                  <w:szCs w:val="16"/>
                  <w:u w:val="none"/>
                  <w:lang w:eastAsia="fr-FR"/>
                </w:rPr>
                <w:t>Armenia</w:t>
              </w:r>
            </w:hyperlink>
          </w:p>
        </w:tc>
        <w:tc>
          <w:tcPr>
            <w:tcW w:w="1366" w:type="dxa"/>
            <w:tcBorders>
              <w:top w:val="single" w:sz="4" w:space="0" w:color="auto"/>
              <w:left w:val="single" w:sz="4" w:space="0" w:color="auto"/>
              <w:bottom w:val="single" w:sz="4" w:space="0" w:color="auto"/>
              <w:right w:val="single" w:sz="4" w:space="0" w:color="auto"/>
            </w:tcBorders>
          </w:tcPr>
          <w:p w:rsidR="00E530CE" w:rsidRPr="00D85BA7" w:rsidRDefault="00E530CE">
            <w:pPr>
              <w:jc w:val="right"/>
              <w:rPr>
                <w:rFonts w:ascii="Times New Roman" w:hAnsi="Times New Roman" w:cs="Times New Roman"/>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630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480</w:t>
            </w:r>
          </w:p>
        </w:tc>
        <w:tc>
          <w:tcPr>
            <w:tcW w:w="1560"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right"/>
              <w:rPr>
                <w:rFonts w:ascii="Times New Roman" w:eastAsia="Times New Roman" w:hAnsi="Times New Roman" w:cs="Times New Roman"/>
                <w:color w:val="000000"/>
                <w:sz w:val="16"/>
                <w:szCs w:val="16"/>
                <w:lang w:eastAsia="fr-FR"/>
              </w:rPr>
            </w:pPr>
          </w:p>
        </w:tc>
        <w:tc>
          <w:tcPr>
            <w:tcW w:w="1558"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center"/>
              <w:rPr>
                <w:rFonts w:ascii="Times New Roman" w:eastAsia="Times New Roman" w:hAnsi="Times New Roman" w:cs="Times New Roman"/>
                <w:color w:val="000000"/>
                <w:sz w:val="16"/>
                <w:szCs w:val="16"/>
                <w:lang w:eastAsia="fr-FR"/>
              </w:rPr>
            </w:pP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20" w:history="1">
              <w:r w:rsidR="00E530CE" w:rsidRPr="00D85BA7">
                <w:rPr>
                  <w:rStyle w:val="Lienhypertexte"/>
                  <w:rFonts w:ascii="Times New Roman" w:eastAsia="Times New Roman" w:hAnsi="Times New Roman" w:cs="Times New Roman"/>
                  <w:color w:val="auto"/>
                  <w:sz w:val="16"/>
                  <w:szCs w:val="16"/>
                  <w:u w:val="none"/>
                  <w:lang w:eastAsia="fr-FR"/>
                </w:rPr>
                <w:t>Hong Kong</w:t>
              </w:r>
            </w:hyperlink>
          </w:p>
        </w:tc>
        <w:tc>
          <w:tcPr>
            <w:tcW w:w="1366" w:type="dxa"/>
            <w:tcBorders>
              <w:top w:val="single" w:sz="4" w:space="0" w:color="auto"/>
              <w:left w:val="single" w:sz="4" w:space="0" w:color="auto"/>
              <w:bottom w:val="single" w:sz="4" w:space="0" w:color="auto"/>
              <w:right w:val="single" w:sz="4" w:space="0" w:color="auto"/>
            </w:tcBorders>
          </w:tcPr>
          <w:p w:rsidR="00E530CE" w:rsidRPr="00D85BA7" w:rsidRDefault="00E530CE">
            <w:pPr>
              <w:jc w:val="right"/>
              <w:rPr>
                <w:rFonts w:ascii="Times New Roman" w:hAnsi="Times New Roman" w:cs="Times New Roman"/>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465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465</w:t>
            </w:r>
          </w:p>
        </w:tc>
        <w:tc>
          <w:tcPr>
            <w:tcW w:w="1560"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right"/>
              <w:rPr>
                <w:rFonts w:ascii="Times New Roman" w:eastAsia="Times New Roman" w:hAnsi="Times New Roman" w:cs="Times New Roman"/>
                <w:color w:val="000000"/>
                <w:sz w:val="16"/>
                <w:szCs w:val="16"/>
                <w:lang w:eastAsia="fr-FR"/>
              </w:rPr>
            </w:pPr>
          </w:p>
        </w:tc>
        <w:tc>
          <w:tcPr>
            <w:tcW w:w="1558"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center"/>
              <w:rPr>
                <w:rFonts w:ascii="Times New Roman" w:eastAsia="Times New Roman" w:hAnsi="Times New Roman" w:cs="Times New Roman"/>
                <w:color w:val="000000"/>
                <w:sz w:val="16"/>
                <w:szCs w:val="16"/>
                <w:lang w:eastAsia="fr-FR"/>
              </w:rPr>
            </w:pP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21" w:history="1">
              <w:r w:rsidR="00E530CE" w:rsidRPr="00D85BA7">
                <w:rPr>
                  <w:rStyle w:val="Lienhypertexte"/>
                  <w:rFonts w:ascii="Times New Roman" w:eastAsia="Times New Roman" w:hAnsi="Times New Roman" w:cs="Times New Roman"/>
                  <w:color w:val="auto"/>
                  <w:sz w:val="16"/>
                  <w:szCs w:val="16"/>
                  <w:u w:val="none"/>
                  <w:lang w:eastAsia="fr-FR"/>
                </w:rPr>
                <w:t>Mauritania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3984</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450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450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113</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113</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22" w:history="1">
              <w:r w:rsidR="00E530CE" w:rsidRPr="00D85BA7">
                <w:rPr>
                  <w:rStyle w:val="Lienhypertexte"/>
                  <w:rFonts w:ascii="Times New Roman" w:eastAsia="Times New Roman" w:hAnsi="Times New Roman" w:cs="Times New Roman"/>
                  <w:color w:val="auto"/>
                  <w:sz w:val="16"/>
                  <w:szCs w:val="16"/>
                  <w:u w:val="none"/>
                  <w:lang w:eastAsia="fr-FR"/>
                </w:rPr>
                <w:t>Congo Dem Rep</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69360</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425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425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6,1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6,1</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23" w:history="1">
              <w:r w:rsidR="00E530CE" w:rsidRPr="00D85BA7">
                <w:rPr>
                  <w:rStyle w:val="Lienhypertexte"/>
                  <w:rFonts w:ascii="Times New Roman" w:eastAsia="Times New Roman" w:hAnsi="Times New Roman" w:cs="Times New Roman"/>
                  <w:color w:val="auto"/>
                  <w:sz w:val="16"/>
                  <w:szCs w:val="16"/>
                  <w:u w:val="none"/>
                  <w:lang w:eastAsia="fr-FR"/>
                </w:rPr>
                <w:t>Dominican Rep</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10529</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410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410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38,9</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38,9</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24" w:history="1">
              <w:r w:rsidR="00E530CE" w:rsidRPr="00D85BA7">
                <w:rPr>
                  <w:rStyle w:val="Lienhypertexte"/>
                  <w:rFonts w:ascii="Times New Roman" w:eastAsia="Times New Roman" w:hAnsi="Times New Roman" w:cs="Times New Roman"/>
                  <w:color w:val="auto"/>
                  <w:sz w:val="16"/>
                  <w:szCs w:val="16"/>
                  <w:u w:val="none"/>
                  <w:lang w:eastAsia="fr-FR"/>
                </w:rPr>
                <w:t>Côte D'ivoire</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20804</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410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19,7</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19,2</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rPr>
                <w:rFonts w:ascii="Times New Roman" w:hAnsi="Times New Roman" w:cs="Times New Roman"/>
                <w:sz w:val="16"/>
                <w:szCs w:val="16"/>
              </w:rPr>
            </w:pPr>
            <w:r w:rsidRPr="00D85BA7">
              <w:rPr>
                <w:rFonts w:ascii="Times New Roman" w:hAnsi="Times New Roman" w:cs="Times New Roman"/>
                <w:sz w:val="16"/>
                <w:szCs w:val="16"/>
              </w:rPr>
              <w:t>Sénégal</w:t>
            </w:r>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14548</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560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560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38,5</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38,5</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25" w:history="1">
              <w:r w:rsidR="00E530CE" w:rsidRPr="00D85BA7">
                <w:rPr>
                  <w:rStyle w:val="Lienhypertexte"/>
                  <w:rFonts w:ascii="Times New Roman" w:eastAsia="Times New Roman" w:hAnsi="Times New Roman" w:cs="Times New Roman"/>
                  <w:color w:val="auto"/>
                  <w:sz w:val="16"/>
                  <w:szCs w:val="16"/>
                  <w:u w:val="none"/>
                  <w:lang w:eastAsia="fr-FR"/>
                </w:rPr>
                <w:t>Kuwait</w:t>
              </w:r>
            </w:hyperlink>
          </w:p>
        </w:tc>
        <w:tc>
          <w:tcPr>
            <w:tcW w:w="1366" w:type="dxa"/>
            <w:tcBorders>
              <w:top w:val="single" w:sz="4" w:space="0" w:color="auto"/>
              <w:left w:val="single" w:sz="4" w:space="0" w:color="auto"/>
              <w:bottom w:val="single" w:sz="4" w:space="0" w:color="auto"/>
              <w:right w:val="single" w:sz="4" w:space="0" w:color="auto"/>
            </w:tcBorders>
          </w:tcPr>
          <w:p w:rsidR="00E530CE" w:rsidRPr="00D85BA7" w:rsidRDefault="00E530CE">
            <w:pPr>
              <w:jc w:val="right"/>
              <w:rPr>
                <w:rFonts w:ascii="Times New Roman" w:hAnsi="Times New Roman" w:cs="Times New Roman"/>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390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390</w:t>
            </w:r>
          </w:p>
        </w:tc>
        <w:tc>
          <w:tcPr>
            <w:tcW w:w="1560"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right"/>
              <w:rPr>
                <w:rFonts w:ascii="Times New Roman" w:eastAsia="Times New Roman" w:hAnsi="Times New Roman" w:cs="Times New Roman"/>
                <w:color w:val="000000"/>
                <w:sz w:val="16"/>
                <w:szCs w:val="16"/>
                <w:lang w:eastAsia="fr-FR"/>
              </w:rPr>
            </w:pPr>
          </w:p>
        </w:tc>
        <w:tc>
          <w:tcPr>
            <w:tcW w:w="1558"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center"/>
              <w:rPr>
                <w:rFonts w:ascii="Times New Roman" w:eastAsia="Times New Roman" w:hAnsi="Times New Roman" w:cs="Times New Roman"/>
                <w:color w:val="000000"/>
                <w:sz w:val="16"/>
                <w:szCs w:val="16"/>
                <w:lang w:eastAsia="fr-FR"/>
              </w:rPr>
            </w:pP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26" w:history="1">
              <w:r w:rsidR="00E530CE" w:rsidRPr="00D85BA7">
                <w:rPr>
                  <w:rStyle w:val="Lienhypertexte"/>
                  <w:rFonts w:ascii="Times New Roman" w:eastAsia="Times New Roman" w:hAnsi="Times New Roman" w:cs="Times New Roman"/>
                  <w:color w:val="auto"/>
                  <w:sz w:val="16"/>
                  <w:szCs w:val="16"/>
                  <w:u w:val="none"/>
                  <w:lang w:eastAsia="fr-FR"/>
                </w:rPr>
                <w:t>Uruguay</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3419</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515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365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150,6</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106,8</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27" w:history="1">
              <w:r w:rsidR="00E530CE" w:rsidRPr="00D85BA7">
                <w:rPr>
                  <w:rStyle w:val="Lienhypertexte"/>
                  <w:rFonts w:ascii="Times New Roman" w:eastAsia="Times New Roman" w:hAnsi="Times New Roman" w:cs="Times New Roman"/>
                  <w:color w:val="auto"/>
                  <w:sz w:val="16"/>
                  <w:szCs w:val="16"/>
                  <w:u w:val="none"/>
                  <w:lang w:eastAsia="fr-FR"/>
                </w:rPr>
                <w:t>Paraguay</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6918</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450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350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65</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50,6</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28" w:history="1">
              <w:r w:rsidR="00E530CE" w:rsidRPr="00D85BA7">
                <w:rPr>
                  <w:rStyle w:val="Lienhypertexte"/>
                  <w:rFonts w:ascii="Times New Roman" w:eastAsia="Times New Roman" w:hAnsi="Times New Roman" w:cs="Times New Roman"/>
                  <w:color w:val="auto"/>
                  <w:sz w:val="16"/>
                  <w:szCs w:val="16"/>
                  <w:u w:val="none"/>
                  <w:lang w:eastAsia="fr-FR"/>
                </w:rPr>
                <w:t>Haiti</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10461</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310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310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29,6</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29,6</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29" w:history="1">
              <w:r w:rsidR="00E530CE" w:rsidRPr="00D85BA7">
                <w:rPr>
                  <w:rStyle w:val="Lienhypertexte"/>
                  <w:rFonts w:ascii="Times New Roman" w:eastAsia="Times New Roman" w:hAnsi="Times New Roman" w:cs="Times New Roman"/>
                  <w:color w:val="auto"/>
                  <w:sz w:val="16"/>
                  <w:szCs w:val="16"/>
                  <w:u w:val="none"/>
                  <w:lang w:eastAsia="fr-FR"/>
                </w:rPr>
                <w:t>Macedonia</w:t>
              </w:r>
            </w:hyperlink>
          </w:p>
        </w:tc>
        <w:tc>
          <w:tcPr>
            <w:tcW w:w="1366" w:type="dxa"/>
            <w:tcBorders>
              <w:top w:val="single" w:sz="4" w:space="0" w:color="auto"/>
              <w:left w:val="single" w:sz="4" w:space="0" w:color="auto"/>
              <w:bottom w:val="single" w:sz="4" w:space="0" w:color="auto"/>
              <w:right w:val="single" w:sz="4" w:space="0" w:color="auto"/>
            </w:tcBorders>
          </w:tcPr>
          <w:p w:rsidR="00E530CE" w:rsidRPr="00D85BA7" w:rsidRDefault="00E530CE">
            <w:pPr>
              <w:jc w:val="right"/>
              <w:rPr>
                <w:rFonts w:ascii="Times New Roman" w:hAnsi="Times New Roman" w:cs="Times New Roman"/>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380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305</w:t>
            </w:r>
          </w:p>
        </w:tc>
        <w:tc>
          <w:tcPr>
            <w:tcW w:w="1560"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right"/>
              <w:rPr>
                <w:rFonts w:ascii="Times New Roman" w:eastAsia="Times New Roman" w:hAnsi="Times New Roman" w:cs="Times New Roman"/>
                <w:color w:val="000000"/>
                <w:sz w:val="16"/>
                <w:szCs w:val="16"/>
                <w:lang w:eastAsia="fr-FR"/>
              </w:rPr>
            </w:pPr>
          </w:p>
        </w:tc>
        <w:tc>
          <w:tcPr>
            <w:tcW w:w="1558"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center"/>
              <w:rPr>
                <w:rFonts w:ascii="Times New Roman" w:eastAsia="Times New Roman" w:hAnsi="Times New Roman" w:cs="Times New Roman"/>
                <w:color w:val="000000"/>
                <w:sz w:val="16"/>
                <w:szCs w:val="16"/>
                <w:lang w:eastAsia="fr-FR"/>
              </w:rPr>
            </w:pP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30" w:history="1">
              <w:r w:rsidR="00E530CE" w:rsidRPr="00D85BA7">
                <w:rPr>
                  <w:rStyle w:val="Lienhypertexte"/>
                  <w:rFonts w:ascii="Times New Roman" w:eastAsia="Times New Roman" w:hAnsi="Times New Roman" w:cs="Times New Roman"/>
                  <w:color w:val="auto"/>
                  <w:sz w:val="16"/>
                  <w:szCs w:val="16"/>
                  <w:u w:val="none"/>
                  <w:lang w:eastAsia="fr-FR"/>
                </w:rPr>
                <w:t>Jamaica</w:t>
              </w:r>
            </w:hyperlink>
          </w:p>
        </w:tc>
        <w:tc>
          <w:tcPr>
            <w:tcW w:w="1366" w:type="dxa"/>
            <w:tcBorders>
              <w:top w:val="single" w:sz="4" w:space="0" w:color="auto"/>
              <w:left w:val="single" w:sz="4" w:space="0" w:color="auto"/>
              <w:bottom w:val="single" w:sz="4" w:space="0" w:color="auto"/>
              <w:right w:val="single" w:sz="4" w:space="0" w:color="auto"/>
            </w:tcBorders>
          </w:tcPr>
          <w:p w:rsidR="00E530CE" w:rsidRPr="00D85BA7" w:rsidRDefault="00E530CE">
            <w:pPr>
              <w:jc w:val="right"/>
              <w:rPr>
                <w:rFonts w:ascii="Times New Roman" w:hAnsi="Times New Roman" w:cs="Times New Roman"/>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300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300</w:t>
            </w:r>
          </w:p>
        </w:tc>
        <w:tc>
          <w:tcPr>
            <w:tcW w:w="1560"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right"/>
              <w:rPr>
                <w:rFonts w:ascii="Times New Roman" w:eastAsia="Times New Roman" w:hAnsi="Times New Roman" w:cs="Times New Roman"/>
                <w:color w:val="000000"/>
                <w:sz w:val="16"/>
                <w:szCs w:val="16"/>
                <w:lang w:eastAsia="fr-FR"/>
              </w:rPr>
            </w:pPr>
          </w:p>
        </w:tc>
        <w:tc>
          <w:tcPr>
            <w:tcW w:w="1558"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center"/>
              <w:rPr>
                <w:rFonts w:ascii="Times New Roman" w:eastAsia="Times New Roman" w:hAnsi="Times New Roman" w:cs="Times New Roman"/>
                <w:color w:val="000000"/>
                <w:sz w:val="16"/>
                <w:szCs w:val="16"/>
                <w:lang w:eastAsia="fr-FR"/>
              </w:rPr>
            </w:pP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31" w:history="1">
              <w:r w:rsidR="00E530CE" w:rsidRPr="00D85BA7">
                <w:rPr>
                  <w:rStyle w:val="Lienhypertexte"/>
                  <w:rFonts w:ascii="Times New Roman" w:eastAsia="Times New Roman" w:hAnsi="Times New Roman" w:cs="Times New Roman"/>
                  <w:color w:val="auto"/>
                  <w:sz w:val="16"/>
                  <w:szCs w:val="16"/>
                  <w:u w:val="none"/>
                  <w:lang w:eastAsia="fr-FR"/>
                </w:rPr>
                <w:t>Zimbabwe</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14599</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295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295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20,2</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20,2</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32" w:history="1">
              <w:r w:rsidR="00E530CE" w:rsidRPr="00D85BA7">
                <w:rPr>
                  <w:rStyle w:val="Lienhypertexte"/>
                  <w:rFonts w:ascii="Times New Roman" w:eastAsia="Times New Roman" w:hAnsi="Times New Roman" w:cs="Times New Roman"/>
                  <w:color w:val="auto"/>
                  <w:sz w:val="16"/>
                  <w:szCs w:val="16"/>
                  <w:u w:val="none"/>
                  <w:lang w:eastAsia="fr-FR"/>
                </w:rPr>
                <w:t>Congo</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4559</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280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280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61,4</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61,4</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33" w:history="1">
              <w:r w:rsidR="00E530CE" w:rsidRPr="00D85BA7">
                <w:rPr>
                  <w:rStyle w:val="Lienhypertexte"/>
                  <w:rFonts w:ascii="Times New Roman" w:eastAsia="Times New Roman" w:hAnsi="Times New Roman" w:cs="Times New Roman"/>
                  <w:color w:val="auto"/>
                  <w:sz w:val="16"/>
                  <w:szCs w:val="16"/>
                  <w:u w:val="none"/>
                  <w:lang w:eastAsia="fr-FR"/>
                </w:rPr>
                <w:t>Zambia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15021</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275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275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18,3</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18,3</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34" w:history="1">
              <w:r w:rsidR="00E530CE" w:rsidRPr="00D85BA7">
                <w:rPr>
                  <w:rStyle w:val="Lienhypertexte"/>
                  <w:rFonts w:ascii="Times New Roman" w:eastAsia="Times New Roman" w:hAnsi="Times New Roman" w:cs="Times New Roman"/>
                  <w:color w:val="auto"/>
                  <w:sz w:val="16"/>
                  <w:szCs w:val="16"/>
                  <w:u w:val="none"/>
                  <w:lang w:eastAsia="fr-FR"/>
                </w:rPr>
                <w:t>Singapore</w:t>
              </w:r>
            </w:hyperlink>
          </w:p>
        </w:tc>
        <w:tc>
          <w:tcPr>
            <w:tcW w:w="1366" w:type="dxa"/>
            <w:tcBorders>
              <w:top w:val="single" w:sz="4" w:space="0" w:color="auto"/>
              <w:left w:val="single" w:sz="4" w:space="0" w:color="auto"/>
              <w:bottom w:val="single" w:sz="4" w:space="0" w:color="auto"/>
              <w:right w:val="single" w:sz="4" w:space="0" w:color="auto"/>
            </w:tcBorders>
          </w:tcPr>
          <w:p w:rsidR="00E530CE" w:rsidRPr="00D85BA7" w:rsidRDefault="00E530CE">
            <w:pPr>
              <w:jc w:val="right"/>
              <w:rPr>
                <w:rFonts w:ascii="Times New Roman" w:hAnsi="Times New Roman" w:cs="Times New Roman"/>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270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270</w:t>
            </w:r>
          </w:p>
        </w:tc>
        <w:tc>
          <w:tcPr>
            <w:tcW w:w="1560"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right"/>
              <w:rPr>
                <w:rFonts w:ascii="Times New Roman" w:eastAsia="Times New Roman" w:hAnsi="Times New Roman" w:cs="Times New Roman"/>
                <w:color w:val="000000"/>
                <w:sz w:val="16"/>
                <w:szCs w:val="16"/>
                <w:lang w:eastAsia="fr-FR"/>
              </w:rPr>
            </w:pPr>
          </w:p>
        </w:tc>
        <w:tc>
          <w:tcPr>
            <w:tcW w:w="1558" w:type="dxa"/>
            <w:tcBorders>
              <w:top w:val="single" w:sz="4" w:space="0" w:color="auto"/>
              <w:left w:val="single" w:sz="4" w:space="0" w:color="auto"/>
              <w:bottom w:val="single" w:sz="4" w:space="0" w:color="auto"/>
              <w:right w:val="single" w:sz="4" w:space="0" w:color="auto"/>
            </w:tcBorders>
            <w:vAlign w:val="bottom"/>
          </w:tcPr>
          <w:p w:rsidR="00E530CE" w:rsidRPr="00D85BA7" w:rsidRDefault="00E530CE">
            <w:pPr>
              <w:jc w:val="center"/>
              <w:rPr>
                <w:rFonts w:ascii="Times New Roman" w:eastAsia="Times New Roman" w:hAnsi="Times New Roman" w:cs="Times New Roman"/>
                <w:color w:val="000000"/>
                <w:sz w:val="16"/>
                <w:szCs w:val="16"/>
                <w:lang w:eastAsia="fr-FR"/>
              </w:rPr>
            </w:pP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35" w:history="1">
              <w:r w:rsidR="00E530CE" w:rsidRPr="00D85BA7">
                <w:rPr>
                  <w:rStyle w:val="Lienhypertexte"/>
                  <w:rFonts w:ascii="Times New Roman" w:eastAsia="Times New Roman" w:hAnsi="Times New Roman" w:cs="Times New Roman"/>
                  <w:color w:val="auto"/>
                  <w:sz w:val="16"/>
                  <w:szCs w:val="16"/>
                  <w:u w:val="none"/>
                  <w:lang w:eastAsia="fr-FR"/>
                </w:rPr>
                <w:t>Chad</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13211</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265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265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20,1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20,1</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36" w:history="1">
              <w:r w:rsidR="00E530CE" w:rsidRPr="00D85BA7">
                <w:rPr>
                  <w:rStyle w:val="Lienhypertexte"/>
                  <w:rFonts w:ascii="Times New Roman" w:eastAsia="Times New Roman" w:hAnsi="Times New Roman" w:cs="Times New Roman"/>
                  <w:color w:val="auto"/>
                  <w:sz w:val="16"/>
                  <w:szCs w:val="16"/>
                  <w:u w:val="none"/>
                  <w:lang w:eastAsia="fr-FR"/>
                </w:rPr>
                <w:t>El Salvador</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4384</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265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265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60,4</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60,4</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37" w:history="1">
              <w:r w:rsidR="00E530CE" w:rsidRPr="00D85BA7">
                <w:rPr>
                  <w:rStyle w:val="Lienhypertexte"/>
                  <w:rFonts w:ascii="Times New Roman" w:eastAsia="Times New Roman" w:hAnsi="Times New Roman" w:cs="Times New Roman"/>
                  <w:color w:val="auto"/>
                  <w:sz w:val="16"/>
                  <w:szCs w:val="16"/>
                  <w:u w:val="none"/>
                  <w:lang w:eastAsia="fr-FR"/>
                </w:rPr>
                <w:t>Guinea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12044</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265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265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22</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22</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38" w:history="1">
              <w:r w:rsidR="00E530CE" w:rsidRPr="00D85BA7">
                <w:rPr>
                  <w:rStyle w:val="Lienhypertexte"/>
                  <w:rFonts w:ascii="Times New Roman" w:eastAsia="Times New Roman" w:hAnsi="Times New Roman" w:cs="Times New Roman"/>
                  <w:color w:val="auto"/>
                  <w:sz w:val="16"/>
                  <w:szCs w:val="16"/>
                  <w:u w:val="none"/>
                  <w:lang w:eastAsia="fr-FR"/>
                </w:rPr>
                <w:t>Niger</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18535</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255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255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13,8</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13,8</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39" w:history="1">
              <w:r w:rsidR="00E530CE" w:rsidRPr="00D85BA7">
                <w:rPr>
                  <w:rStyle w:val="Lienhypertexte"/>
                  <w:rFonts w:ascii="Times New Roman" w:eastAsia="Times New Roman" w:hAnsi="Times New Roman" w:cs="Times New Roman"/>
                  <w:color w:val="auto"/>
                  <w:sz w:val="16"/>
                  <w:szCs w:val="16"/>
                  <w:u w:val="none"/>
                  <w:lang w:eastAsia="fr-FR"/>
                </w:rPr>
                <w:t>Honduras</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8261</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270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250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32,7</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30,3</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40" w:history="1">
              <w:r w:rsidR="00E530CE" w:rsidRPr="00D85BA7">
                <w:rPr>
                  <w:rStyle w:val="Lienhypertexte"/>
                  <w:rFonts w:ascii="Times New Roman" w:eastAsia="Times New Roman" w:hAnsi="Times New Roman" w:cs="Times New Roman"/>
                  <w:color w:val="auto"/>
                  <w:sz w:val="16"/>
                  <w:szCs w:val="16"/>
                  <w:u w:val="none"/>
                  <w:lang w:eastAsia="fr-FR"/>
                </w:rPr>
                <w:t>Costa Rica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4938</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215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215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43,5</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43,5</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41" w:history="1">
              <w:r w:rsidR="00E530CE" w:rsidRPr="00D85BA7">
                <w:rPr>
                  <w:rStyle w:val="Lienhypertexte"/>
                  <w:rFonts w:ascii="Times New Roman" w:eastAsia="Times New Roman" w:hAnsi="Times New Roman" w:cs="Times New Roman"/>
                  <w:color w:val="auto"/>
                  <w:sz w:val="16"/>
                  <w:szCs w:val="16"/>
                  <w:u w:val="none"/>
                  <w:lang w:eastAsia="fr-FR"/>
                </w:rPr>
                <w:t>Burkina Faso</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17420</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205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205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11,8</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11,8</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42" w:history="1">
              <w:r w:rsidR="00E530CE" w:rsidRPr="00D85BA7">
                <w:rPr>
                  <w:rStyle w:val="Lienhypertexte"/>
                  <w:rFonts w:ascii="Times New Roman" w:eastAsia="Times New Roman" w:hAnsi="Times New Roman" w:cs="Times New Roman"/>
                  <w:color w:val="auto"/>
                  <w:sz w:val="16"/>
                  <w:szCs w:val="16"/>
                  <w:u w:val="none"/>
                  <w:lang w:eastAsia="fr-FR"/>
                </w:rPr>
                <w:t>Nicaragua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6169</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190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190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30,8</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30,8</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43" w:history="1">
              <w:r w:rsidR="00E530CE" w:rsidRPr="00D85BA7">
                <w:rPr>
                  <w:rStyle w:val="Lienhypertexte"/>
                  <w:rFonts w:ascii="Times New Roman" w:eastAsia="Times New Roman" w:hAnsi="Times New Roman" w:cs="Times New Roman"/>
                  <w:color w:val="auto"/>
                  <w:sz w:val="16"/>
                  <w:szCs w:val="16"/>
                  <w:u w:val="none"/>
                  <w:lang w:eastAsia="fr-FR"/>
                </w:rPr>
                <w:t>Madagascar</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23572</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190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190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8,1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8,1</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44" w:history="1">
              <w:r w:rsidR="00E530CE" w:rsidRPr="00D85BA7">
                <w:rPr>
                  <w:rStyle w:val="Lienhypertexte"/>
                  <w:rFonts w:ascii="Times New Roman" w:eastAsia="Times New Roman" w:hAnsi="Times New Roman" w:cs="Times New Roman"/>
                  <w:color w:val="auto"/>
                  <w:sz w:val="16"/>
                  <w:szCs w:val="16"/>
                  <w:u w:val="none"/>
                  <w:lang w:eastAsia="fr-FR"/>
                </w:rPr>
                <w:t>Fiji</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887</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175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175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197,3</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197,3</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45" w:history="1">
              <w:r w:rsidR="00E530CE" w:rsidRPr="00D85BA7">
                <w:rPr>
                  <w:rStyle w:val="Lienhypertexte"/>
                  <w:rFonts w:ascii="Times New Roman" w:eastAsia="Times New Roman" w:hAnsi="Times New Roman" w:cs="Times New Roman"/>
                  <w:color w:val="auto"/>
                  <w:sz w:val="16"/>
                  <w:szCs w:val="16"/>
                  <w:u w:val="none"/>
                  <w:lang w:eastAsia="fr-FR"/>
                </w:rPr>
                <w:t>Togo</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6993</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165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165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23,6</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23,6</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46" w:history="1">
              <w:r w:rsidR="00E530CE" w:rsidRPr="00D85BA7">
                <w:rPr>
                  <w:rStyle w:val="Lienhypertexte"/>
                  <w:rFonts w:ascii="Times New Roman" w:eastAsia="Times New Roman" w:hAnsi="Times New Roman" w:cs="Times New Roman"/>
                  <w:color w:val="auto"/>
                  <w:sz w:val="16"/>
                  <w:szCs w:val="16"/>
                  <w:u w:val="none"/>
                  <w:lang w:eastAsia="fr-FR"/>
                </w:rPr>
                <w:t>Panama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3926</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155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155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39,4</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39,5</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47" w:history="1">
              <w:r w:rsidR="00E530CE" w:rsidRPr="00D85BA7">
                <w:rPr>
                  <w:rStyle w:val="Lienhypertexte"/>
                  <w:rFonts w:ascii="Times New Roman" w:eastAsia="Times New Roman" w:hAnsi="Times New Roman" w:cs="Times New Roman"/>
                  <w:color w:val="auto"/>
                  <w:sz w:val="16"/>
                  <w:szCs w:val="16"/>
                  <w:u w:val="none"/>
                  <w:lang w:eastAsia="fr-FR"/>
                </w:rPr>
                <w:t>Eritrea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6536</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140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140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21,4</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21,4</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Trinidad &amp;Tob</w:t>
            </w:r>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1344</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135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135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100,4</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100,4</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48" w:history="1">
              <w:r w:rsidR="00E530CE" w:rsidRPr="00D85BA7">
                <w:rPr>
                  <w:rStyle w:val="Lienhypertexte"/>
                  <w:rFonts w:ascii="Times New Roman" w:eastAsia="Times New Roman" w:hAnsi="Times New Roman" w:cs="Times New Roman"/>
                  <w:color w:val="auto"/>
                  <w:sz w:val="16"/>
                  <w:szCs w:val="16"/>
                  <w:u w:val="none"/>
                  <w:lang w:eastAsia="fr-FR"/>
                </w:rPr>
                <w:t>Mauritius</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1249</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125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100,1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100,1</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49" w:history="1">
              <w:r w:rsidR="00E530CE" w:rsidRPr="00D85BA7">
                <w:rPr>
                  <w:rStyle w:val="Lienhypertexte"/>
                  <w:rFonts w:ascii="Times New Roman" w:eastAsia="Times New Roman" w:hAnsi="Times New Roman" w:cs="Times New Roman"/>
                  <w:color w:val="auto"/>
                  <w:sz w:val="16"/>
                  <w:szCs w:val="16"/>
                  <w:u w:val="none"/>
                  <w:lang w:eastAsia="fr-FR"/>
                </w:rPr>
                <w:t xml:space="preserve">Gabon </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1711</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115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67,2</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67,2</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50" w:history="1">
              <w:r w:rsidR="00E530CE" w:rsidRPr="00D85BA7">
                <w:rPr>
                  <w:rStyle w:val="Lienhypertexte"/>
                  <w:rFonts w:ascii="Times New Roman" w:eastAsia="Times New Roman" w:hAnsi="Times New Roman" w:cs="Times New Roman"/>
                  <w:color w:val="auto"/>
                  <w:sz w:val="16"/>
                  <w:szCs w:val="16"/>
                  <w:u w:val="none"/>
                  <w:lang w:eastAsia="fr-FR"/>
                </w:rPr>
                <w:t>Guyana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804</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50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62,2</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62,2</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51" w:history="1">
              <w:r w:rsidR="00E530CE" w:rsidRPr="00D85BA7">
                <w:rPr>
                  <w:rStyle w:val="Lienhypertexte"/>
                  <w:rFonts w:ascii="Times New Roman" w:eastAsia="Times New Roman" w:hAnsi="Times New Roman" w:cs="Times New Roman"/>
                  <w:color w:val="auto"/>
                  <w:sz w:val="16"/>
                  <w:szCs w:val="16"/>
                  <w:u w:val="none"/>
                  <w:lang w:eastAsia="fr-FR"/>
                </w:rPr>
                <w:t>Sierra Leone</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6205</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7,3</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7,3</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52" w:history="1">
              <w:r w:rsidR="00E530CE" w:rsidRPr="00D85BA7">
                <w:rPr>
                  <w:rStyle w:val="Lienhypertexte"/>
                  <w:rFonts w:ascii="Times New Roman" w:eastAsia="Times New Roman" w:hAnsi="Times New Roman" w:cs="Times New Roman"/>
                  <w:color w:val="auto"/>
                  <w:sz w:val="16"/>
                  <w:szCs w:val="16"/>
                  <w:u w:val="none"/>
                  <w:lang w:eastAsia="fr-FR"/>
                </w:rPr>
                <w:t>Liberia</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4397</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40</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40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9,1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9,1</w:t>
            </w:r>
          </w:p>
        </w:tc>
      </w:tr>
      <w:tr w:rsidR="00E530CE" w:rsidRPr="00D85BA7" w:rsidTr="00E530CE">
        <w:tc>
          <w:tcPr>
            <w:tcW w:w="169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35328D">
            <w:pPr>
              <w:rPr>
                <w:rFonts w:ascii="Times New Roman" w:eastAsia="Times New Roman" w:hAnsi="Times New Roman" w:cs="Times New Roman"/>
                <w:sz w:val="16"/>
                <w:szCs w:val="16"/>
                <w:lang w:eastAsia="fr-FR"/>
              </w:rPr>
            </w:pPr>
            <w:hyperlink r:id="rId353" w:history="1">
              <w:r w:rsidR="00E530CE" w:rsidRPr="00D85BA7">
                <w:rPr>
                  <w:rStyle w:val="Lienhypertexte"/>
                  <w:rFonts w:ascii="Times New Roman" w:eastAsia="Times New Roman" w:hAnsi="Times New Roman" w:cs="Times New Roman"/>
                  <w:color w:val="auto"/>
                  <w:sz w:val="16"/>
                  <w:szCs w:val="16"/>
                  <w:u w:val="none"/>
                  <w:lang w:eastAsia="fr-FR"/>
                </w:rPr>
                <w:t>Barbados</w:t>
              </w:r>
            </w:hyperlink>
          </w:p>
        </w:tc>
        <w:tc>
          <w:tcPr>
            <w:tcW w:w="1366" w:type="dxa"/>
            <w:tcBorders>
              <w:top w:val="single" w:sz="4" w:space="0" w:color="auto"/>
              <w:left w:val="single" w:sz="4" w:space="0" w:color="auto"/>
              <w:bottom w:val="single" w:sz="4" w:space="0" w:color="auto"/>
              <w:right w:val="single" w:sz="4" w:space="0" w:color="auto"/>
            </w:tcBorders>
            <w:hideMark/>
          </w:tcPr>
          <w:p w:rsidR="00E530CE" w:rsidRPr="00D85BA7" w:rsidRDefault="00E530CE">
            <w:pPr>
              <w:jc w:val="right"/>
              <w:rPr>
                <w:rFonts w:ascii="Times New Roman" w:hAnsi="Times New Roman" w:cs="Times New Roman"/>
                <w:sz w:val="16"/>
                <w:szCs w:val="16"/>
              </w:rPr>
            </w:pPr>
            <w:r w:rsidRPr="00D85BA7">
              <w:rPr>
                <w:rFonts w:ascii="Times New Roman" w:hAnsi="Times New Roman" w:cs="Times New Roman"/>
                <w:sz w:val="16"/>
                <w:szCs w:val="16"/>
              </w:rPr>
              <w:t>286</w:t>
            </w:r>
          </w:p>
        </w:tc>
        <w:tc>
          <w:tcPr>
            <w:tcW w:w="1541"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25</w:t>
            </w:r>
          </w:p>
        </w:tc>
        <w:tc>
          <w:tcPr>
            <w:tcW w:w="1570" w:type="dxa"/>
            <w:tcBorders>
              <w:top w:val="single" w:sz="4" w:space="0" w:color="auto"/>
              <w:left w:val="single" w:sz="4" w:space="0" w:color="auto"/>
              <w:bottom w:val="single" w:sz="4" w:space="0" w:color="auto"/>
              <w:right w:val="single" w:sz="4" w:space="0" w:color="auto"/>
            </w:tcBorders>
            <w:vAlign w:val="center"/>
            <w:hideMark/>
          </w:tcPr>
          <w:p w:rsidR="00E530CE" w:rsidRPr="00D85BA7" w:rsidRDefault="00E530CE">
            <w:pPr>
              <w:jc w:val="right"/>
              <w:rPr>
                <w:rFonts w:ascii="Times New Roman" w:eastAsia="Times New Roman" w:hAnsi="Times New Roman" w:cs="Times New Roman"/>
                <w:sz w:val="16"/>
                <w:szCs w:val="16"/>
                <w:lang w:eastAsia="fr-FR"/>
              </w:rPr>
            </w:pPr>
            <w:r w:rsidRPr="00D85BA7">
              <w:rPr>
                <w:rFonts w:ascii="Times New Roman" w:eastAsia="Times New Roman" w:hAnsi="Times New Roman" w:cs="Times New Roman"/>
                <w:sz w:val="16"/>
                <w:szCs w:val="16"/>
                <w:lang w:eastAsia="fr-FR"/>
              </w:rPr>
              <w:t>25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87,4</w:t>
            </w:r>
          </w:p>
        </w:tc>
        <w:tc>
          <w:tcPr>
            <w:tcW w:w="1558" w:type="dxa"/>
            <w:tcBorders>
              <w:top w:val="single" w:sz="4" w:space="0" w:color="auto"/>
              <w:left w:val="single" w:sz="4" w:space="0" w:color="auto"/>
              <w:bottom w:val="single" w:sz="4" w:space="0" w:color="auto"/>
              <w:right w:val="single" w:sz="4" w:space="0" w:color="auto"/>
            </w:tcBorders>
            <w:vAlign w:val="bottom"/>
            <w:hideMark/>
          </w:tcPr>
          <w:p w:rsidR="00E530CE" w:rsidRPr="00D85BA7" w:rsidRDefault="00E530CE">
            <w:pPr>
              <w:jc w:val="right"/>
              <w:rPr>
                <w:rFonts w:ascii="Times New Roman" w:eastAsia="Times New Roman" w:hAnsi="Times New Roman" w:cs="Times New Roman"/>
                <w:color w:val="000000"/>
                <w:sz w:val="16"/>
                <w:szCs w:val="16"/>
                <w:lang w:eastAsia="fr-FR"/>
              </w:rPr>
            </w:pPr>
            <w:r w:rsidRPr="00D85BA7">
              <w:rPr>
                <w:rFonts w:ascii="Times New Roman" w:eastAsia="Times New Roman" w:hAnsi="Times New Roman" w:cs="Times New Roman"/>
                <w:color w:val="000000"/>
                <w:sz w:val="16"/>
                <w:szCs w:val="16"/>
                <w:lang w:eastAsia="fr-FR"/>
              </w:rPr>
              <w:t>87,4</w:t>
            </w:r>
          </w:p>
        </w:tc>
      </w:tr>
    </w:tbl>
    <w:p w:rsidR="00037DE0" w:rsidRPr="004F0926" w:rsidRDefault="00226A7A" w:rsidP="00037DE0">
      <w:pPr>
        <w:spacing w:after="0" w:line="240" w:lineRule="auto"/>
        <w:rPr>
          <w:rFonts w:ascii="Times New Roman" w:hAnsi="Times New Roman" w:cs="Times New Roman"/>
          <w:sz w:val="20"/>
          <w:szCs w:val="20"/>
        </w:rPr>
      </w:pPr>
      <w:r w:rsidRPr="004F0926">
        <w:rPr>
          <w:rFonts w:ascii="Times New Roman" w:hAnsi="Times New Roman" w:cs="Times New Roman"/>
          <w:sz w:val="20"/>
          <w:szCs w:val="20"/>
        </w:rPr>
        <w:t xml:space="preserve">Source : </w:t>
      </w:r>
      <w:hyperlink r:id="rId354" w:history="1">
        <w:r w:rsidR="00037DE0" w:rsidRPr="004F0926">
          <w:rPr>
            <w:rStyle w:val="Lienhypertexte"/>
            <w:rFonts w:ascii="Times New Roman" w:hAnsi="Times New Roman" w:cs="Times New Roman"/>
            <w:color w:val="auto"/>
            <w:sz w:val="20"/>
            <w:szCs w:val="20"/>
            <w:u w:val="none"/>
          </w:rPr>
          <w:t>http://www.indexmundi.com/agriculture/?commodity=wheat&amp;graph=domestic-consumption</w:t>
        </w:r>
      </w:hyperlink>
      <w:r w:rsidR="00037DE0" w:rsidRPr="004F0926">
        <w:rPr>
          <w:rFonts w:ascii="Times New Roman" w:hAnsi="Times New Roman" w:cs="Times New Roman"/>
          <w:sz w:val="20"/>
          <w:szCs w:val="20"/>
        </w:rPr>
        <w:t xml:space="preserve">; </w:t>
      </w:r>
    </w:p>
    <w:p w:rsidR="00226A7A" w:rsidRPr="004F0926" w:rsidRDefault="00037DE0" w:rsidP="00D85BA7">
      <w:pPr>
        <w:spacing w:after="0" w:line="240" w:lineRule="auto"/>
        <w:jc w:val="both"/>
        <w:rPr>
          <w:rFonts w:ascii="Times New Roman" w:hAnsi="Times New Roman" w:cs="Times New Roman"/>
          <w:sz w:val="20"/>
          <w:szCs w:val="20"/>
        </w:rPr>
      </w:pPr>
      <w:r w:rsidRPr="004F0926">
        <w:rPr>
          <w:rFonts w:ascii="Times New Roman" w:hAnsi="Times New Roman" w:cs="Times New Roman"/>
          <w:sz w:val="20"/>
          <w:szCs w:val="20"/>
        </w:rPr>
        <w:t xml:space="preserve">* la consommation tous usages ajoute les aliments du bétail aux autres destinations : consommation alimentaire directe, semences et </w:t>
      </w:r>
      <w:r w:rsidR="008E7615" w:rsidRPr="004F0926">
        <w:rPr>
          <w:rFonts w:ascii="Times New Roman" w:hAnsi="Times New Roman" w:cs="Times New Roman"/>
          <w:sz w:val="20"/>
          <w:szCs w:val="20"/>
        </w:rPr>
        <w:t xml:space="preserve">autres usages industriels (en anglais FIS : food, industry, seeds). </w:t>
      </w:r>
      <w:r w:rsidR="00226A7A" w:rsidRPr="004F0926">
        <w:rPr>
          <w:rFonts w:ascii="Times New Roman" w:hAnsi="Times New Roman" w:cs="Times New Roman"/>
          <w:sz w:val="20"/>
          <w:szCs w:val="20"/>
        </w:rPr>
        <w:t xml:space="preserve">   </w:t>
      </w:r>
    </w:p>
    <w:p w:rsidR="00226A7A" w:rsidRPr="00226A7A" w:rsidRDefault="00226A7A" w:rsidP="00037DE0">
      <w:pPr>
        <w:spacing w:after="0" w:line="240" w:lineRule="auto"/>
        <w:jc w:val="center"/>
        <w:rPr>
          <w:rFonts w:ascii="Times New Roman" w:hAnsi="Times New Roman" w:cs="Times New Roman"/>
          <w:b/>
          <w:sz w:val="24"/>
          <w:szCs w:val="24"/>
        </w:rPr>
      </w:pPr>
    </w:p>
    <w:sectPr w:rsidR="00226A7A" w:rsidRPr="00226A7A" w:rsidSect="005C5210">
      <w:footerReference w:type="default" r:id="rId35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28D" w:rsidRDefault="0035328D" w:rsidP="00607C5D">
      <w:pPr>
        <w:spacing w:after="0" w:line="240" w:lineRule="auto"/>
      </w:pPr>
      <w:r>
        <w:separator/>
      </w:r>
    </w:p>
  </w:endnote>
  <w:endnote w:type="continuationSeparator" w:id="0">
    <w:p w:rsidR="0035328D" w:rsidRDefault="0035328D" w:rsidP="0060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462209"/>
      <w:docPartObj>
        <w:docPartGallery w:val="Page Numbers (Bottom of Page)"/>
        <w:docPartUnique/>
      </w:docPartObj>
    </w:sdtPr>
    <w:sdtEndPr/>
    <w:sdtContent>
      <w:p w:rsidR="00AD7896" w:rsidRDefault="00AD7896">
        <w:pPr>
          <w:pStyle w:val="Pieddepage"/>
          <w:jc w:val="right"/>
        </w:pPr>
        <w:r>
          <w:fldChar w:fldCharType="begin"/>
        </w:r>
        <w:r>
          <w:instrText>PAGE   \* MERGEFORMAT</w:instrText>
        </w:r>
        <w:r>
          <w:fldChar w:fldCharType="separate"/>
        </w:r>
        <w:r w:rsidR="00416F6F">
          <w:rPr>
            <w:noProof/>
          </w:rPr>
          <w:t>20</w:t>
        </w:r>
        <w:r>
          <w:fldChar w:fldCharType="end"/>
        </w:r>
      </w:p>
    </w:sdtContent>
  </w:sdt>
  <w:p w:rsidR="00AD7896" w:rsidRDefault="00AD789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28D" w:rsidRDefault="0035328D" w:rsidP="00607C5D">
      <w:pPr>
        <w:spacing w:after="0" w:line="240" w:lineRule="auto"/>
      </w:pPr>
      <w:r>
        <w:separator/>
      </w:r>
    </w:p>
  </w:footnote>
  <w:footnote w:type="continuationSeparator" w:id="0">
    <w:p w:rsidR="0035328D" w:rsidRDefault="0035328D" w:rsidP="00607C5D">
      <w:pPr>
        <w:spacing w:after="0" w:line="240" w:lineRule="auto"/>
      </w:pPr>
      <w:r>
        <w:continuationSeparator/>
      </w:r>
    </w:p>
  </w:footnote>
  <w:footnote w:id="1">
    <w:p w:rsidR="00AD7896" w:rsidRDefault="00AD7896" w:rsidP="00CF7617">
      <w:pPr>
        <w:spacing w:after="0" w:line="240" w:lineRule="auto"/>
        <w:jc w:val="both"/>
      </w:pPr>
      <w:r>
        <w:rPr>
          <w:rStyle w:val="Appelnotedebasdep"/>
        </w:rPr>
        <w:footnoteRef/>
      </w:r>
      <w:r>
        <w:t xml:space="preserve"> </w:t>
      </w:r>
      <w:r w:rsidRPr="00CF7617">
        <w:rPr>
          <w:rFonts w:ascii="Times New Roman" w:hAnsi="Times New Roman" w:cs="Times New Roman"/>
          <w:i/>
          <w:sz w:val="20"/>
          <w:szCs w:val="20"/>
        </w:rPr>
        <w:t>Pour une meilleure protection du riz de la CEDEAO : comparaison des droits de douane sur le riz entre pays déficitaires ou excédentaires</w:t>
      </w:r>
      <w:r w:rsidRPr="00CF7617">
        <w:rPr>
          <w:rFonts w:ascii="Times New Roman" w:hAnsi="Times New Roman" w:cs="Times New Roman"/>
          <w:sz w:val="20"/>
          <w:szCs w:val="20"/>
        </w:rPr>
        <w:t>, Convention du ROPPA, Niamey, 16 au 19 juin 2014</w:t>
      </w:r>
      <w:r>
        <w:rPr>
          <w:rFonts w:ascii="Times New Roman" w:hAnsi="Times New Roman" w:cs="Times New Roman"/>
          <w:sz w:val="20"/>
          <w:szCs w:val="20"/>
        </w:rPr>
        <w:t xml:space="preserve"> (</w:t>
      </w:r>
      <w:r w:rsidRPr="00CF7617">
        <w:rPr>
          <w:rFonts w:ascii="Times New Roman" w:hAnsi="Times New Roman" w:cs="Times New Roman"/>
          <w:sz w:val="20"/>
          <w:szCs w:val="20"/>
        </w:rPr>
        <w:t>http://www.solidarite.asso.fr/Articles-de-2014,684?debut_documents_joints=30#pagination_documents_joints</w:t>
      </w:r>
      <w:r>
        <w:rPr>
          <w:rFonts w:ascii="Times New Roman" w:hAnsi="Times New Roman" w:cs="Times New Roman"/>
          <w:sz w:val="20"/>
          <w:szCs w:val="20"/>
        </w:rPr>
        <w:t>)</w:t>
      </w:r>
    </w:p>
  </w:footnote>
  <w:footnote w:id="2">
    <w:p w:rsidR="00AD7896" w:rsidRPr="00607C5D" w:rsidRDefault="00AD7896" w:rsidP="001637DE">
      <w:pPr>
        <w:pStyle w:val="Notedebasdepage"/>
        <w:jc w:val="both"/>
        <w:rPr>
          <w:rFonts w:ascii="Times New Roman" w:hAnsi="Times New Roman" w:cs="Times New Roman"/>
        </w:rPr>
      </w:pPr>
      <w:r w:rsidRPr="00607C5D">
        <w:rPr>
          <w:rStyle w:val="Appelnotedebasdep"/>
          <w:rFonts w:ascii="Times New Roman" w:hAnsi="Times New Roman" w:cs="Times New Roman"/>
        </w:rPr>
        <w:footnoteRef/>
      </w:r>
      <w:r w:rsidRPr="00607C5D">
        <w:rPr>
          <w:rFonts w:ascii="Times New Roman" w:hAnsi="Times New Roman" w:cs="Times New Roman"/>
        </w:rPr>
        <w:t xml:space="preserve"> </w:t>
      </w:r>
      <w:r>
        <w:rPr>
          <w:rFonts w:ascii="Times New Roman" w:hAnsi="Times New Roman" w:cs="Times New Roman"/>
        </w:rPr>
        <w:t>Comme les données de FAOSTAT s'arrêtent à 2011 et ne permettent pas d'identifier le partenaire commercial  on se référera à celles de TradeMap dont l</w:t>
      </w:r>
      <w:r w:rsidRPr="00607C5D">
        <w:rPr>
          <w:rFonts w:ascii="Times New Roman" w:hAnsi="Times New Roman" w:cs="Times New Roman"/>
        </w:rPr>
        <w:t>es données ne sont disponibles en tonnes</w:t>
      </w:r>
      <w:r>
        <w:rPr>
          <w:rFonts w:ascii="Times New Roman" w:hAnsi="Times New Roman" w:cs="Times New Roman"/>
        </w:rPr>
        <w:t xml:space="preserve"> que pour les changes entre deux pays mais ne sont qu'en valeur lorsqu'un des partenaires est une entité régionale, comme l'UE et la CEDEAO. On </w:t>
      </w:r>
      <w:r w:rsidRPr="00607C5D">
        <w:rPr>
          <w:rFonts w:ascii="Times New Roman" w:hAnsi="Times New Roman" w:cs="Times New Roman"/>
        </w:rPr>
        <w:t xml:space="preserve">doit </w:t>
      </w:r>
      <w:r>
        <w:rPr>
          <w:rFonts w:ascii="Times New Roman" w:hAnsi="Times New Roman" w:cs="Times New Roman"/>
        </w:rPr>
        <w:t xml:space="preserve">alors </w:t>
      </w:r>
      <w:r w:rsidRPr="00607C5D">
        <w:rPr>
          <w:rFonts w:ascii="Times New Roman" w:hAnsi="Times New Roman" w:cs="Times New Roman"/>
        </w:rPr>
        <w:t>se contenter des données en euros.</w:t>
      </w:r>
      <w:r>
        <w:rPr>
          <w:rFonts w:ascii="Times New Roman" w:hAnsi="Times New Roman" w:cs="Times New Roman"/>
        </w:rPr>
        <w:t xml:space="preserve"> De même les données de tous les pays ne sont pas disponibles jusque 2014.</w:t>
      </w:r>
    </w:p>
  </w:footnote>
  <w:footnote w:id="3">
    <w:p w:rsidR="00AD7896" w:rsidRDefault="00AD7896" w:rsidP="00FA248A">
      <w:pPr>
        <w:spacing w:after="0" w:line="240" w:lineRule="auto"/>
      </w:pPr>
      <w:r>
        <w:rPr>
          <w:rStyle w:val="Appelnotedebasdep"/>
        </w:rPr>
        <w:footnoteRef/>
      </w:r>
      <w:r>
        <w:t xml:space="preserve"> </w:t>
      </w:r>
      <w:r w:rsidRPr="004365E2">
        <w:rPr>
          <w:rFonts w:ascii="Times New Roman" w:eastAsia="Times New Roman" w:hAnsi="Times New Roman" w:cs="Times New Roman"/>
          <w:sz w:val="20"/>
          <w:szCs w:val="20"/>
          <w:lang w:eastAsia="fr-FR"/>
        </w:rPr>
        <w:t>http://www.agpb.fr/cotations-a-depeches/depeches-du-jour?start=45</w:t>
      </w:r>
    </w:p>
  </w:footnote>
  <w:footnote w:id="4">
    <w:p w:rsidR="00AD7896" w:rsidRDefault="00AD7896" w:rsidP="004011D1">
      <w:pPr>
        <w:spacing w:after="0" w:line="240" w:lineRule="auto"/>
        <w:jc w:val="both"/>
        <w:textAlignment w:val="baseline"/>
      </w:pPr>
      <w:r w:rsidRPr="00503297">
        <w:rPr>
          <w:rStyle w:val="Appelnotedebasdep"/>
          <w:rFonts w:ascii="Times New Roman" w:hAnsi="Times New Roman" w:cs="Times New Roman"/>
          <w:sz w:val="20"/>
          <w:szCs w:val="20"/>
        </w:rPr>
        <w:footnoteRef/>
      </w:r>
      <w:r w:rsidRPr="00503297">
        <w:rPr>
          <w:rFonts w:ascii="Times New Roman" w:hAnsi="Times New Roman" w:cs="Times New Roman"/>
          <w:sz w:val="20"/>
          <w:szCs w:val="20"/>
        </w:rPr>
        <w:t xml:space="preserve"> </w:t>
      </w:r>
      <w:r w:rsidRPr="00503297">
        <w:rPr>
          <w:rFonts w:ascii="Times New Roman" w:eastAsia="Tahoma" w:hAnsi="Times New Roman" w:cs="Times New Roman"/>
          <w:spacing w:val="7"/>
          <w:sz w:val="20"/>
          <w:szCs w:val="20"/>
        </w:rPr>
        <w:t xml:space="preserve">Patricio Grassini, Kent M. Eskridge &amp; Kenneth G. Cassman, </w:t>
      </w:r>
      <w:r w:rsidRPr="00503297">
        <w:rPr>
          <w:rFonts w:ascii="Times New Roman" w:eastAsia="Tahoma" w:hAnsi="Times New Roman" w:cs="Times New Roman"/>
          <w:i/>
          <w:spacing w:val="15"/>
          <w:sz w:val="20"/>
          <w:szCs w:val="20"/>
        </w:rPr>
        <w:t>Distinguishing between yield advances and yield plateaus in historical crop production trends</w:t>
      </w:r>
      <w:r w:rsidRPr="00503297">
        <w:rPr>
          <w:rFonts w:ascii="Times New Roman" w:eastAsia="Tahoma" w:hAnsi="Times New Roman" w:cs="Times New Roman"/>
          <w:spacing w:val="15"/>
          <w:sz w:val="20"/>
          <w:szCs w:val="20"/>
        </w:rPr>
        <w:t>, Nature, 17 Dec</w:t>
      </w:r>
      <w:r>
        <w:rPr>
          <w:rFonts w:ascii="Times New Roman" w:eastAsia="Tahoma" w:hAnsi="Times New Roman" w:cs="Times New Roman"/>
          <w:spacing w:val="15"/>
          <w:sz w:val="20"/>
          <w:szCs w:val="20"/>
        </w:rPr>
        <w:t>e</w:t>
      </w:r>
      <w:r w:rsidRPr="00503297">
        <w:rPr>
          <w:rFonts w:ascii="Times New Roman" w:eastAsia="Tahoma" w:hAnsi="Times New Roman" w:cs="Times New Roman"/>
          <w:spacing w:val="15"/>
          <w:sz w:val="20"/>
          <w:szCs w:val="20"/>
        </w:rPr>
        <w:t xml:space="preserve">mber 2013, </w:t>
      </w:r>
      <w:r w:rsidRPr="00503297">
        <w:rPr>
          <w:rFonts w:ascii="Times New Roman" w:eastAsia="Tahoma" w:hAnsi="Times New Roman" w:cs="Times New Roman"/>
          <w:spacing w:val="2"/>
          <w:sz w:val="20"/>
          <w:szCs w:val="20"/>
        </w:rPr>
        <w:t>http://www.nature.com/ncomms/2013/131217/ncomms3918/pdf/ncomms3918.pdf</w:t>
      </w:r>
    </w:p>
  </w:footnote>
  <w:footnote w:id="5">
    <w:p w:rsidR="00AD7896" w:rsidRPr="004A2738" w:rsidRDefault="00AD7896">
      <w:pPr>
        <w:pStyle w:val="Notedebasdepage"/>
        <w:rPr>
          <w:rFonts w:ascii="Times New Roman" w:hAnsi="Times New Roman" w:cs="Times New Roman"/>
        </w:rPr>
      </w:pPr>
      <w:r w:rsidRPr="004A2738">
        <w:rPr>
          <w:rStyle w:val="Appelnotedebasdep"/>
          <w:rFonts w:ascii="Times New Roman" w:hAnsi="Times New Roman" w:cs="Times New Roman"/>
        </w:rPr>
        <w:footnoteRef/>
      </w:r>
      <w:r w:rsidRPr="004A2738">
        <w:rPr>
          <w:rFonts w:ascii="Times New Roman" w:hAnsi="Times New Roman" w:cs="Times New Roman"/>
        </w:rPr>
        <w:t xml:space="preserve"> </w:t>
      </w:r>
      <w:r w:rsidRPr="004A2738">
        <w:rPr>
          <w:rFonts w:ascii="Times New Roman" w:eastAsia="Times New Roman" w:hAnsi="Times New Roman" w:cs="Times New Roman"/>
        </w:rPr>
        <w:t>http://gain.fas.usda.gov/Recent%20GAIN%20Publications/Grain%20and%20Feed%20Annual_Pretoria_South%20Africa%20-%20Republic%20of_3-17-2015.pdf</w:t>
      </w:r>
    </w:p>
  </w:footnote>
  <w:footnote w:id="6">
    <w:p w:rsidR="00AD7896" w:rsidRPr="00160E1B" w:rsidRDefault="00AD7896" w:rsidP="00985D54">
      <w:pPr>
        <w:pStyle w:val="Notedebasdepage"/>
        <w:rPr>
          <w:rFonts w:ascii="Times New Roman" w:hAnsi="Times New Roman" w:cs="Times New Roman"/>
        </w:rPr>
      </w:pPr>
      <w:r w:rsidRPr="00160E1B">
        <w:rPr>
          <w:rStyle w:val="Appelnotedebasdep"/>
          <w:rFonts w:ascii="Times New Roman" w:hAnsi="Times New Roman" w:cs="Times New Roman"/>
        </w:rPr>
        <w:footnoteRef/>
      </w:r>
      <w:r w:rsidRPr="00160E1B">
        <w:rPr>
          <w:rFonts w:ascii="Times New Roman" w:hAnsi="Times New Roman" w:cs="Times New Roman"/>
        </w:rPr>
        <w:t xml:space="preserve"> </w:t>
      </w:r>
      <w:r w:rsidRPr="00160E1B">
        <w:rPr>
          <w:rFonts w:ascii="Times New Roman" w:eastAsia="Times New Roman" w:hAnsi="Times New Roman" w:cs="Times New Roman"/>
          <w:spacing w:val="-1"/>
        </w:rPr>
        <w:t>http://www.tips.org.za/files/Poverty_and_Maize_Final_Document.pdf</w:t>
      </w:r>
    </w:p>
  </w:footnote>
  <w:footnote w:id="7">
    <w:p w:rsidR="00AD7896" w:rsidRPr="002C53DB" w:rsidRDefault="00AD7896" w:rsidP="002C53DB">
      <w:pPr>
        <w:pStyle w:val="Notedebasdepage"/>
        <w:rPr>
          <w:rFonts w:ascii="Times New Roman" w:hAnsi="Times New Roman" w:cs="Times New Roman"/>
        </w:rPr>
      </w:pPr>
      <w:r w:rsidRPr="002C53DB">
        <w:rPr>
          <w:rStyle w:val="Appelnotedebasdep"/>
          <w:rFonts w:ascii="Times New Roman" w:hAnsi="Times New Roman" w:cs="Times New Roman"/>
        </w:rPr>
        <w:footnoteRef/>
      </w:r>
      <w:r w:rsidRPr="002C53DB">
        <w:rPr>
          <w:rFonts w:ascii="Times New Roman" w:hAnsi="Times New Roman" w:cs="Times New Roman"/>
        </w:rPr>
        <w:t xml:space="preserve"> Le prix FOB (free on board</w:t>
      </w:r>
      <w:r>
        <w:rPr>
          <w:rFonts w:ascii="Times New Roman" w:hAnsi="Times New Roman" w:cs="Times New Roman"/>
        </w:rPr>
        <w:t>) ou</w:t>
      </w:r>
      <w:r w:rsidRPr="002C53DB">
        <w:rPr>
          <w:rFonts w:ascii="Times New Roman" w:hAnsi="Times New Roman" w:cs="Times New Roman"/>
        </w:rPr>
        <w:t xml:space="preserve"> FAB</w:t>
      </w:r>
      <w:r>
        <w:rPr>
          <w:rFonts w:ascii="Times New Roman" w:hAnsi="Times New Roman" w:cs="Times New Roman"/>
        </w:rPr>
        <w:t xml:space="preserve"> (</w:t>
      </w:r>
      <w:r w:rsidRPr="002C53DB">
        <w:rPr>
          <w:rFonts w:ascii="Times New Roman" w:hAnsi="Times New Roman" w:cs="Times New Roman"/>
        </w:rPr>
        <w:t>franco à bord</w:t>
      </w:r>
      <w:r>
        <w:rPr>
          <w:rFonts w:ascii="Times New Roman" w:hAnsi="Times New Roman" w:cs="Times New Roman"/>
        </w:rPr>
        <w:t>)</w:t>
      </w:r>
      <w:r w:rsidRPr="002C53DB">
        <w:rPr>
          <w:rFonts w:ascii="Times New Roman" w:hAnsi="Times New Roman" w:cs="Times New Roman"/>
        </w:rPr>
        <w:t xml:space="preserve"> en français est le prix d'une marchandise embarquée sur un navire (avion, train, camion) </w:t>
      </w:r>
      <w:r>
        <w:rPr>
          <w:rFonts w:ascii="Times New Roman" w:hAnsi="Times New Roman" w:cs="Times New Roman"/>
        </w:rPr>
        <w:t xml:space="preserve">avant </w:t>
      </w:r>
      <w:r w:rsidRPr="002C53DB">
        <w:rPr>
          <w:rFonts w:ascii="Times New Roman" w:hAnsi="Times New Roman" w:cs="Times New Roman"/>
        </w:rPr>
        <w:t>exportation. I</w:t>
      </w:r>
      <w:r>
        <w:rPr>
          <w:rFonts w:ascii="Times New Roman" w:hAnsi="Times New Roman" w:cs="Times New Roman"/>
        </w:rPr>
        <w:t>l</w:t>
      </w:r>
      <w:r w:rsidRPr="002C53DB">
        <w:rPr>
          <w:rFonts w:ascii="Times New Roman" w:hAnsi="Times New Roman" w:cs="Times New Roman"/>
        </w:rPr>
        <w:t xml:space="preserve"> s'oppose au prix CIF (cost-insurances-freight) ou CAF en français (coût de la marchandise + assurances + fret) </w:t>
      </w:r>
      <w:r>
        <w:rPr>
          <w:rFonts w:ascii="Times New Roman" w:hAnsi="Times New Roman" w:cs="Times New Roman"/>
        </w:rPr>
        <w:t>de la marchandise arrivée dans le pays importateur avant dédouanement.</w:t>
      </w:r>
      <w:r w:rsidRPr="002C53DB">
        <w:rPr>
          <w:rFonts w:ascii="Times New Roman" w:hAnsi="Times New Roman" w:cs="Times New Roman"/>
        </w:rPr>
        <w:t xml:space="preserve">  </w:t>
      </w:r>
    </w:p>
  </w:footnote>
  <w:footnote w:id="8">
    <w:p w:rsidR="00AD7896" w:rsidRDefault="00AD7896" w:rsidP="00985D54">
      <w:pPr>
        <w:spacing w:after="0" w:line="240" w:lineRule="auto"/>
      </w:pPr>
      <w:r w:rsidRPr="000D16E4">
        <w:rPr>
          <w:rStyle w:val="Appelnotedebasdep"/>
          <w:rFonts w:ascii="Times New Roman" w:hAnsi="Times New Roman" w:cs="Times New Roman"/>
        </w:rPr>
        <w:footnoteRef/>
      </w:r>
      <w:r w:rsidRPr="000D16E4">
        <w:rPr>
          <w:rFonts w:ascii="Times New Roman" w:hAnsi="Times New Roman" w:cs="Times New Roman"/>
        </w:rPr>
        <w:t xml:space="preserve"> </w:t>
      </w:r>
      <w:r w:rsidRPr="000D16E4">
        <w:rPr>
          <w:rFonts w:ascii="Times New Roman" w:hAnsi="Times New Roman" w:cs="Times New Roman"/>
          <w:sz w:val="20"/>
          <w:szCs w:val="20"/>
        </w:rPr>
        <w:t>http://www.grainsa.co.za/adjustment-of-the-wheat-import-tariff-and-the-effect-on-the-local-market</w:t>
      </w:r>
    </w:p>
  </w:footnote>
  <w:footnote w:id="9">
    <w:p w:rsidR="00AD7896" w:rsidRPr="000D16E4" w:rsidRDefault="00AD7896" w:rsidP="00985D54">
      <w:pPr>
        <w:pStyle w:val="Notedebasdepage"/>
        <w:rPr>
          <w:rFonts w:ascii="Times New Roman" w:hAnsi="Times New Roman" w:cs="Times New Roman"/>
        </w:rPr>
      </w:pPr>
      <w:r w:rsidRPr="000D16E4">
        <w:rPr>
          <w:rStyle w:val="Appelnotedebasdep"/>
          <w:rFonts w:ascii="Times New Roman" w:hAnsi="Times New Roman" w:cs="Times New Roman"/>
        </w:rPr>
        <w:footnoteRef/>
      </w:r>
      <w:r w:rsidRPr="000D16E4">
        <w:rPr>
          <w:rFonts w:ascii="Times New Roman" w:hAnsi="Times New Roman" w:cs="Times New Roman"/>
        </w:rPr>
        <w:t xml:space="preserve"> http://landbou.com/wp-content/uploads/2014/05/8a4498df-f5bc-459f-9e9d-0589c6e97425.pdf</w:t>
      </w:r>
    </w:p>
  </w:footnote>
  <w:footnote w:id="10">
    <w:p w:rsidR="00AD7896" w:rsidRDefault="00AD7896" w:rsidP="00A81168">
      <w:pPr>
        <w:spacing w:after="0" w:line="240" w:lineRule="auto"/>
      </w:pPr>
      <w:r w:rsidRPr="00A81168">
        <w:rPr>
          <w:rStyle w:val="Appelnotedebasdep"/>
          <w:rFonts w:ascii="Times New Roman" w:hAnsi="Times New Roman" w:cs="Times New Roman"/>
          <w:sz w:val="20"/>
          <w:szCs w:val="20"/>
        </w:rPr>
        <w:footnoteRef/>
      </w:r>
      <w:r w:rsidRPr="00A81168">
        <w:rPr>
          <w:rFonts w:ascii="Times New Roman" w:hAnsi="Times New Roman" w:cs="Times New Roman"/>
          <w:sz w:val="20"/>
          <w:szCs w:val="20"/>
        </w:rPr>
        <w:t xml:space="preserve"> </w:t>
      </w:r>
      <w:hyperlink r:id="rId1" w:history="1">
        <w:r w:rsidRPr="00A81168">
          <w:rPr>
            <w:rStyle w:val="Lienhypertexte"/>
            <w:rFonts w:ascii="Times New Roman" w:eastAsia="Times New Roman" w:hAnsi="Times New Roman" w:cs="Times New Roman"/>
            <w:color w:val="auto"/>
            <w:sz w:val="20"/>
            <w:szCs w:val="20"/>
            <w:u w:val="none"/>
            <w:lang w:eastAsia="fr-FR"/>
          </w:rPr>
          <w:t>http://tradestats.thedti.gov.za/TableViewer/tableView.aspx</w:t>
        </w:r>
      </w:hyperlink>
      <w:r w:rsidRPr="00A81168">
        <w:rPr>
          <w:rFonts w:ascii="Times New Roman" w:eastAsia="Times New Roman" w:hAnsi="Times New Roman" w:cs="Times New Roman"/>
          <w:sz w:val="20"/>
          <w:szCs w:val="20"/>
          <w:lang w:eastAsia="fr-FR"/>
        </w:rPr>
        <w:t>; http://tradestats.thedti.gov.za/TableViewer/downloadPrompt.aspx</w:t>
      </w:r>
    </w:p>
  </w:footnote>
  <w:footnote w:id="11">
    <w:p w:rsidR="00AD7896" w:rsidRPr="00653C8D" w:rsidRDefault="00AD7896" w:rsidP="008D4F92">
      <w:pPr>
        <w:pStyle w:val="Notedebasdepage"/>
        <w:rPr>
          <w:rFonts w:ascii="Times New Roman" w:hAnsi="Times New Roman" w:cs="Times New Roman"/>
        </w:rPr>
      </w:pPr>
      <w:r w:rsidRPr="00653C8D">
        <w:rPr>
          <w:rStyle w:val="Appelnotedebasdep"/>
          <w:rFonts w:ascii="Times New Roman" w:hAnsi="Times New Roman" w:cs="Times New Roman"/>
        </w:rPr>
        <w:footnoteRef/>
      </w:r>
      <w:r w:rsidRPr="00653C8D">
        <w:rPr>
          <w:rFonts w:ascii="Times New Roman" w:hAnsi="Times New Roman" w:cs="Times New Roman"/>
        </w:rPr>
        <w:t xml:space="preserve"> http://www.itac.org.za/upload/Import-tariffs-setting-for-agricultural-products-The-Star-23-May-2013.pdf</w:t>
      </w:r>
    </w:p>
  </w:footnote>
  <w:footnote w:id="12">
    <w:p w:rsidR="00AD7896" w:rsidRDefault="00AD7896" w:rsidP="005C2EDF">
      <w:pPr>
        <w:spacing w:after="0" w:line="240" w:lineRule="auto"/>
      </w:pPr>
      <w:r w:rsidRPr="005C2EDF">
        <w:rPr>
          <w:rStyle w:val="Appelnotedebasdep"/>
          <w:rFonts w:ascii="Times New Roman" w:hAnsi="Times New Roman" w:cs="Times New Roman"/>
        </w:rPr>
        <w:footnoteRef/>
      </w:r>
      <w:r w:rsidRPr="005C2EDF">
        <w:rPr>
          <w:rFonts w:ascii="Times New Roman" w:hAnsi="Times New Roman" w:cs="Times New Roman"/>
        </w:rPr>
        <w:t xml:space="preserve"> </w:t>
      </w:r>
      <w:r w:rsidRPr="005C2EDF">
        <w:rPr>
          <w:rFonts w:ascii="Times New Roman" w:hAnsi="Times New Roman" w:cs="Times New Roman"/>
          <w:sz w:val="20"/>
          <w:szCs w:val="20"/>
        </w:rPr>
        <w:t>http://www.grainsa.co.za/adjustment-of-the-wheat-import-tariff-and-the-effect-on-the-local-market</w:t>
      </w:r>
    </w:p>
  </w:footnote>
  <w:footnote w:id="13">
    <w:p w:rsidR="00AD7896" w:rsidRPr="007B58BD" w:rsidRDefault="00AD7896" w:rsidP="00E53586">
      <w:pPr>
        <w:pStyle w:val="Notedebasdepage"/>
        <w:jc w:val="both"/>
        <w:rPr>
          <w:rFonts w:ascii="Times New Roman" w:hAnsi="Times New Roman" w:cs="Times New Roman"/>
        </w:rPr>
      </w:pPr>
      <w:r w:rsidRPr="007B58BD">
        <w:rPr>
          <w:rStyle w:val="Appelnotedebasdep"/>
          <w:rFonts w:ascii="Times New Roman" w:hAnsi="Times New Roman" w:cs="Times New Roman"/>
        </w:rPr>
        <w:footnoteRef/>
      </w:r>
      <w:r w:rsidRPr="007B58BD">
        <w:rPr>
          <w:rFonts w:ascii="Times New Roman" w:hAnsi="Times New Roman" w:cs="Times New Roman"/>
        </w:rPr>
        <w:t xml:space="preserve"> </w:t>
      </w:r>
      <w:r w:rsidRPr="007B58BD">
        <w:rPr>
          <w:rFonts w:ascii="Times New Roman" w:hAnsi="Times New Roman" w:cs="Times New Roman"/>
          <w:i/>
        </w:rPr>
        <w:t>Pourquoi les Etats-Unis rejettent les modalités agricoles de décembre 2008</w:t>
      </w:r>
      <w:r w:rsidRPr="007B58BD">
        <w:rPr>
          <w:rFonts w:ascii="Times New Roman" w:hAnsi="Times New Roman" w:cs="Times New Roman"/>
        </w:rPr>
        <w:t xml:space="preserve">, Solidarité, 15 février 2015, http://www.solidarite.asso.fr/Articles-de-2015 </w:t>
      </w:r>
    </w:p>
  </w:footnote>
  <w:footnote w:id="14">
    <w:p w:rsidR="00AD7896" w:rsidRPr="00571E48" w:rsidRDefault="00AD7896" w:rsidP="00986989">
      <w:pPr>
        <w:spacing w:after="0" w:line="240" w:lineRule="auto"/>
        <w:textAlignment w:val="baseline"/>
        <w:rPr>
          <w:rFonts w:ascii="Times New Roman" w:hAnsi="Times New Roman" w:cs="Times New Roman"/>
          <w:sz w:val="18"/>
          <w:szCs w:val="18"/>
        </w:rPr>
      </w:pPr>
      <w:r>
        <w:rPr>
          <w:rStyle w:val="Appelnotedebasdep"/>
        </w:rPr>
        <w:footnoteRef/>
      </w:r>
      <w:r>
        <w:t xml:space="preserve"> </w:t>
      </w:r>
      <w:r w:rsidRPr="00571E48">
        <w:rPr>
          <w:rFonts w:ascii="Times New Roman" w:eastAsia="Verdana" w:hAnsi="Times New Roman" w:cs="Times New Roman"/>
          <w:sz w:val="18"/>
          <w:szCs w:val="18"/>
        </w:rPr>
        <w:t>https://www.google.fr/url?sa=t&amp;rct=j&amp;q=&amp;esrc=s&amp;source=web&amp;cd=21&amp;ved=0CCIQFjAAOBQ&amp;url=https%3A%2F%2Fdocs.wto.org%2Fdol2fe%2FPages%2FFE_Search%2FDDFDocuments%2F129774%2Fq%2FWT%2FREG%2F333-1.pdf&amp;ei=8KfDVIa6NYP4UNW6gogC&amp;usg=AFQjCNF6xGRsjPh3lCMdTANEtD13Ih7OLg&amp;sig2=Gy0VzUwoEQot5UbInn2VWA</w:t>
      </w:r>
    </w:p>
  </w:footnote>
  <w:footnote w:id="15">
    <w:p w:rsidR="00AD7896" w:rsidRDefault="00AD7896" w:rsidP="00571E48">
      <w:pPr>
        <w:spacing w:after="0" w:line="240" w:lineRule="auto"/>
        <w:jc w:val="both"/>
        <w:textAlignment w:val="baseline"/>
      </w:pPr>
      <w:r w:rsidRPr="00571E48">
        <w:rPr>
          <w:rStyle w:val="Appelnotedebasdep"/>
          <w:rFonts w:ascii="Times New Roman" w:hAnsi="Times New Roman" w:cs="Times New Roman"/>
          <w:sz w:val="20"/>
          <w:szCs w:val="20"/>
        </w:rPr>
        <w:footnoteRef/>
      </w:r>
      <w:r w:rsidRPr="00571E48">
        <w:rPr>
          <w:rFonts w:ascii="Times New Roman" w:hAnsi="Times New Roman" w:cs="Times New Roman"/>
          <w:sz w:val="20"/>
          <w:szCs w:val="20"/>
        </w:rPr>
        <w:t xml:space="preserve"> </w:t>
      </w:r>
      <w:hyperlink r:id="rId2" w:history="1">
        <w:r w:rsidRPr="00571E48">
          <w:rPr>
            <w:rStyle w:val="Lienhypertexte"/>
            <w:rFonts w:ascii="Times New Roman" w:eastAsia="Times New Roman" w:hAnsi="Times New Roman" w:cs="Times New Roman"/>
            <w:color w:val="auto"/>
            <w:sz w:val="20"/>
            <w:szCs w:val="20"/>
            <w:u w:val="none"/>
          </w:rPr>
          <w:t>https://www.fas.org/sgp/crs/row/RL34470.pdf</w:t>
        </w:r>
      </w:hyperlink>
      <w:r w:rsidRPr="00571E48">
        <w:rPr>
          <w:rFonts w:ascii="Times New Roman" w:eastAsia="Times New Roman" w:hAnsi="Times New Roman" w:cs="Times New Roman"/>
          <w:sz w:val="20"/>
          <w:szCs w:val="20"/>
        </w:rPr>
        <w:t>; http://www.oecd.org/officialdocuments/publicdisplaydocumentpdf/?cote=TAD/TC%282014%294&amp;docLanguage=En</w:t>
      </w:r>
    </w:p>
  </w:footnote>
  <w:footnote w:id="16">
    <w:p w:rsidR="00AD7896" w:rsidRDefault="00AD7896" w:rsidP="009874F1">
      <w:pPr>
        <w:spacing w:after="0" w:line="240" w:lineRule="auto"/>
        <w:textAlignment w:val="baseline"/>
      </w:pPr>
      <w:r w:rsidRPr="00554722">
        <w:rPr>
          <w:rStyle w:val="Appelnotedebasdep"/>
          <w:rFonts w:ascii="Times New Roman" w:hAnsi="Times New Roman" w:cs="Times New Roman"/>
        </w:rPr>
        <w:footnoteRef/>
      </w:r>
      <w:r w:rsidRPr="00554722">
        <w:rPr>
          <w:rFonts w:ascii="Times New Roman" w:hAnsi="Times New Roman" w:cs="Times New Roman"/>
        </w:rPr>
        <w:t xml:space="preserve"> </w:t>
      </w:r>
      <w:r w:rsidRPr="00554722">
        <w:rPr>
          <w:rFonts w:ascii="Times New Roman" w:eastAsia="Times New Roman" w:hAnsi="Times New Roman" w:cs="Times New Roman"/>
          <w:sz w:val="20"/>
          <w:szCs w:val="20"/>
        </w:rPr>
        <w:t>http://gain.fas.usda.gov/Recent%20GAIN%20Publications/Grain%20and%20Feed%20Annual_Nairobi_Kenya_3-30-2015.pdf</w:t>
      </w:r>
    </w:p>
  </w:footnote>
  <w:footnote w:id="17">
    <w:p w:rsidR="00AD7896" w:rsidRPr="0001644B" w:rsidRDefault="00AD7896" w:rsidP="009874F1">
      <w:pPr>
        <w:pStyle w:val="Notedebasdepage"/>
        <w:rPr>
          <w:rFonts w:ascii="Times New Roman" w:hAnsi="Times New Roman" w:cs="Times New Roman"/>
        </w:rPr>
      </w:pPr>
      <w:r w:rsidRPr="0001644B">
        <w:rPr>
          <w:rStyle w:val="Appelnotedebasdep"/>
          <w:rFonts w:ascii="Times New Roman" w:hAnsi="Times New Roman" w:cs="Times New Roman"/>
        </w:rPr>
        <w:footnoteRef/>
      </w:r>
      <w:r w:rsidRPr="0001644B">
        <w:rPr>
          <w:rFonts w:ascii="Times New Roman" w:hAnsi="Times New Roman" w:cs="Times New Roman"/>
        </w:rPr>
        <w:t xml:space="preserve"> </w:t>
      </w:r>
      <w:r w:rsidRPr="0001644B">
        <w:rPr>
          <w:rFonts w:ascii="Times New Roman" w:hAnsi="Times New Roman" w:cs="Times New Roman"/>
          <w:noProof/>
          <w:lang w:eastAsia="fr-FR"/>
        </w:rPr>
        <w:t>http://www.fao.org/3/a-at561e.pdf</w:t>
      </w:r>
    </w:p>
  </w:footnote>
  <w:footnote w:id="18">
    <w:p w:rsidR="00AD7896" w:rsidRPr="00B51DAB" w:rsidRDefault="00AD7896" w:rsidP="00B51DAB">
      <w:pPr>
        <w:pStyle w:val="Notedebasdepage"/>
        <w:rPr>
          <w:rFonts w:ascii="Times New Roman" w:hAnsi="Times New Roman" w:cs="Times New Roman"/>
        </w:rPr>
      </w:pPr>
      <w:r w:rsidRPr="00B51DAB">
        <w:rPr>
          <w:rStyle w:val="Appelnotedebasdep"/>
          <w:rFonts w:ascii="Times New Roman" w:hAnsi="Times New Roman" w:cs="Times New Roman"/>
        </w:rPr>
        <w:footnoteRef/>
      </w:r>
      <w:r w:rsidRPr="00B51DAB">
        <w:rPr>
          <w:rFonts w:ascii="Times New Roman" w:hAnsi="Times New Roman" w:cs="Times New Roman"/>
        </w:rPr>
        <w:t xml:space="preserve"> http://ec.europa.eu/agriculture/cereals/factsheet-cereals_en.pdf</w:t>
      </w:r>
    </w:p>
  </w:footnote>
  <w:footnote w:id="19">
    <w:p w:rsidR="00AD7896" w:rsidRPr="004F1A6B" w:rsidRDefault="00AD7896">
      <w:pPr>
        <w:pStyle w:val="Notedebasdepage"/>
        <w:rPr>
          <w:rFonts w:ascii="Times New Roman" w:hAnsi="Times New Roman" w:cs="Times New Roman"/>
        </w:rPr>
      </w:pPr>
      <w:r w:rsidRPr="004F1A6B">
        <w:rPr>
          <w:rStyle w:val="Appelnotedebasdep"/>
          <w:rFonts w:ascii="Times New Roman" w:hAnsi="Times New Roman" w:cs="Times New Roman"/>
        </w:rPr>
        <w:footnoteRef/>
      </w:r>
      <w:r w:rsidRPr="004F1A6B">
        <w:rPr>
          <w:rFonts w:ascii="Times New Roman" w:hAnsi="Times New Roman" w:cs="Times New Roman"/>
        </w:rPr>
        <w:t xml:space="preserve"> C</w:t>
      </w:r>
      <w:r>
        <w:rPr>
          <w:rFonts w:ascii="Times New Roman" w:hAnsi="Times New Roman" w:cs="Times New Roman"/>
        </w:rPr>
        <w:t>e</w:t>
      </w:r>
      <w:r w:rsidRPr="004F1A6B">
        <w:rPr>
          <w:rFonts w:ascii="Times New Roman" w:hAnsi="Times New Roman" w:cs="Times New Roman"/>
        </w:rPr>
        <w:t>tte section résum</w:t>
      </w:r>
      <w:r>
        <w:rPr>
          <w:rFonts w:ascii="Times New Roman" w:hAnsi="Times New Roman" w:cs="Times New Roman"/>
        </w:rPr>
        <w:t>e</w:t>
      </w:r>
      <w:r w:rsidRPr="004F1A6B">
        <w:rPr>
          <w:rFonts w:ascii="Times New Roman" w:hAnsi="Times New Roman" w:cs="Times New Roman"/>
        </w:rPr>
        <w:t xml:space="preserve"> l</w:t>
      </w:r>
      <w:r>
        <w:rPr>
          <w:rFonts w:ascii="Times New Roman" w:hAnsi="Times New Roman" w:cs="Times New Roman"/>
        </w:rPr>
        <w:t xml:space="preserve">e </w:t>
      </w:r>
      <w:r w:rsidRPr="004F1A6B">
        <w:rPr>
          <w:rFonts w:ascii="Times New Roman" w:hAnsi="Times New Roman" w:cs="Times New Roman"/>
        </w:rPr>
        <w:t>d</w:t>
      </w:r>
      <w:r>
        <w:rPr>
          <w:rFonts w:ascii="Times New Roman" w:hAnsi="Times New Roman" w:cs="Times New Roman"/>
        </w:rPr>
        <w:t>o</w:t>
      </w:r>
      <w:r w:rsidRPr="004F1A6B">
        <w:rPr>
          <w:rFonts w:ascii="Times New Roman" w:hAnsi="Times New Roman" w:cs="Times New Roman"/>
        </w:rPr>
        <w:t>cume</w:t>
      </w:r>
      <w:r>
        <w:rPr>
          <w:rFonts w:ascii="Times New Roman" w:hAnsi="Times New Roman" w:cs="Times New Roman"/>
        </w:rPr>
        <w:t>n</w:t>
      </w:r>
      <w:r w:rsidRPr="004F1A6B">
        <w:rPr>
          <w:rFonts w:ascii="Times New Roman" w:hAnsi="Times New Roman" w:cs="Times New Roman"/>
        </w:rPr>
        <w:t>t "</w:t>
      </w:r>
      <w:r w:rsidRPr="004F1A6B">
        <w:rPr>
          <w:rFonts w:ascii="Times New Roman" w:hAnsi="Times New Roman" w:cs="Times New Roman"/>
          <w:i/>
        </w:rPr>
        <w:t>Réévaluation du dumping céréalier de l'UE de 2006 à 2013</w:t>
      </w:r>
      <w:r>
        <w:rPr>
          <w:rFonts w:ascii="Times New Roman" w:hAnsi="Times New Roman" w:cs="Times New Roman"/>
        </w:rPr>
        <w:t>", 11 mai 2015.</w:t>
      </w:r>
      <w:r w:rsidRPr="004F1A6B">
        <w:rPr>
          <w:rFonts w:ascii="Times New Roman" w:hAnsi="Times New Roman" w:cs="Times New Roman"/>
        </w:rPr>
        <w:t xml:space="preserve"> </w:t>
      </w:r>
    </w:p>
  </w:footnote>
  <w:footnote w:id="20">
    <w:p w:rsidR="00AD7896" w:rsidRDefault="00AD7896" w:rsidP="00B64434">
      <w:pPr>
        <w:spacing w:after="0" w:line="240" w:lineRule="auto"/>
        <w:jc w:val="both"/>
      </w:pPr>
      <w:r w:rsidRPr="004F1A6B">
        <w:rPr>
          <w:rStyle w:val="Appelnotedebasdep"/>
          <w:rFonts w:ascii="Times New Roman" w:hAnsi="Times New Roman" w:cs="Times New Roman"/>
          <w:sz w:val="20"/>
          <w:szCs w:val="20"/>
        </w:rPr>
        <w:footnoteRef/>
      </w:r>
      <w:r w:rsidRPr="004F1A6B">
        <w:rPr>
          <w:rFonts w:ascii="Times New Roman" w:hAnsi="Times New Roman" w:cs="Times New Roman"/>
          <w:sz w:val="20"/>
          <w:szCs w:val="20"/>
        </w:rPr>
        <w:t xml:space="preserve"> </w:t>
      </w:r>
      <w:r w:rsidRPr="004F1A6B">
        <w:rPr>
          <w:rFonts w:ascii="Times New Roman" w:hAnsi="Times New Roman" w:cs="Times New Roman"/>
          <w:i/>
          <w:sz w:val="20"/>
          <w:szCs w:val="20"/>
        </w:rPr>
        <w:t>Les subventions de l'UE28 en 2013 aux exportations de céréales, viandes et produits laitiers extra-EU28, vers les pays ACP et l'Afrique de l'Ouest</w:t>
      </w:r>
      <w:r w:rsidRPr="004F1A6B">
        <w:rPr>
          <w:rFonts w:ascii="Times New Roman" w:hAnsi="Times New Roman" w:cs="Times New Roman"/>
          <w:sz w:val="20"/>
          <w:szCs w:val="20"/>
        </w:rPr>
        <w:t xml:space="preserve">, Solidarité, le 9 juillet 2014, </w:t>
      </w:r>
      <w:hyperlink r:id="rId3" w:anchor="pagination_documents_joints" w:history="1">
        <w:r w:rsidRPr="004F1A6B">
          <w:rPr>
            <w:rStyle w:val="Lienhypertexte"/>
            <w:rFonts w:ascii="Times New Roman" w:hAnsi="Times New Roman" w:cs="Times New Roman"/>
            <w:color w:val="auto"/>
            <w:sz w:val="20"/>
            <w:szCs w:val="20"/>
            <w:u w:val="none"/>
          </w:rPr>
          <w:t>http://www.solidarite.asso.fr/Articles-de-2014,684?debut_documents_joints=30#pagination_documents_joints</w:t>
        </w:r>
      </w:hyperlink>
      <w:r w:rsidRPr="004F1A6B">
        <w:rPr>
          <w:rFonts w:ascii="Times New Roman" w:hAnsi="Times New Roman" w:cs="Times New Roman"/>
          <w:sz w:val="20"/>
          <w:szCs w:val="20"/>
        </w:rPr>
        <w:t xml:space="preserve">; </w:t>
      </w:r>
      <w:r w:rsidRPr="004F1A6B">
        <w:rPr>
          <w:rFonts w:ascii="Times New Roman" w:hAnsi="Times New Roman"/>
          <w:i/>
          <w:sz w:val="20"/>
          <w:szCs w:val="20"/>
        </w:rPr>
        <w:t>Le dumping des céréales, viandes et produits laitiers de l'UE en 2012, notamment vers les pays ACP</w:t>
      </w:r>
      <w:r w:rsidRPr="004F1A6B">
        <w:rPr>
          <w:rFonts w:ascii="Times New Roman" w:hAnsi="Times New Roman"/>
          <w:sz w:val="20"/>
          <w:szCs w:val="20"/>
        </w:rPr>
        <w:t xml:space="preserve">, Solidarité, 5 mars 2014, </w:t>
      </w:r>
      <w:hyperlink r:id="rId4" w:anchor="pagination_documents_joints" w:history="1">
        <w:r w:rsidRPr="004F1A6B">
          <w:rPr>
            <w:rStyle w:val="Lienhypertexte"/>
            <w:rFonts w:ascii="Times New Roman" w:hAnsi="Times New Roman"/>
            <w:color w:val="auto"/>
            <w:sz w:val="20"/>
            <w:szCs w:val="20"/>
            <w:u w:val="none"/>
          </w:rPr>
          <w:t>http://www.solidarite.asso.fr/Articles-de-2014,684?debut_documents_joints=50#pagination_documents_joints</w:t>
        </w:r>
      </w:hyperlink>
      <w:r w:rsidRPr="004F1A6B">
        <w:rPr>
          <w:rFonts w:ascii="Times New Roman" w:hAnsi="Times New Roman"/>
          <w:sz w:val="20"/>
          <w:szCs w:val="20"/>
        </w:rPr>
        <w:t>. Les</w:t>
      </w:r>
      <w:r>
        <w:rPr>
          <w:rFonts w:ascii="Times New Roman" w:hAnsi="Times New Roman" w:cs="Times New Roman"/>
          <w:sz w:val="20"/>
          <w:szCs w:val="20"/>
        </w:rPr>
        <w:t xml:space="preserve"> subventions pour 2014 sont incluses dans un document powerpoint récent : "</w:t>
      </w:r>
      <w:r w:rsidRPr="00805D03">
        <w:rPr>
          <w:rFonts w:ascii="Times New Roman" w:hAnsi="Times New Roman" w:cs="Times New Roman"/>
          <w:i/>
          <w:sz w:val="20"/>
          <w:szCs w:val="20"/>
        </w:rPr>
        <w:t xml:space="preserve">Mettre en place </w:t>
      </w:r>
      <w:r>
        <w:rPr>
          <w:rFonts w:ascii="Times New Roman" w:hAnsi="Times New Roman" w:cs="Times New Roman"/>
          <w:i/>
          <w:sz w:val="20"/>
          <w:szCs w:val="20"/>
        </w:rPr>
        <w:t>immédiatement une</w:t>
      </w:r>
      <w:r w:rsidRPr="00805D03">
        <w:rPr>
          <w:rFonts w:ascii="Times New Roman" w:hAnsi="Times New Roman" w:cs="Times New Roman"/>
          <w:i/>
          <w:sz w:val="20"/>
          <w:szCs w:val="20"/>
        </w:rPr>
        <w:t xml:space="preserve"> taxe anti-APE</w:t>
      </w:r>
      <w:r>
        <w:rPr>
          <w:rFonts w:ascii="Times New Roman" w:hAnsi="Times New Roman" w:cs="Times New Roman"/>
          <w:sz w:val="20"/>
          <w:szCs w:val="20"/>
        </w:rPr>
        <w:t xml:space="preserve">", Solidarité, 10 avril 2015. Les </w:t>
      </w:r>
      <w:r w:rsidRPr="004F1A6B">
        <w:rPr>
          <w:rFonts w:ascii="Times New Roman" w:hAnsi="Times New Roman"/>
          <w:sz w:val="20"/>
          <w:szCs w:val="20"/>
        </w:rPr>
        <w:t>données détaillées pour 2014 ne sont pas publiées mais on peut les demander.</w:t>
      </w:r>
    </w:p>
  </w:footnote>
  <w:footnote w:id="21">
    <w:p w:rsidR="00FD406D" w:rsidRPr="001B58B3" w:rsidRDefault="00FD406D" w:rsidP="00FD406D">
      <w:pPr>
        <w:pStyle w:val="Notedebasdepage"/>
        <w:jc w:val="both"/>
        <w:rPr>
          <w:rFonts w:ascii="Times New Roman" w:hAnsi="Times New Roman" w:cs="Times New Roman"/>
        </w:rPr>
      </w:pPr>
      <w:r w:rsidRPr="001B58B3">
        <w:rPr>
          <w:rStyle w:val="Appelnotedebasdep"/>
          <w:rFonts w:ascii="Times New Roman" w:hAnsi="Times New Roman" w:cs="Times New Roman"/>
        </w:rPr>
        <w:footnoteRef/>
      </w:r>
      <w:r w:rsidRPr="001B58B3">
        <w:rPr>
          <w:rFonts w:ascii="Times New Roman" w:hAnsi="Times New Roman" w:cs="Times New Roman"/>
        </w:rPr>
        <w:t xml:space="preserve"> D</w:t>
      </w:r>
      <w:r w:rsidRPr="001B58B3">
        <w:rPr>
          <w:rFonts w:ascii="Times New Roman" w:eastAsia="Times New Roman" w:hAnsi="Times New Roman" w:cs="Times New Roman"/>
          <w:lang w:eastAsia="fr-FR"/>
        </w:rPr>
        <w:t>e 2006 à 2010 25% des aides directes de la France et de l'Espagne étaient restées "couplées" c'est-à-dire perçues s</w:t>
      </w:r>
      <w:r>
        <w:rPr>
          <w:rFonts w:ascii="Times New Roman" w:eastAsia="Times New Roman" w:hAnsi="Times New Roman" w:cs="Times New Roman"/>
          <w:lang w:eastAsia="fr-FR"/>
        </w:rPr>
        <w:t>eulement s</w:t>
      </w:r>
      <w:r w:rsidRPr="001B58B3">
        <w:rPr>
          <w:rFonts w:ascii="Times New Roman" w:eastAsia="Times New Roman" w:hAnsi="Times New Roman" w:cs="Times New Roman"/>
          <w:lang w:eastAsia="fr-FR"/>
        </w:rPr>
        <w:t>i les agriculteurs cultivaient effectivement les céréales</w:t>
      </w:r>
      <w:r>
        <w:rPr>
          <w:rFonts w:ascii="Times New Roman" w:eastAsia="Times New Roman" w:hAnsi="Times New Roman" w:cs="Times New Roman"/>
          <w:lang w:eastAsia="fr-FR"/>
        </w:rPr>
        <w:t>.</w:t>
      </w:r>
    </w:p>
  </w:footnote>
  <w:footnote w:id="22">
    <w:p w:rsidR="00AD7896" w:rsidRPr="002D39D1" w:rsidRDefault="00AD7896" w:rsidP="00F41C4F">
      <w:pPr>
        <w:pStyle w:val="Notedebasdepage"/>
        <w:jc w:val="both"/>
        <w:rPr>
          <w:rFonts w:ascii="Times New Roman" w:hAnsi="Times New Roman" w:cs="Times New Roman"/>
        </w:rPr>
      </w:pPr>
      <w:r w:rsidRPr="002D39D1">
        <w:rPr>
          <w:rStyle w:val="Appelnotedebasdep"/>
          <w:rFonts w:ascii="Times New Roman" w:hAnsi="Times New Roman" w:cs="Times New Roman"/>
        </w:rPr>
        <w:footnoteRef/>
      </w:r>
      <w:r w:rsidRPr="002D39D1">
        <w:rPr>
          <w:rFonts w:ascii="Times New Roman" w:hAnsi="Times New Roman" w:cs="Times New Roman"/>
        </w:rPr>
        <w:t xml:space="preserve"> Jean-Yves Marchal (</w:t>
      </w:r>
      <w:r w:rsidRPr="002D39D1">
        <w:rPr>
          <w:rFonts w:ascii="Times New Roman" w:hAnsi="Times New Roman" w:cs="Times New Roman"/>
          <w:i/>
        </w:rPr>
        <w:t>En Afrique soudano-sahélienne : la course contre le temps. Rythmes des averses et forces de travail disponibles</w:t>
      </w:r>
      <w:r w:rsidRPr="002D39D1">
        <w:rPr>
          <w:rFonts w:ascii="Times New Roman" w:hAnsi="Times New Roman" w:cs="Times New Roman"/>
        </w:rPr>
        <w:t xml:space="preserve">, in Michel Eldin et Pierre Milleville, Le risque en agriculture, Orstom, 1989, propose de retenir de 70 à 90 jours de travail pour un hectare de céréales en culture manuelle en Afrique soudano-sahélienne. </w:t>
      </w:r>
    </w:p>
  </w:footnote>
  <w:footnote w:id="23">
    <w:p w:rsidR="00AD7896" w:rsidRDefault="00AD7896" w:rsidP="000A7FA6">
      <w:pPr>
        <w:spacing w:after="0" w:line="240" w:lineRule="auto"/>
      </w:pPr>
      <w:r w:rsidRPr="00E2220B">
        <w:rPr>
          <w:rStyle w:val="Appelnotedebasdep"/>
          <w:rFonts w:ascii="Times New Roman" w:hAnsi="Times New Roman" w:cs="Times New Roman"/>
          <w:sz w:val="20"/>
          <w:szCs w:val="20"/>
        </w:rPr>
        <w:footnoteRef/>
      </w:r>
      <w:r w:rsidRPr="00E2220B">
        <w:rPr>
          <w:rFonts w:ascii="Times New Roman" w:hAnsi="Times New Roman" w:cs="Times New Roman"/>
          <w:sz w:val="20"/>
          <w:szCs w:val="20"/>
        </w:rPr>
        <w:t xml:space="preserve"> </w:t>
      </w:r>
      <w:hyperlink r:id="rId5" w:history="1">
        <w:r w:rsidRPr="00E2220B">
          <w:rPr>
            <w:rStyle w:val="Lienhypertexte"/>
            <w:rFonts w:ascii="Times New Roman" w:hAnsi="Times New Roman" w:cs="Times New Roman"/>
            <w:color w:val="auto"/>
            <w:sz w:val="20"/>
            <w:szCs w:val="20"/>
            <w:u w:val="none"/>
          </w:rPr>
          <w:t>http://www.srfood.org/images/stories/pdf/officialreports/20140310_finalreport_fr.pdf</w:t>
        </w:r>
      </w:hyperlink>
    </w:p>
  </w:footnote>
  <w:footnote w:id="24">
    <w:p w:rsidR="00AD7896" w:rsidRPr="00375253" w:rsidRDefault="00AD7896" w:rsidP="006D1203">
      <w:pPr>
        <w:spacing w:after="0" w:line="240" w:lineRule="auto"/>
      </w:pPr>
      <w:r w:rsidRPr="00375253">
        <w:rPr>
          <w:rStyle w:val="Appelnotedebasdep"/>
        </w:rPr>
        <w:footnoteRef/>
      </w:r>
      <w:r w:rsidRPr="00375253">
        <w:t xml:space="preserve"> </w:t>
      </w:r>
      <w:hyperlink r:id="rId6" w:history="1">
        <w:r w:rsidRPr="00375253">
          <w:rPr>
            <w:rStyle w:val="Lienhypertexte"/>
            <w:rFonts w:ascii="Times New Roman" w:hAnsi="Times New Roman" w:cs="Times New Roman"/>
            <w:color w:val="auto"/>
            <w:sz w:val="20"/>
            <w:szCs w:val="20"/>
            <w:u w:val="none"/>
          </w:rPr>
          <w:t>http://en.wikipedia.org/wiki/Shonga_Farms</w:t>
        </w:r>
      </w:hyperlink>
      <w:r w:rsidRPr="00375253">
        <w:rPr>
          <w:rFonts w:ascii="Times New Roman" w:hAnsi="Times New Roman" w:cs="Times New Roman"/>
          <w:sz w:val="20"/>
          <w:szCs w:val="20"/>
        </w:rPr>
        <w:t xml:space="preserve">; </w:t>
      </w:r>
      <w:hyperlink r:id="rId7" w:history="1">
        <w:r w:rsidRPr="00375253">
          <w:rPr>
            <w:rStyle w:val="Lienhypertexte"/>
            <w:rFonts w:ascii="Times New Roman" w:hAnsi="Times New Roman" w:cs="Times New Roman"/>
            <w:color w:val="auto"/>
            <w:sz w:val="20"/>
            <w:szCs w:val="20"/>
            <w:u w:val="none"/>
          </w:rPr>
          <w:t>http://www.ilorin.info/fullnews.php?id=8967</w:t>
        </w:r>
      </w:hyperlink>
      <w:r w:rsidRPr="00375253">
        <w:rPr>
          <w:rFonts w:ascii="Times New Roman" w:hAnsi="Times New Roman" w:cs="Times New Roman"/>
          <w:sz w:val="20"/>
          <w:szCs w:val="20"/>
        </w:rPr>
        <w:t xml:space="preserve">; </w:t>
      </w:r>
    </w:p>
  </w:footnote>
  <w:footnote w:id="25">
    <w:p w:rsidR="00AD7896" w:rsidRDefault="00AD7896" w:rsidP="00A676C5">
      <w:pPr>
        <w:spacing w:after="0" w:line="240" w:lineRule="auto"/>
      </w:pPr>
      <w:r w:rsidRPr="00A676C5">
        <w:rPr>
          <w:rStyle w:val="Appelnotedebasdep"/>
          <w:rFonts w:ascii="Times New Roman" w:hAnsi="Times New Roman" w:cs="Times New Roman"/>
        </w:rPr>
        <w:footnoteRef/>
      </w:r>
      <w:r w:rsidRPr="00A676C5">
        <w:rPr>
          <w:rFonts w:ascii="Times New Roman" w:hAnsi="Times New Roman" w:cs="Times New Roman"/>
        </w:rPr>
        <w:t xml:space="preserve"> </w:t>
      </w:r>
      <w:r w:rsidRPr="00A676C5">
        <w:rPr>
          <w:rFonts w:ascii="Times New Roman" w:hAnsi="Times New Roman" w:cs="Times New Roman"/>
          <w:sz w:val="20"/>
          <w:szCs w:val="20"/>
        </w:rPr>
        <w:t>http://www.economist.com/news/middle-east-and-africa/21576140-why-commercial-farming-nigeria-so-hard-</w:t>
      </w:r>
      <w:r w:rsidRPr="00C53F08">
        <w:rPr>
          <w:rFonts w:ascii="Times New Roman" w:hAnsi="Times New Roman" w:cs="Times New Roman"/>
          <w:sz w:val="20"/>
          <w:szCs w:val="20"/>
        </w:rPr>
        <w:t>nothing-chicken-feed</w:t>
      </w:r>
    </w:p>
  </w:footnote>
  <w:footnote w:id="26">
    <w:p w:rsidR="00AD7896" w:rsidRPr="006D1203" w:rsidRDefault="00AD7896" w:rsidP="006D1203">
      <w:pPr>
        <w:spacing w:after="0" w:line="240" w:lineRule="auto"/>
        <w:textAlignment w:val="baseline"/>
        <w:rPr>
          <w:rFonts w:ascii="Times New Roman" w:hAnsi="Times New Roman" w:cs="Times New Roman"/>
          <w:sz w:val="20"/>
          <w:szCs w:val="20"/>
        </w:rPr>
      </w:pPr>
      <w:r w:rsidRPr="006D1203">
        <w:rPr>
          <w:rStyle w:val="Appelnotedebasdep"/>
          <w:rFonts w:ascii="Times New Roman" w:hAnsi="Times New Roman" w:cs="Times New Roman"/>
          <w:sz w:val="20"/>
          <w:szCs w:val="20"/>
        </w:rPr>
        <w:footnoteRef/>
      </w:r>
      <w:r w:rsidRPr="006D1203">
        <w:rPr>
          <w:rFonts w:ascii="Times New Roman" w:hAnsi="Times New Roman" w:cs="Times New Roman"/>
          <w:sz w:val="20"/>
          <w:szCs w:val="20"/>
        </w:rPr>
        <w:t xml:space="preserve"> </w:t>
      </w:r>
      <w:r w:rsidRPr="006D1203">
        <w:rPr>
          <w:rFonts w:ascii="Times New Roman" w:eastAsia="Times New Roman" w:hAnsi="Times New Roman" w:cs="Times New Roman"/>
          <w:spacing w:val="-2"/>
          <w:w w:val="105"/>
          <w:sz w:val="20"/>
          <w:szCs w:val="20"/>
        </w:rPr>
        <w:t>http://westafricainsight.org/articles/PDF/85</w:t>
      </w:r>
    </w:p>
  </w:footnote>
  <w:footnote w:id="27">
    <w:p w:rsidR="00AD7896" w:rsidRDefault="00AD7896" w:rsidP="00375253">
      <w:pPr>
        <w:spacing w:after="0" w:line="240" w:lineRule="auto"/>
        <w:textAlignment w:val="baseline"/>
      </w:pPr>
      <w:r w:rsidRPr="00D66BC4">
        <w:rPr>
          <w:rStyle w:val="Appelnotedebasdep"/>
          <w:rFonts w:ascii="Times New Roman" w:hAnsi="Times New Roman" w:cs="Times New Roman"/>
          <w:sz w:val="20"/>
          <w:szCs w:val="20"/>
        </w:rPr>
        <w:footnoteRef/>
      </w:r>
      <w:r w:rsidRPr="00D66BC4">
        <w:rPr>
          <w:rFonts w:ascii="Times New Roman" w:hAnsi="Times New Roman" w:cs="Times New Roman"/>
          <w:sz w:val="20"/>
          <w:szCs w:val="20"/>
        </w:rPr>
        <w:t xml:space="preserve"> </w:t>
      </w:r>
      <w:r w:rsidRPr="00D66BC4">
        <w:rPr>
          <w:rFonts w:ascii="Times New Roman" w:eastAsia="Times New Roman" w:hAnsi="Times New Roman" w:cs="Times New Roman"/>
          <w:color w:val="000000"/>
          <w:spacing w:val="-2"/>
          <w:w w:val="105"/>
          <w:sz w:val="20"/>
          <w:szCs w:val="20"/>
        </w:rPr>
        <w:t>file:///C:/Users/Jacques/Documents/PED-UEMOA-/The%20African%20Executive%20_%20Are%20Zimbabwean%20Farmers%20Revolutionizing%20Nigeria_.html</w:t>
      </w:r>
    </w:p>
  </w:footnote>
  <w:footnote w:id="28">
    <w:p w:rsidR="00AD7896" w:rsidRPr="00D66BC4" w:rsidRDefault="00AD7896">
      <w:pPr>
        <w:pStyle w:val="Notedebasdepage"/>
        <w:rPr>
          <w:rFonts w:ascii="Times New Roman" w:hAnsi="Times New Roman" w:cs="Times New Roman"/>
        </w:rPr>
      </w:pPr>
      <w:r w:rsidRPr="00D66BC4">
        <w:rPr>
          <w:rStyle w:val="Appelnotedebasdep"/>
          <w:rFonts w:ascii="Times New Roman" w:hAnsi="Times New Roman" w:cs="Times New Roman"/>
        </w:rPr>
        <w:footnoteRef/>
      </w:r>
      <w:r w:rsidRPr="00D66BC4">
        <w:rPr>
          <w:rFonts w:ascii="Times New Roman" w:hAnsi="Times New Roman" w:cs="Times New Roman"/>
        </w:rPr>
        <w:t xml:space="preserve"> http://www.lefaso.net/spip.php?article36542</w:t>
      </w:r>
    </w:p>
  </w:footnote>
  <w:footnote w:id="29">
    <w:p w:rsidR="00AD7896" w:rsidRPr="00197E5A" w:rsidRDefault="00AD7896">
      <w:pPr>
        <w:pStyle w:val="Notedebasdepage"/>
        <w:rPr>
          <w:rFonts w:ascii="Times New Roman" w:hAnsi="Times New Roman" w:cs="Times New Roman"/>
        </w:rPr>
      </w:pPr>
      <w:r w:rsidRPr="00197E5A">
        <w:rPr>
          <w:rStyle w:val="Appelnotedebasdep"/>
          <w:rFonts w:ascii="Times New Roman" w:hAnsi="Times New Roman" w:cs="Times New Roman"/>
        </w:rPr>
        <w:footnoteRef/>
      </w:r>
      <w:r w:rsidRPr="00197E5A">
        <w:rPr>
          <w:rFonts w:ascii="Times New Roman" w:hAnsi="Times New Roman" w:cs="Times New Roman"/>
        </w:rPr>
        <w:t xml:space="preserve"> http://www.cnop-mali.org/spip.php?article190#</w:t>
      </w:r>
    </w:p>
  </w:footnote>
  <w:footnote w:id="30">
    <w:p w:rsidR="00AD7896" w:rsidRDefault="00AD7896" w:rsidP="00E22154">
      <w:pPr>
        <w:spacing w:after="0" w:line="240" w:lineRule="auto"/>
        <w:jc w:val="both"/>
        <w:textAlignment w:val="baseline"/>
      </w:pPr>
      <w:r w:rsidRPr="00187AE0">
        <w:rPr>
          <w:rStyle w:val="Appelnotedebasdep"/>
          <w:rFonts w:ascii="Times New Roman" w:hAnsi="Times New Roman" w:cs="Times New Roman"/>
          <w:sz w:val="20"/>
          <w:szCs w:val="20"/>
        </w:rPr>
        <w:footnoteRef/>
      </w:r>
      <w:r w:rsidRPr="00187AE0">
        <w:rPr>
          <w:rFonts w:ascii="Times New Roman" w:hAnsi="Times New Roman" w:cs="Times New Roman"/>
          <w:sz w:val="20"/>
          <w:szCs w:val="20"/>
        </w:rPr>
        <w:t xml:space="preserve"> </w:t>
      </w:r>
      <w:r w:rsidRPr="00187AE0">
        <w:rPr>
          <w:rFonts w:ascii="Times New Roman" w:eastAsia="Arial Narrow" w:hAnsi="Times New Roman" w:cs="Times New Roman"/>
          <w:w w:val="105"/>
          <w:sz w:val="20"/>
          <w:szCs w:val="20"/>
        </w:rPr>
        <w:t>http://www.epargne-en-conscience.fr/cms/uploads/fichiers/2015/DOSSIER%20DE%20PRESSE%20INTEGRAL%20TH%20BURKINA%20TOGO.pdf</w:t>
      </w:r>
    </w:p>
  </w:footnote>
  <w:footnote w:id="31">
    <w:p w:rsidR="00AD7896" w:rsidRPr="00E22154" w:rsidRDefault="00AD7896">
      <w:pPr>
        <w:pStyle w:val="Notedebasdepage"/>
        <w:rPr>
          <w:rFonts w:ascii="Times New Roman" w:hAnsi="Times New Roman" w:cs="Times New Roman"/>
        </w:rPr>
      </w:pPr>
      <w:r w:rsidRPr="00E22154">
        <w:rPr>
          <w:rStyle w:val="Appelnotedebasdep"/>
          <w:rFonts w:ascii="Times New Roman" w:hAnsi="Times New Roman" w:cs="Times New Roman"/>
        </w:rPr>
        <w:footnoteRef/>
      </w:r>
      <w:r w:rsidRPr="00E22154">
        <w:rPr>
          <w:rFonts w:ascii="Times New Roman" w:hAnsi="Times New Roman" w:cs="Times New Roman"/>
        </w:rPr>
        <w:t xml:space="preserve"> http://terre-humanisme.org/wp-content/uploads/2014/08/Fomation-animateurs-Togo-2014.pdf</w:t>
      </w:r>
    </w:p>
  </w:footnote>
  <w:footnote w:id="32">
    <w:p w:rsidR="00AD7896" w:rsidRPr="00AF55FA" w:rsidRDefault="00AD7896">
      <w:pPr>
        <w:pStyle w:val="Notedebasdepage"/>
        <w:rPr>
          <w:rFonts w:ascii="Times New Roman" w:hAnsi="Times New Roman" w:cs="Times New Roman"/>
        </w:rPr>
      </w:pPr>
      <w:r w:rsidRPr="00AF55FA">
        <w:rPr>
          <w:rStyle w:val="Appelnotedebasdep"/>
          <w:rFonts w:ascii="Times New Roman" w:hAnsi="Times New Roman" w:cs="Times New Roman"/>
        </w:rPr>
        <w:footnoteRef/>
      </w:r>
      <w:r w:rsidRPr="00AF55FA">
        <w:rPr>
          <w:rFonts w:ascii="Times New Roman" w:hAnsi="Times New Roman" w:cs="Times New Roman"/>
        </w:rPr>
        <w:t xml:space="preserve"> http://www.fao.org/about/meetings/afns/fr/</w:t>
      </w:r>
    </w:p>
  </w:footnote>
  <w:footnote w:id="33">
    <w:p w:rsidR="00AD7896" w:rsidRPr="00FD136E" w:rsidRDefault="00AD7896">
      <w:pPr>
        <w:pStyle w:val="Notedebasdepage"/>
        <w:rPr>
          <w:rFonts w:ascii="Times New Roman" w:hAnsi="Times New Roman" w:cs="Times New Roman"/>
        </w:rPr>
      </w:pPr>
      <w:r w:rsidRPr="00FD136E">
        <w:rPr>
          <w:rStyle w:val="Appelnotedebasdep"/>
          <w:rFonts w:ascii="Times New Roman" w:hAnsi="Times New Roman" w:cs="Times New Roman"/>
        </w:rPr>
        <w:footnoteRef/>
      </w:r>
      <w:r w:rsidRPr="00FD136E">
        <w:rPr>
          <w:rFonts w:ascii="Times New Roman" w:hAnsi="Times New Roman" w:cs="Times New Roman"/>
        </w:rPr>
        <w:t xml:space="preserve"> http://pmb.sicac.org/opac_css/doc_num.php?explnum_id=575</w:t>
      </w:r>
    </w:p>
  </w:footnote>
  <w:footnote w:id="34">
    <w:p w:rsidR="00AD7896" w:rsidRDefault="00AD7896" w:rsidP="009A424F">
      <w:pPr>
        <w:spacing w:after="0" w:line="240" w:lineRule="auto"/>
      </w:pPr>
      <w:r w:rsidRPr="009A424F">
        <w:rPr>
          <w:rStyle w:val="Appelnotedebasdep"/>
          <w:rFonts w:ascii="Times New Roman" w:hAnsi="Times New Roman" w:cs="Times New Roman"/>
        </w:rPr>
        <w:footnoteRef/>
      </w:r>
      <w:r w:rsidRPr="009A424F">
        <w:rPr>
          <w:rFonts w:ascii="Times New Roman" w:hAnsi="Times New Roman" w:cs="Times New Roman"/>
        </w:rPr>
        <w:t xml:space="preserve"> </w:t>
      </w:r>
      <w:r w:rsidRPr="009A424F">
        <w:rPr>
          <w:rFonts w:ascii="Times New Roman" w:hAnsi="Times New Roman" w:cs="Times New Roman"/>
          <w:sz w:val="20"/>
          <w:szCs w:val="20"/>
        </w:rPr>
        <w:t>http://yveslebelge.skynetblogs.be/archives/category/consommation/index-1.html/</w:t>
      </w:r>
    </w:p>
  </w:footnote>
  <w:footnote w:id="35">
    <w:p w:rsidR="00AD7896" w:rsidRPr="00F74B0E" w:rsidRDefault="00AD7896">
      <w:pPr>
        <w:pStyle w:val="Notedebasdepage"/>
        <w:rPr>
          <w:rFonts w:ascii="Times New Roman" w:hAnsi="Times New Roman" w:cs="Times New Roman"/>
        </w:rPr>
      </w:pPr>
      <w:r w:rsidRPr="00F74B0E">
        <w:rPr>
          <w:rStyle w:val="Appelnotedebasdep"/>
          <w:rFonts w:ascii="Times New Roman" w:hAnsi="Times New Roman" w:cs="Times New Roman"/>
        </w:rPr>
        <w:footnoteRef/>
      </w:r>
      <w:r w:rsidRPr="00F74B0E">
        <w:rPr>
          <w:rFonts w:ascii="Times New Roman" w:hAnsi="Times New Roman" w:cs="Times New Roman"/>
        </w:rPr>
        <w:t xml:space="preserve"> </w:t>
      </w:r>
      <w:hyperlink r:id="rId8" w:history="1">
        <w:r w:rsidRPr="00030B0E">
          <w:rPr>
            <w:rStyle w:val="Lienhypertexte"/>
            <w:rFonts w:ascii="Times New Roman" w:hAnsi="Times New Roman" w:cs="Times New Roman"/>
            <w:color w:val="auto"/>
            <w:u w:val="none"/>
          </w:rPr>
          <w:t>http://www.solidarite.asso.fr/SENEGAL-Valoriser-les-cereales</w:t>
        </w:r>
      </w:hyperlink>
      <w:r>
        <w:rPr>
          <w:rFonts w:ascii="Times New Roman" w:hAnsi="Times New Roman" w:cs="Times New Roman"/>
        </w:rPr>
        <w:t xml:space="preserve">. Un DVD ("Mil et une solutions") est disponible sur la formation de 6 boulangers à Dakar début février 2011. </w:t>
      </w:r>
    </w:p>
  </w:footnote>
  <w:footnote w:id="36">
    <w:p w:rsidR="00AD7896" w:rsidRDefault="00AD7896" w:rsidP="00F3064C">
      <w:pPr>
        <w:spacing w:after="0" w:line="240" w:lineRule="auto"/>
      </w:pPr>
      <w:r w:rsidRPr="00F3064C">
        <w:rPr>
          <w:rStyle w:val="Appelnotedebasdep"/>
          <w:rFonts w:ascii="Times New Roman" w:hAnsi="Times New Roman" w:cs="Times New Roman"/>
        </w:rPr>
        <w:footnoteRef/>
      </w:r>
      <w:r w:rsidRPr="00F3064C">
        <w:rPr>
          <w:rFonts w:ascii="Times New Roman" w:hAnsi="Times New Roman" w:cs="Times New Roman"/>
        </w:rPr>
        <w:t xml:space="preserve"> </w:t>
      </w:r>
      <w:r w:rsidRPr="00F3064C">
        <w:rPr>
          <w:rFonts w:ascii="Times New Roman" w:hAnsi="Times New Roman" w:cs="Times New Roman"/>
          <w:sz w:val="20"/>
          <w:szCs w:val="20"/>
        </w:rPr>
        <w:t>http://www.jornada.unam.mx/2008/03/05/index.php?section=economia&amp;article=022n1eco</w:t>
      </w:r>
    </w:p>
  </w:footnote>
  <w:footnote w:id="37">
    <w:p w:rsidR="00AD7896" w:rsidRPr="00F3064C" w:rsidRDefault="00AD7896">
      <w:pPr>
        <w:pStyle w:val="Notedebasdepage"/>
        <w:rPr>
          <w:rFonts w:ascii="Times New Roman" w:hAnsi="Times New Roman" w:cs="Times New Roman"/>
        </w:rPr>
      </w:pPr>
      <w:r w:rsidRPr="00F3064C">
        <w:rPr>
          <w:rStyle w:val="Appelnotedebasdep"/>
          <w:rFonts w:ascii="Times New Roman" w:hAnsi="Times New Roman" w:cs="Times New Roman"/>
        </w:rPr>
        <w:footnoteRef/>
      </w:r>
      <w:r w:rsidRPr="00F3064C">
        <w:rPr>
          <w:rFonts w:ascii="Times New Roman" w:hAnsi="Times New Roman" w:cs="Times New Roman"/>
        </w:rPr>
        <w:t xml:space="preserve"> http://www.industriaalimenticia.com/articles/87404-informe-anual-de-mexico</w:t>
      </w:r>
    </w:p>
  </w:footnote>
  <w:footnote w:id="38">
    <w:p w:rsidR="00AD7896" w:rsidRDefault="00AD7896" w:rsidP="00DC2825">
      <w:pPr>
        <w:spacing w:after="0" w:line="240" w:lineRule="auto"/>
      </w:pPr>
      <w:r w:rsidRPr="00DC2825">
        <w:rPr>
          <w:rStyle w:val="Appelnotedebasdep"/>
          <w:rFonts w:ascii="Times New Roman" w:hAnsi="Times New Roman" w:cs="Times New Roman"/>
          <w:sz w:val="20"/>
          <w:szCs w:val="20"/>
        </w:rPr>
        <w:footnoteRef/>
      </w:r>
      <w:r w:rsidRPr="00DC2825">
        <w:rPr>
          <w:rFonts w:ascii="Times New Roman" w:hAnsi="Times New Roman" w:cs="Times New Roman"/>
          <w:sz w:val="20"/>
          <w:szCs w:val="20"/>
        </w:rPr>
        <w:t xml:space="preserve"> http://www.manufactura.mx/industria/2013/09/06/consumimos-25-veces-mas-tortilla-que-pan</w:t>
      </w:r>
    </w:p>
  </w:footnote>
  <w:footnote w:id="39">
    <w:p w:rsidR="00AD7896" w:rsidRDefault="00AD7896" w:rsidP="0067577D">
      <w:pPr>
        <w:spacing w:after="0" w:line="240" w:lineRule="auto"/>
        <w:jc w:val="both"/>
      </w:pPr>
      <w:r>
        <w:rPr>
          <w:rStyle w:val="Appelnotedebasdep"/>
        </w:rPr>
        <w:footnoteRef/>
      </w:r>
      <w:r>
        <w:t xml:space="preserve"> </w:t>
      </w:r>
      <w:r w:rsidRPr="00FE389A">
        <w:rPr>
          <w:rFonts w:ascii="Times New Roman" w:hAnsi="Times New Roman" w:cs="Times New Roman"/>
          <w:sz w:val="20"/>
          <w:szCs w:val="20"/>
        </w:rPr>
        <w:t>La production de tortillas de maïs ne se fait pas à partir de la farine mais du grain de maïs, la "nixtamalisation" permettant d</w:t>
      </w:r>
      <w:r>
        <w:rPr>
          <w:rFonts w:ascii="Times New Roman" w:hAnsi="Times New Roman" w:cs="Times New Roman"/>
          <w:sz w:val="20"/>
          <w:szCs w:val="20"/>
        </w:rPr>
        <w:t xml:space="preserve">'enlever à la main </w:t>
      </w:r>
      <w:r w:rsidRPr="00FE389A">
        <w:rPr>
          <w:rFonts w:ascii="Times New Roman" w:hAnsi="Times New Roman" w:cs="Times New Roman"/>
          <w:sz w:val="20"/>
          <w:szCs w:val="20"/>
        </w:rPr>
        <w:t>le péricarpe et le germe sans avoir besoin d'une décortiqueuse. T</w:t>
      </w:r>
      <w:r w:rsidRPr="00FE389A">
        <w:rPr>
          <w:rFonts w:ascii="Times New Roman" w:eastAsia="Times New Roman" w:hAnsi="Times New Roman" w:cs="Times New Roman"/>
          <w:sz w:val="20"/>
          <w:szCs w:val="20"/>
        </w:rPr>
        <w:t xml:space="preserve">raditionnellement, la pâte de nixtamal puis la tortilla se préparent </w:t>
      </w:r>
      <w:r>
        <w:rPr>
          <w:rFonts w:ascii="Times New Roman" w:eastAsia="Times New Roman" w:hAnsi="Times New Roman" w:cs="Times New Roman"/>
          <w:sz w:val="20"/>
          <w:szCs w:val="20"/>
        </w:rPr>
        <w:t>ainsi</w:t>
      </w:r>
      <w:r w:rsidRPr="00FE389A">
        <w:rPr>
          <w:rFonts w:ascii="Times New Roman" w:eastAsia="Times New Roman" w:hAnsi="Times New Roman" w:cs="Times New Roman"/>
          <w:sz w:val="20"/>
          <w:szCs w:val="20"/>
        </w:rPr>
        <w:t xml:space="preserve"> : on mélange 2 </w:t>
      </w:r>
      <w:r>
        <w:rPr>
          <w:rFonts w:ascii="Times New Roman" w:eastAsia="Times New Roman" w:hAnsi="Times New Roman" w:cs="Times New Roman"/>
          <w:sz w:val="20"/>
          <w:szCs w:val="20"/>
        </w:rPr>
        <w:t xml:space="preserve">à 3 </w:t>
      </w:r>
      <w:r w:rsidRPr="00FE389A">
        <w:rPr>
          <w:rFonts w:ascii="Times New Roman" w:eastAsia="Times New Roman" w:hAnsi="Times New Roman" w:cs="Times New Roman"/>
          <w:sz w:val="20"/>
          <w:szCs w:val="20"/>
        </w:rPr>
        <w:t xml:space="preserve">fois plus d'eau que de poids du maïs plus 1% du poids de maïs en chaux </w:t>
      </w:r>
      <w:r>
        <w:rPr>
          <w:rFonts w:ascii="Times New Roman" w:eastAsia="Times New Roman" w:hAnsi="Times New Roman" w:cs="Times New Roman"/>
          <w:sz w:val="20"/>
          <w:szCs w:val="20"/>
        </w:rPr>
        <w:t xml:space="preserve">éteinte (hydroxyde de calcium ou chaux "alimentaire", utilisée notamment par les sucreries pour transformer le sucre roux en sucre blanc) </w:t>
      </w:r>
      <w:r w:rsidRPr="00FE389A">
        <w:rPr>
          <w:rFonts w:ascii="Times New Roman" w:eastAsia="Times New Roman" w:hAnsi="Times New Roman" w:cs="Times New Roman"/>
          <w:sz w:val="20"/>
          <w:szCs w:val="20"/>
        </w:rPr>
        <w:t xml:space="preserve">voire un peu plus si le péricarpe du maïs est particulièrement dur; on </w:t>
      </w:r>
      <w:r>
        <w:rPr>
          <w:rFonts w:ascii="Times New Roman" w:eastAsia="Times New Roman" w:hAnsi="Times New Roman" w:cs="Times New Roman"/>
          <w:sz w:val="20"/>
          <w:szCs w:val="20"/>
        </w:rPr>
        <w:t xml:space="preserve">monte le tout lentement à ébullition, on laisse bouillir 2 minutes puis on laisse chauffer à une température proche de 90° durant de 20 à 40 minutes, plus ou moins </w:t>
      </w:r>
      <w:r w:rsidRPr="00FE389A">
        <w:rPr>
          <w:rFonts w:ascii="Times New Roman" w:eastAsia="Times New Roman" w:hAnsi="Times New Roman" w:cs="Times New Roman"/>
          <w:sz w:val="20"/>
          <w:szCs w:val="20"/>
        </w:rPr>
        <w:t xml:space="preserve">selon la dureté du maïs, et on laisse reposer </w:t>
      </w:r>
      <w:r>
        <w:rPr>
          <w:rFonts w:ascii="Times New Roman" w:eastAsia="Times New Roman" w:hAnsi="Times New Roman" w:cs="Times New Roman"/>
          <w:sz w:val="20"/>
          <w:szCs w:val="20"/>
        </w:rPr>
        <w:t>un minimum de 12 heures et jusqu'à  24 heures</w:t>
      </w:r>
      <w:r w:rsidRPr="00FE389A">
        <w:rPr>
          <w:rFonts w:ascii="Times New Roman" w:eastAsia="Times New Roman" w:hAnsi="Times New Roman" w:cs="Times New Roman"/>
          <w:sz w:val="20"/>
          <w:szCs w:val="20"/>
        </w:rPr>
        <w:t>. On lave le tout plusieurs fois, ce qui élimine le péricarpe et le germe</w:t>
      </w:r>
      <w:r>
        <w:rPr>
          <w:rFonts w:ascii="Times New Roman" w:eastAsia="Times New Roman" w:hAnsi="Times New Roman" w:cs="Times New Roman"/>
          <w:sz w:val="20"/>
          <w:szCs w:val="20"/>
        </w:rPr>
        <w:t xml:space="preserve"> en frottant le maïs entre les mains</w:t>
      </w:r>
      <w:r w:rsidRPr="00FE389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FE389A">
        <w:rPr>
          <w:rFonts w:ascii="Times New Roman" w:eastAsia="Times New Roman" w:hAnsi="Times New Roman" w:cs="Times New Roman"/>
          <w:sz w:val="20"/>
          <w:szCs w:val="20"/>
        </w:rPr>
        <w:t>'est la</w:t>
      </w:r>
      <w:r>
        <w:rPr>
          <w:rFonts w:eastAsia="Times New Roman"/>
        </w:rPr>
        <w:t xml:space="preserve"> </w:t>
      </w:r>
      <w:r w:rsidRPr="00FE389A">
        <w:rPr>
          <w:rFonts w:ascii="Times New Roman" w:eastAsia="Times New Roman" w:hAnsi="Times New Roman" w:cs="Times New Roman"/>
          <w:sz w:val="20"/>
          <w:szCs w:val="20"/>
        </w:rPr>
        <w:t>présence de chaux</w:t>
      </w:r>
      <w:r>
        <w:rPr>
          <w:rFonts w:ascii="Times New Roman" w:eastAsia="Times New Roman" w:hAnsi="Times New Roman" w:cs="Times New Roman"/>
          <w:sz w:val="20"/>
          <w:szCs w:val="20"/>
        </w:rPr>
        <w:t xml:space="preserve"> éteinte</w:t>
      </w:r>
      <w:r w:rsidRPr="00FE389A">
        <w:rPr>
          <w:rFonts w:ascii="Times New Roman" w:eastAsia="Times New Roman" w:hAnsi="Times New Roman" w:cs="Times New Roman"/>
          <w:sz w:val="20"/>
          <w:szCs w:val="20"/>
        </w:rPr>
        <w:t>, solution alcaline, qui permet cette élimination alors que la mouture sans chaux (sans nixtamalisation) nécessite un</w:t>
      </w:r>
      <w:r>
        <w:rPr>
          <w:rFonts w:ascii="Times New Roman" w:eastAsia="Times New Roman" w:hAnsi="Times New Roman" w:cs="Times New Roman"/>
          <w:sz w:val="20"/>
          <w:szCs w:val="20"/>
        </w:rPr>
        <w:t>e décortiqueuse plus un moulin</w:t>
      </w:r>
      <w:r w:rsidRPr="00FE389A">
        <w:rPr>
          <w:rFonts w:ascii="Times New Roman" w:eastAsia="Times New Roman" w:hAnsi="Times New Roman" w:cs="Times New Roman"/>
          <w:sz w:val="20"/>
          <w:szCs w:val="20"/>
        </w:rPr>
        <w:t>. La cuisson est extrêmement rapide : on place la tortilla – généralement de 12 à 18 cm de diamètre sur 1,5 mm d'épaisseur, pesant chacune de 20 à 30 g, ce qui fait de 30 à 50 tortillas par kg de tortillas  – sur une po</w:t>
      </w:r>
      <w:r>
        <w:rPr>
          <w:rFonts w:ascii="Times New Roman" w:eastAsia="Times New Roman" w:hAnsi="Times New Roman" w:cs="Times New Roman"/>
          <w:sz w:val="20"/>
          <w:szCs w:val="20"/>
        </w:rPr>
        <w:t>ê</w:t>
      </w:r>
      <w:r w:rsidRPr="00FE389A">
        <w:rPr>
          <w:rFonts w:ascii="Times New Roman" w:eastAsia="Times New Roman" w:hAnsi="Times New Roman" w:cs="Times New Roman"/>
          <w:sz w:val="20"/>
          <w:szCs w:val="20"/>
        </w:rPr>
        <w:t>le métallique (acier de préférence) à 280°C (± 10°C) pendant 30 secondes sur le premier côté puis 25 secondes sur l'autre côté, et on recommence une seconde fois et on laisse quelques instants, le temps que la tortilla se gonfle.</w:t>
      </w:r>
      <w:r>
        <w:rPr>
          <w:rFonts w:ascii="Times New Roman" w:eastAsia="Times New Roman" w:hAnsi="Times New Roman" w:cs="Times New Roman"/>
          <w:sz w:val="20"/>
          <w:szCs w:val="20"/>
        </w:rPr>
        <w:t xml:space="preserve"> </w:t>
      </w:r>
    </w:p>
  </w:footnote>
  <w:footnote w:id="40">
    <w:p w:rsidR="00AD7896" w:rsidRDefault="00AD7896" w:rsidP="00FE389A">
      <w:pPr>
        <w:spacing w:after="0" w:line="240" w:lineRule="auto"/>
      </w:pPr>
      <w:r>
        <w:rPr>
          <w:rStyle w:val="Appelnotedebasdep"/>
        </w:rPr>
        <w:footnoteRef/>
      </w:r>
      <w:r>
        <w:t xml:space="preserve"> </w:t>
      </w:r>
      <w:r w:rsidRPr="001D7A47">
        <w:rPr>
          <w:rFonts w:ascii="Times New Roman" w:hAnsi="Times New Roman" w:cs="Times New Roman"/>
          <w:sz w:val="20"/>
          <w:szCs w:val="20"/>
        </w:rPr>
        <w:t>http://www.unomasuno.com.mx/se-incrementa-consumo-de-tortilla-en-mexico-y-el-mundo/</w:t>
      </w:r>
    </w:p>
  </w:footnote>
  <w:footnote w:id="41">
    <w:p w:rsidR="00AD7896" w:rsidRPr="00205FBD" w:rsidRDefault="00AD7896">
      <w:pPr>
        <w:pStyle w:val="Notedebasdepage"/>
        <w:rPr>
          <w:rFonts w:ascii="Times New Roman" w:hAnsi="Times New Roman" w:cs="Times New Roman"/>
        </w:rPr>
      </w:pPr>
      <w:r w:rsidRPr="00205FBD">
        <w:rPr>
          <w:rStyle w:val="Appelnotedebasdep"/>
          <w:rFonts w:ascii="Times New Roman" w:hAnsi="Times New Roman" w:cs="Times New Roman"/>
        </w:rPr>
        <w:footnoteRef/>
      </w:r>
      <w:r w:rsidRPr="00205FBD">
        <w:rPr>
          <w:rFonts w:ascii="Times New Roman" w:hAnsi="Times New Roman" w:cs="Times New Roman"/>
        </w:rPr>
        <w:t xml:space="preserve"> FAO, </w:t>
      </w:r>
      <w:r w:rsidRPr="00205FBD">
        <w:rPr>
          <w:rFonts w:ascii="Times New Roman" w:hAnsi="Times New Roman" w:cs="Times New Roman"/>
          <w:i/>
        </w:rPr>
        <w:t>Le maïs dans la nutrition humaine</w:t>
      </w:r>
      <w:r w:rsidRPr="00205FBD">
        <w:rPr>
          <w:rFonts w:ascii="Times New Roman" w:hAnsi="Times New Roman" w:cs="Times New Roman"/>
        </w:rPr>
        <w:t>, 1993, http://www.fao.org/docrep/T0395F/T0395F07.htm#Disponibilit%C3%A9%20des%20%C3%A9l%C3%A9ments%20nutritifs</w:t>
      </w:r>
    </w:p>
  </w:footnote>
  <w:footnote w:id="42">
    <w:p w:rsidR="00AD7896" w:rsidRPr="00E60BA0" w:rsidRDefault="00AD7896" w:rsidP="00E60BA0">
      <w:pPr>
        <w:pStyle w:val="Notedebasdepage"/>
        <w:rPr>
          <w:rFonts w:ascii="Times New Roman" w:hAnsi="Times New Roman" w:cs="Times New Roman"/>
        </w:rPr>
      </w:pPr>
      <w:r w:rsidRPr="00E60BA0">
        <w:rPr>
          <w:rStyle w:val="Appelnotedebasdep"/>
          <w:rFonts w:ascii="Times New Roman" w:hAnsi="Times New Roman" w:cs="Times New Roman"/>
        </w:rPr>
        <w:footnoteRef/>
      </w:r>
      <w:r w:rsidRPr="00E60BA0">
        <w:rPr>
          <w:rFonts w:ascii="Times New Roman" w:hAnsi="Times New Roman" w:cs="Times New Roman"/>
        </w:rPr>
        <w:t xml:space="preserve"> </w:t>
      </w:r>
      <w:hyperlink r:id="rId9" w:history="1">
        <w:r w:rsidRPr="00E60BA0">
          <w:rPr>
            <w:rStyle w:val="Lienhypertexte"/>
            <w:rFonts w:ascii="Times New Roman" w:hAnsi="Times New Roman" w:cs="Times New Roman"/>
            <w:color w:val="auto"/>
            <w:u w:val="none"/>
          </w:rPr>
          <w:t>h</w:t>
        </w:r>
        <w:r>
          <w:rPr>
            <w:rStyle w:val="Lienhypertexte"/>
            <w:rFonts w:ascii="Times New Roman" w:hAnsi="Times New Roman" w:cs="Times New Roman"/>
            <w:color w:val="auto"/>
            <w:u w:val="none"/>
          </w:rPr>
          <w:t>j</w:t>
        </w:r>
        <w:r w:rsidRPr="00E60BA0">
          <w:rPr>
            <w:rStyle w:val="Lienhypertexte"/>
            <w:rFonts w:ascii="Times New Roman" w:hAnsi="Times New Roman" w:cs="Times New Roman"/>
            <w:color w:val="auto"/>
            <w:u w:val="none"/>
          </w:rPr>
          <w:t>ttp://www.fao.org/docrep/t0395s/T0395S06.HTM</w:t>
        </w:r>
      </w:hyperlink>
    </w:p>
  </w:footnote>
  <w:footnote w:id="43">
    <w:p w:rsidR="00AD7896" w:rsidRDefault="00AD7896" w:rsidP="00025464">
      <w:pPr>
        <w:spacing w:after="0" w:line="240" w:lineRule="auto"/>
      </w:pPr>
      <w:r w:rsidRPr="00025464">
        <w:rPr>
          <w:rStyle w:val="Appelnotedebasdep"/>
          <w:rFonts w:ascii="Times New Roman" w:hAnsi="Times New Roman" w:cs="Times New Roman"/>
          <w:sz w:val="20"/>
          <w:szCs w:val="20"/>
        </w:rPr>
        <w:footnoteRef/>
      </w:r>
      <w:r w:rsidRPr="00025464">
        <w:rPr>
          <w:rFonts w:ascii="Times New Roman" w:hAnsi="Times New Roman" w:cs="Times New Roman"/>
          <w:sz w:val="20"/>
          <w:szCs w:val="20"/>
        </w:rPr>
        <w:t xml:space="preserve"> http://www.unomasuno.com.mx/se-incrementa-consumo-de-tortilla-en-mexico-y-el-mundo/</w:t>
      </w:r>
    </w:p>
  </w:footnote>
  <w:footnote w:id="44">
    <w:p w:rsidR="00AD7896" w:rsidRPr="0067577D" w:rsidRDefault="00AD7896">
      <w:pPr>
        <w:pStyle w:val="Notedebasdepage"/>
        <w:rPr>
          <w:rFonts w:ascii="Times New Roman" w:hAnsi="Times New Roman" w:cs="Times New Roman"/>
        </w:rPr>
      </w:pPr>
      <w:r w:rsidRPr="0067577D">
        <w:rPr>
          <w:rStyle w:val="Appelnotedebasdep"/>
          <w:rFonts w:ascii="Times New Roman" w:hAnsi="Times New Roman" w:cs="Times New Roman"/>
        </w:rPr>
        <w:footnoteRef/>
      </w:r>
      <w:r w:rsidRPr="0067577D">
        <w:rPr>
          <w:rFonts w:ascii="Times New Roman" w:hAnsi="Times New Roman" w:cs="Times New Roman"/>
        </w:rPr>
        <w:t xml:space="preserve"> http://www.biblio.colpos.mx:8080/jspui/bitstream/handle/10521/1821/Espejel_Garcia_MV_MC_Economia_2012.pdf?sequence=1</w:t>
      </w:r>
    </w:p>
  </w:footnote>
  <w:footnote w:id="45">
    <w:p w:rsidR="00AD7896" w:rsidRPr="008A33FE" w:rsidRDefault="00AD7896">
      <w:pPr>
        <w:pStyle w:val="Notedebasdepage"/>
        <w:rPr>
          <w:rFonts w:ascii="Times New Roman" w:hAnsi="Times New Roman" w:cs="Times New Roman"/>
        </w:rPr>
      </w:pPr>
      <w:r w:rsidRPr="008A33FE">
        <w:rPr>
          <w:rStyle w:val="Appelnotedebasdep"/>
          <w:rFonts w:ascii="Times New Roman" w:hAnsi="Times New Roman" w:cs="Times New Roman"/>
        </w:rPr>
        <w:footnoteRef/>
      </w:r>
      <w:r w:rsidRPr="008A33FE">
        <w:rPr>
          <w:rFonts w:ascii="Times New Roman" w:hAnsi="Times New Roman" w:cs="Times New Roman"/>
        </w:rPr>
        <w:t xml:space="preserve"> http://www.scielo.org.mx/scielo.php?pid=S0188-45572014000100002&amp;script=sci_arttext</w:t>
      </w:r>
    </w:p>
  </w:footnote>
  <w:footnote w:id="46">
    <w:p w:rsidR="00AD7896" w:rsidRPr="003C3128" w:rsidRDefault="00AD7896" w:rsidP="00863D32">
      <w:pPr>
        <w:pStyle w:val="Notedebasdepage"/>
        <w:rPr>
          <w:rFonts w:ascii="Times New Roman" w:hAnsi="Times New Roman" w:cs="Times New Roman"/>
        </w:rPr>
      </w:pPr>
      <w:r w:rsidRPr="003C3128">
        <w:rPr>
          <w:rStyle w:val="Appelnotedebasdep"/>
          <w:rFonts w:ascii="Times New Roman" w:hAnsi="Times New Roman" w:cs="Times New Roman"/>
        </w:rPr>
        <w:footnoteRef/>
      </w:r>
      <w:r w:rsidRPr="003C3128">
        <w:rPr>
          <w:rFonts w:ascii="Times New Roman" w:hAnsi="Times New Roman" w:cs="Times New Roman"/>
        </w:rPr>
        <w:t xml:space="preserve"> http://www.trademap.org/Bilateral_TS.aspx</w:t>
      </w:r>
    </w:p>
  </w:footnote>
  <w:footnote w:id="47">
    <w:p w:rsidR="00AD7896" w:rsidRPr="003F7CFF" w:rsidRDefault="00AD7896" w:rsidP="00AC4FF6">
      <w:pPr>
        <w:pStyle w:val="Notedebasdepage"/>
        <w:rPr>
          <w:rFonts w:ascii="Times New Roman" w:hAnsi="Times New Roman" w:cs="Times New Roman"/>
        </w:rPr>
      </w:pPr>
      <w:r w:rsidRPr="003F7CFF">
        <w:rPr>
          <w:rStyle w:val="Appelnotedebasdep"/>
          <w:rFonts w:ascii="Times New Roman" w:hAnsi="Times New Roman" w:cs="Times New Roman"/>
        </w:rPr>
        <w:footnoteRef/>
      </w:r>
      <w:r w:rsidRPr="003F7CFF">
        <w:rPr>
          <w:rFonts w:ascii="Times New Roman" w:hAnsi="Times New Roman" w:cs="Times New Roman"/>
        </w:rPr>
        <w:t xml:space="preserve"> </w:t>
      </w:r>
      <w:r w:rsidRPr="00BB24C4">
        <w:rPr>
          <w:rFonts w:ascii="Times New Roman" w:hAnsi="Times New Roman" w:cs="Times New Roman"/>
        </w:rPr>
        <w:t>http://www.dpee.sn/IMG/pdf/evolution_des_cours_des_matieres_premie_res_en_mars_2015_et_perspectives_vf.pdf</w:t>
      </w:r>
    </w:p>
  </w:footnote>
  <w:footnote w:id="48">
    <w:p w:rsidR="00AD7896" w:rsidRPr="00BA560E" w:rsidRDefault="00AD7896" w:rsidP="00AC4FF6">
      <w:pPr>
        <w:pStyle w:val="Notedebasdepage"/>
        <w:rPr>
          <w:rFonts w:ascii="Times New Roman" w:hAnsi="Times New Roman" w:cs="Times New Roman"/>
        </w:rPr>
      </w:pPr>
      <w:r w:rsidRPr="00BA560E">
        <w:rPr>
          <w:rStyle w:val="Appelnotedebasdep"/>
          <w:rFonts w:ascii="Times New Roman" w:hAnsi="Times New Roman" w:cs="Times New Roman"/>
        </w:rPr>
        <w:footnoteRef/>
      </w:r>
      <w:r w:rsidRPr="00BA560E">
        <w:rPr>
          <w:rFonts w:ascii="Times New Roman" w:hAnsi="Times New Roman" w:cs="Times New Roman"/>
        </w:rPr>
        <w:t xml:space="preserve"> http://www.afriqueverte.org/r2_public/media/fck/File/Bulletins/PSA/PSA%20168-04-2015.pdf</w:t>
      </w:r>
    </w:p>
  </w:footnote>
  <w:footnote w:id="49">
    <w:p w:rsidR="00AD7896" w:rsidRPr="00503B27" w:rsidRDefault="00AD7896" w:rsidP="00AC4FF6">
      <w:pPr>
        <w:spacing w:after="0" w:line="240" w:lineRule="auto"/>
      </w:pPr>
      <w:r w:rsidRPr="00503B27">
        <w:rPr>
          <w:rStyle w:val="Appelnotedebasdep"/>
          <w:rFonts w:ascii="Times New Roman" w:hAnsi="Times New Roman" w:cs="Times New Roman"/>
          <w:sz w:val="20"/>
          <w:szCs w:val="20"/>
        </w:rPr>
        <w:footnoteRef/>
      </w:r>
      <w:r w:rsidRPr="00503B27">
        <w:rPr>
          <w:rFonts w:ascii="Times New Roman" w:hAnsi="Times New Roman" w:cs="Times New Roman"/>
          <w:sz w:val="20"/>
          <w:szCs w:val="20"/>
        </w:rPr>
        <w:t xml:space="preserve"> http://nouvellesdesprixagricoles.blogspot.fr/2015/03/bulletin-sur-le-marche-du-mais-en-cote_27.html#more</w:t>
      </w:r>
    </w:p>
  </w:footnote>
  <w:footnote w:id="50">
    <w:p w:rsidR="00AD7896" w:rsidRPr="007512C2" w:rsidRDefault="00AD7896" w:rsidP="00AD7896">
      <w:pPr>
        <w:spacing w:after="0" w:line="240" w:lineRule="auto"/>
        <w:rPr>
          <w:rFonts w:ascii="Times New Roman" w:hAnsi="Times New Roman" w:cs="Times New Roman"/>
          <w:sz w:val="20"/>
          <w:szCs w:val="20"/>
        </w:rPr>
      </w:pPr>
      <w:r w:rsidRPr="00503B27">
        <w:rPr>
          <w:rStyle w:val="Appelnotedebasdep"/>
          <w:rFonts w:ascii="Times New Roman" w:hAnsi="Times New Roman" w:cs="Times New Roman"/>
          <w:sz w:val="20"/>
          <w:szCs w:val="20"/>
        </w:rPr>
        <w:footnoteRef/>
      </w:r>
      <w:r w:rsidRPr="00503B27">
        <w:rPr>
          <w:rFonts w:ascii="Times New Roman" w:hAnsi="Times New Roman" w:cs="Times New Roman"/>
          <w:sz w:val="20"/>
          <w:szCs w:val="20"/>
        </w:rPr>
        <w:t xml:space="preserve"> </w:t>
      </w:r>
      <w:hyperlink r:id="rId10" w:history="1">
        <w:r w:rsidRPr="00503B27">
          <w:rPr>
            <w:rStyle w:val="Lienhypertexte"/>
            <w:rFonts w:ascii="Times New Roman" w:hAnsi="Times New Roman" w:cs="Times New Roman"/>
            <w:color w:val="auto"/>
            <w:sz w:val="20"/>
            <w:szCs w:val="20"/>
            <w:u w:val="none"/>
          </w:rPr>
          <w:t>http://www.seneweb.com/news/Economie/consommation-les-nouveaux-prix-du-pain-entrent-en-vigueur-mardi-a-dakar-ministre</w:t>
        </w:r>
      </w:hyperlink>
      <w:r w:rsidRPr="007512C2">
        <w:rPr>
          <w:rFonts w:ascii="Times New Roman" w:hAnsi="Times New Roman" w:cs="Times New Roman"/>
          <w:sz w:val="20"/>
          <w:szCs w:val="20"/>
        </w:rPr>
        <w:t>_n_126255.html</w:t>
      </w:r>
    </w:p>
  </w:footnote>
  <w:footnote w:id="51">
    <w:p w:rsidR="00AD7896" w:rsidRPr="00A12CDF" w:rsidRDefault="00AD7896" w:rsidP="00AD7896">
      <w:pPr>
        <w:pStyle w:val="Notedebasdepage"/>
        <w:rPr>
          <w:rFonts w:ascii="Times New Roman" w:hAnsi="Times New Roman" w:cs="Times New Roman"/>
        </w:rPr>
      </w:pPr>
      <w:r w:rsidRPr="00A12CDF">
        <w:rPr>
          <w:rStyle w:val="Appelnotedebasdep"/>
          <w:rFonts w:ascii="Times New Roman" w:hAnsi="Times New Roman" w:cs="Times New Roman"/>
        </w:rPr>
        <w:footnoteRef/>
      </w:r>
      <w:r w:rsidRPr="00A12CDF">
        <w:rPr>
          <w:rFonts w:ascii="Times New Roman" w:hAnsi="Times New Roman" w:cs="Times New Roman"/>
        </w:rPr>
        <w:t xml:space="preserve"> http://www.ivoirnews.net/eco_nat.php?recordID=635</w:t>
      </w:r>
    </w:p>
  </w:footnote>
  <w:footnote w:id="52">
    <w:p w:rsidR="00AD7896" w:rsidRPr="007D0D1E" w:rsidRDefault="00AD7896" w:rsidP="00AD7896">
      <w:pPr>
        <w:pStyle w:val="Notedebasdepage"/>
        <w:rPr>
          <w:rFonts w:ascii="Times New Roman" w:hAnsi="Times New Roman" w:cs="Times New Roman"/>
        </w:rPr>
      </w:pPr>
      <w:r w:rsidRPr="007D0D1E">
        <w:rPr>
          <w:rStyle w:val="Appelnotedebasdep"/>
          <w:rFonts w:ascii="Times New Roman" w:hAnsi="Times New Roman" w:cs="Times New Roman"/>
        </w:rPr>
        <w:footnoteRef/>
      </w:r>
      <w:r w:rsidRPr="007D0D1E">
        <w:rPr>
          <w:rFonts w:ascii="Times New Roman" w:hAnsi="Times New Roman" w:cs="Times New Roman"/>
        </w:rPr>
        <w:t xml:space="preserve"> http://mali-web.org/economie/le-marche-du-pain-a-bamako-cest-la-qualite-qui-importe-le-moins</w:t>
      </w:r>
    </w:p>
  </w:footnote>
  <w:footnote w:id="53">
    <w:p w:rsidR="00AD7896" w:rsidRPr="00B1352B" w:rsidRDefault="00AD7896" w:rsidP="00AD7896">
      <w:pPr>
        <w:pStyle w:val="Notedebasdepage"/>
        <w:rPr>
          <w:rFonts w:ascii="Times New Roman" w:hAnsi="Times New Roman" w:cs="Times New Roman"/>
        </w:rPr>
      </w:pPr>
      <w:r w:rsidRPr="00B1352B">
        <w:rPr>
          <w:rStyle w:val="Appelnotedebasdep"/>
          <w:rFonts w:ascii="Times New Roman" w:hAnsi="Times New Roman" w:cs="Times New Roman"/>
        </w:rPr>
        <w:footnoteRef/>
      </w:r>
      <w:r w:rsidRPr="00B1352B">
        <w:rPr>
          <w:rFonts w:ascii="Times New Roman" w:hAnsi="Times New Roman" w:cs="Times New Roman"/>
        </w:rPr>
        <w:t xml:space="preserve"> http://www.numbeo.com/cost-of-living/city_result.jsp?country=Nigeria&amp;city=Lagos</w:t>
      </w:r>
    </w:p>
  </w:footnote>
  <w:footnote w:id="54">
    <w:p w:rsidR="00AD7896" w:rsidRPr="00DD153A" w:rsidRDefault="00AD7896" w:rsidP="00AD7896">
      <w:pPr>
        <w:pStyle w:val="Notedebasdepage"/>
        <w:rPr>
          <w:rFonts w:ascii="Times New Roman" w:hAnsi="Times New Roman" w:cs="Times New Roman"/>
        </w:rPr>
      </w:pPr>
      <w:r w:rsidRPr="00DD153A">
        <w:rPr>
          <w:rStyle w:val="Appelnotedebasdep"/>
          <w:rFonts w:ascii="Times New Roman" w:hAnsi="Times New Roman" w:cs="Times New Roman"/>
        </w:rPr>
        <w:footnoteRef/>
      </w:r>
      <w:r w:rsidRPr="00DD153A">
        <w:rPr>
          <w:rFonts w:ascii="Times New Roman" w:hAnsi="Times New Roman" w:cs="Times New Roman"/>
        </w:rPr>
        <w:t xml:space="preserve"> http://www.numbeo.com/cost-of-living/city_result.jsp?country=Ghana&amp;city=Accra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734C7"/>
    <w:multiLevelType w:val="hybridMultilevel"/>
    <w:tmpl w:val="CBC61856"/>
    <w:lvl w:ilvl="0" w:tplc="5772278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4148D0"/>
    <w:multiLevelType w:val="hybridMultilevel"/>
    <w:tmpl w:val="F2C06178"/>
    <w:lvl w:ilvl="0" w:tplc="E84090D6">
      <w:start w:val="6"/>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 w15:restartNumberingAfterBreak="0">
    <w:nsid w:val="45C73563"/>
    <w:multiLevelType w:val="hybridMultilevel"/>
    <w:tmpl w:val="AF5292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495E1B"/>
    <w:multiLevelType w:val="multilevel"/>
    <w:tmpl w:val="F310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D520A4"/>
    <w:multiLevelType w:val="hybridMultilevel"/>
    <w:tmpl w:val="279E5456"/>
    <w:lvl w:ilvl="0" w:tplc="7688E3B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0E"/>
    <w:rsid w:val="00001806"/>
    <w:rsid w:val="0000568F"/>
    <w:rsid w:val="00006EC8"/>
    <w:rsid w:val="00012C1F"/>
    <w:rsid w:val="00015300"/>
    <w:rsid w:val="0001572D"/>
    <w:rsid w:val="0001634D"/>
    <w:rsid w:val="0001644B"/>
    <w:rsid w:val="00021F7D"/>
    <w:rsid w:val="00025464"/>
    <w:rsid w:val="00030B0E"/>
    <w:rsid w:val="00032DA3"/>
    <w:rsid w:val="000338F7"/>
    <w:rsid w:val="00037DE0"/>
    <w:rsid w:val="00045A7C"/>
    <w:rsid w:val="00051740"/>
    <w:rsid w:val="000575AB"/>
    <w:rsid w:val="000607C2"/>
    <w:rsid w:val="000617F5"/>
    <w:rsid w:val="00061C80"/>
    <w:rsid w:val="00070370"/>
    <w:rsid w:val="000704C5"/>
    <w:rsid w:val="000716AC"/>
    <w:rsid w:val="00071FE8"/>
    <w:rsid w:val="00082EEF"/>
    <w:rsid w:val="000841AE"/>
    <w:rsid w:val="00085B71"/>
    <w:rsid w:val="00090669"/>
    <w:rsid w:val="000A1808"/>
    <w:rsid w:val="000A65CF"/>
    <w:rsid w:val="000A7FA6"/>
    <w:rsid w:val="000C4DC2"/>
    <w:rsid w:val="000C61AD"/>
    <w:rsid w:val="000C7231"/>
    <w:rsid w:val="000D16E4"/>
    <w:rsid w:val="000E2327"/>
    <w:rsid w:val="000E5B8C"/>
    <w:rsid w:val="000F536D"/>
    <w:rsid w:val="000F5C38"/>
    <w:rsid w:val="000F6985"/>
    <w:rsid w:val="00100753"/>
    <w:rsid w:val="00105CDC"/>
    <w:rsid w:val="001164C5"/>
    <w:rsid w:val="00121B91"/>
    <w:rsid w:val="00124249"/>
    <w:rsid w:val="00126CB7"/>
    <w:rsid w:val="00133DBA"/>
    <w:rsid w:val="00135759"/>
    <w:rsid w:val="00147098"/>
    <w:rsid w:val="0014738F"/>
    <w:rsid w:val="00160E1B"/>
    <w:rsid w:val="001637DE"/>
    <w:rsid w:val="001756E8"/>
    <w:rsid w:val="00187AE0"/>
    <w:rsid w:val="00194DA5"/>
    <w:rsid w:val="00197602"/>
    <w:rsid w:val="00197E5A"/>
    <w:rsid w:val="001A321F"/>
    <w:rsid w:val="001A338C"/>
    <w:rsid w:val="001B58B3"/>
    <w:rsid w:val="001C68EE"/>
    <w:rsid w:val="001D75DF"/>
    <w:rsid w:val="001E010D"/>
    <w:rsid w:val="001E0B0B"/>
    <w:rsid w:val="001F08EF"/>
    <w:rsid w:val="001F16E7"/>
    <w:rsid w:val="00205FBD"/>
    <w:rsid w:val="00207E3C"/>
    <w:rsid w:val="00210345"/>
    <w:rsid w:val="002140B0"/>
    <w:rsid w:val="00226A7A"/>
    <w:rsid w:val="002322FD"/>
    <w:rsid w:val="002357F2"/>
    <w:rsid w:val="002369B7"/>
    <w:rsid w:val="002413F3"/>
    <w:rsid w:val="00242F8B"/>
    <w:rsid w:val="00245712"/>
    <w:rsid w:val="002522A9"/>
    <w:rsid w:val="00252DA3"/>
    <w:rsid w:val="00255553"/>
    <w:rsid w:val="00263428"/>
    <w:rsid w:val="0026725D"/>
    <w:rsid w:val="00272767"/>
    <w:rsid w:val="00276F18"/>
    <w:rsid w:val="00281221"/>
    <w:rsid w:val="002850FD"/>
    <w:rsid w:val="00287F97"/>
    <w:rsid w:val="0029407D"/>
    <w:rsid w:val="002A1501"/>
    <w:rsid w:val="002A1648"/>
    <w:rsid w:val="002A32AA"/>
    <w:rsid w:val="002B209B"/>
    <w:rsid w:val="002B6FD5"/>
    <w:rsid w:val="002C0FC5"/>
    <w:rsid w:val="002C1D17"/>
    <w:rsid w:val="002C2A84"/>
    <w:rsid w:val="002C53DB"/>
    <w:rsid w:val="002C55C8"/>
    <w:rsid w:val="002D39D1"/>
    <w:rsid w:val="002E6708"/>
    <w:rsid w:val="002F0ED4"/>
    <w:rsid w:val="002F41A2"/>
    <w:rsid w:val="002F4A1A"/>
    <w:rsid w:val="00305625"/>
    <w:rsid w:val="0031162F"/>
    <w:rsid w:val="003160AA"/>
    <w:rsid w:val="00317446"/>
    <w:rsid w:val="0032643B"/>
    <w:rsid w:val="003308D2"/>
    <w:rsid w:val="00331548"/>
    <w:rsid w:val="003317C7"/>
    <w:rsid w:val="00334BD5"/>
    <w:rsid w:val="003358B4"/>
    <w:rsid w:val="00346817"/>
    <w:rsid w:val="00350179"/>
    <w:rsid w:val="0035328D"/>
    <w:rsid w:val="003535B9"/>
    <w:rsid w:val="00354297"/>
    <w:rsid w:val="00355A56"/>
    <w:rsid w:val="00355ED9"/>
    <w:rsid w:val="00356EED"/>
    <w:rsid w:val="0036130C"/>
    <w:rsid w:val="0036236B"/>
    <w:rsid w:val="00364434"/>
    <w:rsid w:val="00366F4A"/>
    <w:rsid w:val="00375253"/>
    <w:rsid w:val="003811D1"/>
    <w:rsid w:val="00387119"/>
    <w:rsid w:val="00390DA0"/>
    <w:rsid w:val="0039374A"/>
    <w:rsid w:val="003A3CAE"/>
    <w:rsid w:val="003A4D92"/>
    <w:rsid w:val="003A5283"/>
    <w:rsid w:val="003A73C9"/>
    <w:rsid w:val="003C3128"/>
    <w:rsid w:val="003C51D4"/>
    <w:rsid w:val="003E1313"/>
    <w:rsid w:val="003E3155"/>
    <w:rsid w:val="003E4E89"/>
    <w:rsid w:val="003F58BA"/>
    <w:rsid w:val="003F5CCB"/>
    <w:rsid w:val="003F7CFF"/>
    <w:rsid w:val="004011D1"/>
    <w:rsid w:val="0040174B"/>
    <w:rsid w:val="00404BBB"/>
    <w:rsid w:val="00407D1C"/>
    <w:rsid w:val="00416F6F"/>
    <w:rsid w:val="004320AE"/>
    <w:rsid w:val="00432292"/>
    <w:rsid w:val="00432E14"/>
    <w:rsid w:val="004333F3"/>
    <w:rsid w:val="004410B7"/>
    <w:rsid w:val="00441629"/>
    <w:rsid w:val="004445FE"/>
    <w:rsid w:val="00444713"/>
    <w:rsid w:val="00445A0C"/>
    <w:rsid w:val="004540EE"/>
    <w:rsid w:val="0046791A"/>
    <w:rsid w:val="004705DB"/>
    <w:rsid w:val="00472C62"/>
    <w:rsid w:val="00477CA1"/>
    <w:rsid w:val="00482A47"/>
    <w:rsid w:val="00483B0C"/>
    <w:rsid w:val="004940A7"/>
    <w:rsid w:val="004A2738"/>
    <w:rsid w:val="004A55DC"/>
    <w:rsid w:val="004B3B35"/>
    <w:rsid w:val="004B7CCD"/>
    <w:rsid w:val="004C3C02"/>
    <w:rsid w:val="004D533E"/>
    <w:rsid w:val="004E4D80"/>
    <w:rsid w:val="004E4DE6"/>
    <w:rsid w:val="004F0926"/>
    <w:rsid w:val="004F13CC"/>
    <w:rsid w:val="004F1A6B"/>
    <w:rsid w:val="004F7EAB"/>
    <w:rsid w:val="005017D9"/>
    <w:rsid w:val="00503297"/>
    <w:rsid w:val="00503B27"/>
    <w:rsid w:val="005108B7"/>
    <w:rsid w:val="00520C92"/>
    <w:rsid w:val="00534306"/>
    <w:rsid w:val="00536F8C"/>
    <w:rsid w:val="00541ED8"/>
    <w:rsid w:val="005432E6"/>
    <w:rsid w:val="005463E4"/>
    <w:rsid w:val="00546D14"/>
    <w:rsid w:val="00550576"/>
    <w:rsid w:val="005545AF"/>
    <w:rsid w:val="00554722"/>
    <w:rsid w:val="00562B98"/>
    <w:rsid w:val="0056680D"/>
    <w:rsid w:val="00571E48"/>
    <w:rsid w:val="00574309"/>
    <w:rsid w:val="005744B8"/>
    <w:rsid w:val="00576AC8"/>
    <w:rsid w:val="00577F1C"/>
    <w:rsid w:val="00581B88"/>
    <w:rsid w:val="00587EE3"/>
    <w:rsid w:val="00591134"/>
    <w:rsid w:val="0059301F"/>
    <w:rsid w:val="00596024"/>
    <w:rsid w:val="00596DA8"/>
    <w:rsid w:val="005B1F2C"/>
    <w:rsid w:val="005B409B"/>
    <w:rsid w:val="005B4AA2"/>
    <w:rsid w:val="005B4AFF"/>
    <w:rsid w:val="005C0ACE"/>
    <w:rsid w:val="005C2EDF"/>
    <w:rsid w:val="005C3EBB"/>
    <w:rsid w:val="005C5210"/>
    <w:rsid w:val="005D10BF"/>
    <w:rsid w:val="005D218A"/>
    <w:rsid w:val="005D222C"/>
    <w:rsid w:val="005D53C0"/>
    <w:rsid w:val="005E21C3"/>
    <w:rsid w:val="005F2B73"/>
    <w:rsid w:val="00607C5D"/>
    <w:rsid w:val="00610B57"/>
    <w:rsid w:val="006115AC"/>
    <w:rsid w:val="00614B91"/>
    <w:rsid w:val="00615D58"/>
    <w:rsid w:val="00625D90"/>
    <w:rsid w:val="00626DFC"/>
    <w:rsid w:val="00637B36"/>
    <w:rsid w:val="00647078"/>
    <w:rsid w:val="0065017F"/>
    <w:rsid w:val="00653C8D"/>
    <w:rsid w:val="006615C3"/>
    <w:rsid w:val="00661D43"/>
    <w:rsid w:val="0066745F"/>
    <w:rsid w:val="0067577D"/>
    <w:rsid w:val="00684F29"/>
    <w:rsid w:val="00690CEB"/>
    <w:rsid w:val="00691287"/>
    <w:rsid w:val="006930EB"/>
    <w:rsid w:val="00695EB8"/>
    <w:rsid w:val="00697F88"/>
    <w:rsid w:val="006A3534"/>
    <w:rsid w:val="006A5614"/>
    <w:rsid w:val="006B0C41"/>
    <w:rsid w:val="006D1203"/>
    <w:rsid w:val="006D47A6"/>
    <w:rsid w:val="006E0D3F"/>
    <w:rsid w:val="006E7133"/>
    <w:rsid w:val="006F2DC9"/>
    <w:rsid w:val="006F33F6"/>
    <w:rsid w:val="006F7A33"/>
    <w:rsid w:val="0070080F"/>
    <w:rsid w:val="0070277C"/>
    <w:rsid w:val="00703E11"/>
    <w:rsid w:val="00704072"/>
    <w:rsid w:val="0070616F"/>
    <w:rsid w:val="00706582"/>
    <w:rsid w:val="00713656"/>
    <w:rsid w:val="00714082"/>
    <w:rsid w:val="00716491"/>
    <w:rsid w:val="00720486"/>
    <w:rsid w:val="0072180F"/>
    <w:rsid w:val="00731E28"/>
    <w:rsid w:val="0074251E"/>
    <w:rsid w:val="007439B9"/>
    <w:rsid w:val="00743ED3"/>
    <w:rsid w:val="00747A23"/>
    <w:rsid w:val="00750E1F"/>
    <w:rsid w:val="007512C2"/>
    <w:rsid w:val="00751CF5"/>
    <w:rsid w:val="00756BEC"/>
    <w:rsid w:val="00760EA6"/>
    <w:rsid w:val="00775C45"/>
    <w:rsid w:val="00781337"/>
    <w:rsid w:val="00787DA4"/>
    <w:rsid w:val="00790547"/>
    <w:rsid w:val="00791797"/>
    <w:rsid w:val="00791B00"/>
    <w:rsid w:val="0079430C"/>
    <w:rsid w:val="007950C8"/>
    <w:rsid w:val="00797A02"/>
    <w:rsid w:val="007A23C0"/>
    <w:rsid w:val="007B2E28"/>
    <w:rsid w:val="007B2FB9"/>
    <w:rsid w:val="007B58BD"/>
    <w:rsid w:val="007C0848"/>
    <w:rsid w:val="007D0D1E"/>
    <w:rsid w:val="007D14A1"/>
    <w:rsid w:val="007D5C81"/>
    <w:rsid w:val="007E56D4"/>
    <w:rsid w:val="007E7460"/>
    <w:rsid w:val="007F263E"/>
    <w:rsid w:val="007F6D61"/>
    <w:rsid w:val="0080206E"/>
    <w:rsid w:val="00805D03"/>
    <w:rsid w:val="00811133"/>
    <w:rsid w:val="008201BF"/>
    <w:rsid w:val="0083431D"/>
    <w:rsid w:val="0083617F"/>
    <w:rsid w:val="00836C1B"/>
    <w:rsid w:val="00840CEE"/>
    <w:rsid w:val="0084203D"/>
    <w:rsid w:val="008438CA"/>
    <w:rsid w:val="008510DE"/>
    <w:rsid w:val="00853B39"/>
    <w:rsid w:val="00856568"/>
    <w:rsid w:val="00857B61"/>
    <w:rsid w:val="00863D32"/>
    <w:rsid w:val="00864604"/>
    <w:rsid w:val="00876E6B"/>
    <w:rsid w:val="00881D78"/>
    <w:rsid w:val="00892642"/>
    <w:rsid w:val="00895842"/>
    <w:rsid w:val="00895B46"/>
    <w:rsid w:val="008A33FE"/>
    <w:rsid w:val="008A71A3"/>
    <w:rsid w:val="008B1FB5"/>
    <w:rsid w:val="008C1F07"/>
    <w:rsid w:val="008D4F92"/>
    <w:rsid w:val="008E6A9B"/>
    <w:rsid w:val="008E7615"/>
    <w:rsid w:val="008F21FB"/>
    <w:rsid w:val="008F4B91"/>
    <w:rsid w:val="00901724"/>
    <w:rsid w:val="00904EE5"/>
    <w:rsid w:val="009052A0"/>
    <w:rsid w:val="00916E9A"/>
    <w:rsid w:val="009332BE"/>
    <w:rsid w:val="0095364D"/>
    <w:rsid w:val="009662AD"/>
    <w:rsid w:val="0097268B"/>
    <w:rsid w:val="0098257A"/>
    <w:rsid w:val="00985D54"/>
    <w:rsid w:val="00986989"/>
    <w:rsid w:val="009874F1"/>
    <w:rsid w:val="00992374"/>
    <w:rsid w:val="00996548"/>
    <w:rsid w:val="009971D8"/>
    <w:rsid w:val="00997BAD"/>
    <w:rsid w:val="009A424F"/>
    <w:rsid w:val="009A570A"/>
    <w:rsid w:val="009B06B5"/>
    <w:rsid w:val="009B06F4"/>
    <w:rsid w:val="009B50E4"/>
    <w:rsid w:val="009B70A0"/>
    <w:rsid w:val="009B77A1"/>
    <w:rsid w:val="009D3362"/>
    <w:rsid w:val="009F3783"/>
    <w:rsid w:val="009F5F24"/>
    <w:rsid w:val="00A02056"/>
    <w:rsid w:val="00A0619D"/>
    <w:rsid w:val="00A067A7"/>
    <w:rsid w:val="00A0693A"/>
    <w:rsid w:val="00A07D6D"/>
    <w:rsid w:val="00A12CDF"/>
    <w:rsid w:val="00A16D61"/>
    <w:rsid w:val="00A21C9F"/>
    <w:rsid w:val="00A25459"/>
    <w:rsid w:val="00A25895"/>
    <w:rsid w:val="00A375EC"/>
    <w:rsid w:val="00A4371C"/>
    <w:rsid w:val="00A47791"/>
    <w:rsid w:val="00A51632"/>
    <w:rsid w:val="00A54ADA"/>
    <w:rsid w:val="00A62B80"/>
    <w:rsid w:val="00A633CE"/>
    <w:rsid w:val="00A676C5"/>
    <w:rsid w:val="00A81168"/>
    <w:rsid w:val="00A91225"/>
    <w:rsid w:val="00AA07EC"/>
    <w:rsid w:val="00AA2FE7"/>
    <w:rsid w:val="00AA316F"/>
    <w:rsid w:val="00AA5444"/>
    <w:rsid w:val="00AA7594"/>
    <w:rsid w:val="00AB0D4D"/>
    <w:rsid w:val="00AB1753"/>
    <w:rsid w:val="00AC2755"/>
    <w:rsid w:val="00AC4FF6"/>
    <w:rsid w:val="00AD7896"/>
    <w:rsid w:val="00AE4916"/>
    <w:rsid w:val="00AF05EC"/>
    <w:rsid w:val="00AF55FA"/>
    <w:rsid w:val="00AF624A"/>
    <w:rsid w:val="00B11335"/>
    <w:rsid w:val="00B12231"/>
    <w:rsid w:val="00B1352B"/>
    <w:rsid w:val="00B138B5"/>
    <w:rsid w:val="00B27EF8"/>
    <w:rsid w:val="00B32A3C"/>
    <w:rsid w:val="00B47A08"/>
    <w:rsid w:val="00B518E3"/>
    <w:rsid w:val="00B51DAB"/>
    <w:rsid w:val="00B53E51"/>
    <w:rsid w:val="00B563AA"/>
    <w:rsid w:val="00B62BA2"/>
    <w:rsid w:val="00B64434"/>
    <w:rsid w:val="00B7171D"/>
    <w:rsid w:val="00B77500"/>
    <w:rsid w:val="00B830BA"/>
    <w:rsid w:val="00B92FBA"/>
    <w:rsid w:val="00BA560E"/>
    <w:rsid w:val="00BB1EB6"/>
    <w:rsid w:val="00BB24C4"/>
    <w:rsid w:val="00BB3036"/>
    <w:rsid w:val="00BC1CA2"/>
    <w:rsid w:val="00BC746C"/>
    <w:rsid w:val="00BD3D53"/>
    <w:rsid w:val="00BD5E3E"/>
    <w:rsid w:val="00BD619F"/>
    <w:rsid w:val="00BD6B44"/>
    <w:rsid w:val="00BF4055"/>
    <w:rsid w:val="00BF5D08"/>
    <w:rsid w:val="00BF7C6A"/>
    <w:rsid w:val="00C003E0"/>
    <w:rsid w:val="00C0550E"/>
    <w:rsid w:val="00C070EE"/>
    <w:rsid w:val="00C07EBE"/>
    <w:rsid w:val="00C1195F"/>
    <w:rsid w:val="00C11AC3"/>
    <w:rsid w:val="00C150DB"/>
    <w:rsid w:val="00C20D5F"/>
    <w:rsid w:val="00C36CD9"/>
    <w:rsid w:val="00C370FC"/>
    <w:rsid w:val="00C60196"/>
    <w:rsid w:val="00C62772"/>
    <w:rsid w:val="00C648ED"/>
    <w:rsid w:val="00C77B76"/>
    <w:rsid w:val="00CA2C20"/>
    <w:rsid w:val="00CA4FD5"/>
    <w:rsid w:val="00CA5DAB"/>
    <w:rsid w:val="00CA6315"/>
    <w:rsid w:val="00CB0EF5"/>
    <w:rsid w:val="00CB3C59"/>
    <w:rsid w:val="00CC0959"/>
    <w:rsid w:val="00CC4CC3"/>
    <w:rsid w:val="00CC50FD"/>
    <w:rsid w:val="00CD74B7"/>
    <w:rsid w:val="00CF0C95"/>
    <w:rsid w:val="00CF268A"/>
    <w:rsid w:val="00CF35C9"/>
    <w:rsid w:val="00CF7617"/>
    <w:rsid w:val="00D04005"/>
    <w:rsid w:val="00D07C19"/>
    <w:rsid w:val="00D25779"/>
    <w:rsid w:val="00D365AB"/>
    <w:rsid w:val="00D47F61"/>
    <w:rsid w:val="00D62BE2"/>
    <w:rsid w:val="00D66BC4"/>
    <w:rsid w:val="00D7320A"/>
    <w:rsid w:val="00D76832"/>
    <w:rsid w:val="00D76D9A"/>
    <w:rsid w:val="00D847F1"/>
    <w:rsid w:val="00D85BA7"/>
    <w:rsid w:val="00D92C7E"/>
    <w:rsid w:val="00D96BD3"/>
    <w:rsid w:val="00DA1B3C"/>
    <w:rsid w:val="00DA307A"/>
    <w:rsid w:val="00DA32B8"/>
    <w:rsid w:val="00DA51AE"/>
    <w:rsid w:val="00DA5D71"/>
    <w:rsid w:val="00DB7976"/>
    <w:rsid w:val="00DC230C"/>
    <w:rsid w:val="00DC2825"/>
    <w:rsid w:val="00DD153A"/>
    <w:rsid w:val="00DE7A2F"/>
    <w:rsid w:val="00DF532A"/>
    <w:rsid w:val="00DF7DA2"/>
    <w:rsid w:val="00E071DE"/>
    <w:rsid w:val="00E13CDE"/>
    <w:rsid w:val="00E16965"/>
    <w:rsid w:val="00E20315"/>
    <w:rsid w:val="00E21BCB"/>
    <w:rsid w:val="00E22154"/>
    <w:rsid w:val="00E2220B"/>
    <w:rsid w:val="00E3313C"/>
    <w:rsid w:val="00E339A1"/>
    <w:rsid w:val="00E369B4"/>
    <w:rsid w:val="00E4232D"/>
    <w:rsid w:val="00E42C55"/>
    <w:rsid w:val="00E44104"/>
    <w:rsid w:val="00E4416F"/>
    <w:rsid w:val="00E530CE"/>
    <w:rsid w:val="00E53586"/>
    <w:rsid w:val="00E60BA0"/>
    <w:rsid w:val="00E62EB0"/>
    <w:rsid w:val="00E64B19"/>
    <w:rsid w:val="00E65345"/>
    <w:rsid w:val="00E656DB"/>
    <w:rsid w:val="00E659F6"/>
    <w:rsid w:val="00E670C6"/>
    <w:rsid w:val="00E70FDB"/>
    <w:rsid w:val="00E76A54"/>
    <w:rsid w:val="00E801AB"/>
    <w:rsid w:val="00E83236"/>
    <w:rsid w:val="00E8656A"/>
    <w:rsid w:val="00E86CD8"/>
    <w:rsid w:val="00E9238A"/>
    <w:rsid w:val="00E92FD9"/>
    <w:rsid w:val="00E97719"/>
    <w:rsid w:val="00EA47A1"/>
    <w:rsid w:val="00EC0E1F"/>
    <w:rsid w:val="00EC3580"/>
    <w:rsid w:val="00EC4786"/>
    <w:rsid w:val="00EC4DEB"/>
    <w:rsid w:val="00ED5733"/>
    <w:rsid w:val="00EE192A"/>
    <w:rsid w:val="00EE23E6"/>
    <w:rsid w:val="00EE3BA5"/>
    <w:rsid w:val="00EF0911"/>
    <w:rsid w:val="00EF63E4"/>
    <w:rsid w:val="00F056B5"/>
    <w:rsid w:val="00F11DC3"/>
    <w:rsid w:val="00F13786"/>
    <w:rsid w:val="00F27312"/>
    <w:rsid w:val="00F303F9"/>
    <w:rsid w:val="00F3064C"/>
    <w:rsid w:val="00F41C4F"/>
    <w:rsid w:val="00F42839"/>
    <w:rsid w:val="00F50CFC"/>
    <w:rsid w:val="00F529DB"/>
    <w:rsid w:val="00F52DEB"/>
    <w:rsid w:val="00F52E07"/>
    <w:rsid w:val="00F53C65"/>
    <w:rsid w:val="00F5474D"/>
    <w:rsid w:val="00F600B9"/>
    <w:rsid w:val="00F60959"/>
    <w:rsid w:val="00F674C0"/>
    <w:rsid w:val="00F67CCD"/>
    <w:rsid w:val="00F704F2"/>
    <w:rsid w:val="00F74B0E"/>
    <w:rsid w:val="00F83E51"/>
    <w:rsid w:val="00F85735"/>
    <w:rsid w:val="00F87819"/>
    <w:rsid w:val="00F91AAC"/>
    <w:rsid w:val="00F93A9D"/>
    <w:rsid w:val="00F97A4B"/>
    <w:rsid w:val="00FA1D15"/>
    <w:rsid w:val="00FA248A"/>
    <w:rsid w:val="00FA2D39"/>
    <w:rsid w:val="00FA6C55"/>
    <w:rsid w:val="00FA7AD3"/>
    <w:rsid w:val="00FB6A18"/>
    <w:rsid w:val="00FC0DE7"/>
    <w:rsid w:val="00FC1BAC"/>
    <w:rsid w:val="00FC2606"/>
    <w:rsid w:val="00FC5A7B"/>
    <w:rsid w:val="00FD136E"/>
    <w:rsid w:val="00FD2B5D"/>
    <w:rsid w:val="00FD406D"/>
    <w:rsid w:val="00FE165A"/>
    <w:rsid w:val="00FE389A"/>
    <w:rsid w:val="00FF58D2"/>
    <w:rsid w:val="00FF5E46"/>
    <w:rsid w:val="00FF6E7F"/>
    <w:rsid w:val="00FF7B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44ACB-3330-428F-97C2-5144158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AF55F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n,footnote text,Footnote Text Char,Footnote Text Char1 Char1,Footnote Text Char Char Char1,Footnote Text Char1 Char Char,Footnote Text Char Char Char Char"/>
    <w:basedOn w:val="Normal"/>
    <w:link w:val="NotedebasdepageCar"/>
    <w:uiPriority w:val="99"/>
    <w:semiHidden/>
    <w:unhideWhenUsed/>
    <w:rsid w:val="00607C5D"/>
    <w:pPr>
      <w:spacing w:after="0" w:line="240" w:lineRule="auto"/>
    </w:pPr>
    <w:rPr>
      <w:sz w:val="20"/>
      <w:szCs w:val="20"/>
    </w:rPr>
  </w:style>
  <w:style w:type="character" w:customStyle="1" w:styleId="NotedebasdepageCar">
    <w:name w:val="Note de bas de page Car"/>
    <w:aliases w:val="fn Car,footnote text Car,Footnote Text Char Car,Footnote Text Char1 Char1 Car,Footnote Text Char Char Char1 Car,Footnote Text Char1 Char Char Car,Footnote Text Char Char Char Char Car"/>
    <w:basedOn w:val="Policepardfaut"/>
    <w:link w:val="Notedebasdepage"/>
    <w:uiPriority w:val="99"/>
    <w:semiHidden/>
    <w:rsid w:val="00607C5D"/>
    <w:rPr>
      <w:sz w:val="20"/>
      <w:szCs w:val="20"/>
    </w:rPr>
  </w:style>
  <w:style w:type="character" w:styleId="Appelnotedebasdep">
    <w:name w:val="footnote reference"/>
    <w:basedOn w:val="Policepardfaut"/>
    <w:uiPriority w:val="99"/>
    <w:semiHidden/>
    <w:unhideWhenUsed/>
    <w:rsid w:val="00607C5D"/>
    <w:rPr>
      <w:vertAlign w:val="superscript"/>
    </w:rPr>
  </w:style>
  <w:style w:type="character" w:styleId="Lienhypertexte">
    <w:name w:val="Hyperlink"/>
    <w:basedOn w:val="Policepardfaut"/>
    <w:uiPriority w:val="99"/>
    <w:unhideWhenUsed/>
    <w:rsid w:val="00CF7617"/>
    <w:rPr>
      <w:color w:val="0000FF" w:themeColor="hyperlink"/>
      <w:u w:val="single"/>
    </w:rPr>
  </w:style>
  <w:style w:type="table" w:styleId="Grilledutableau">
    <w:name w:val="Table Grid"/>
    <w:basedOn w:val="TableauNormal"/>
    <w:uiPriority w:val="59"/>
    <w:rsid w:val="00E8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E801AB"/>
    <w:pPr>
      <w:ind w:left="720"/>
      <w:contextualSpacing/>
    </w:pPr>
  </w:style>
  <w:style w:type="paragraph" w:styleId="En-tte">
    <w:name w:val="header"/>
    <w:basedOn w:val="Normal"/>
    <w:link w:val="En-tteCar"/>
    <w:uiPriority w:val="99"/>
    <w:unhideWhenUsed/>
    <w:rsid w:val="005C5210"/>
    <w:pPr>
      <w:tabs>
        <w:tab w:val="center" w:pos="4536"/>
        <w:tab w:val="right" w:pos="9072"/>
      </w:tabs>
      <w:spacing w:after="0" w:line="240" w:lineRule="auto"/>
    </w:pPr>
  </w:style>
  <w:style w:type="character" w:customStyle="1" w:styleId="En-tteCar">
    <w:name w:val="En-tête Car"/>
    <w:basedOn w:val="Policepardfaut"/>
    <w:link w:val="En-tte"/>
    <w:uiPriority w:val="99"/>
    <w:rsid w:val="005C5210"/>
  </w:style>
  <w:style w:type="paragraph" w:styleId="Pieddepage">
    <w:name w:val="footer"/>
    <w:basedOn w:val="Normal"/>
    <w:link w:val="PieddepageCar"/>
    <w:uiPriority w:val="99"/>
    <w:unhideWhenUsed/>
    <w:rsid w:val="005C52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5210"/>
  </w:style>
  <w:style w:type="paragraph" w:styleId="Textedebulles">
    <w:name w:val="Balloon Text"/>
    <w:basedOn w:val="Normal"/>
    <w:link w:val="TextedebullesCar"/>
    <w:uiPriority w:val="99"/>
    <w:semiHidden/>
    <w:unhideWhenUsed/>
    <w:rsid w:val="00E530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30CE"/>
    <w:rPr>
      <w:rFonts w:ascii="Tahoma" w:hAnsi="Tahoma" w:cs="Tahoma"/>
      <w:sz w:val="16"/>
      <w:szCs w:val="16"/>
    </w:rPr>
  </w:style>
  <w:style w:type="paragraph" w:styleId="NormalWeb">
    <w:name w:val="Normal (Web)"/>
    <w:basedOn w:val="Normal"/>
    <w:uiPriority w:val="99"/>
    <w:semiHidden/>
    <w:unhideWhenUsed/>
    <w:rsid w:val="007027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AF55FA"/>
    <w:rPr>
      <w:rFonts w:ascii="Times New Roman" w:eastAsia="Times New Roman" w:hAnsi="Times New Roman" w:cs="Times New Roman"/>
      <w:b/>
      <w:bCs/>
      <w:sz w:val="36"/>
      <w:szCs w:val="36"/>
      <w:lang w:eastAsia="fr-FR"/>
    </w:rPr>
  </w:style>
  <w:style w:type="paragraph" w:styleId="Notedefin">
    <w:name w:val="endnote text"/>
    <w:basedOn w:val="Normal"/>
    <w:link w:val="NotedefinCar"/>
    <w:uiPriority w:val="99"/>
    <w:unhideWhenUsed/>
    <w:rsid w:val="00F5474D"/>
    <w:pPr>
      <w:spacing w:after="0" w:line="240" w:lineRule="auto"/>
      <w:ind w:firstLine="425"/>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uiPriority w:val="99"/>
    <w:rsid w:val="00F5474D"/>
    <w:rPr>
      <w:rFonts w:ascii="Times New Roman" w:eastAsia="Times New Roman" w:hAnsi="Times New Roman" w:cs="Times New Roman"/>
      <w:sz w:val="20"/>
      <w:szCs w:val="20"/>
      <w:lang w:eastAsia="fr-FR"/>
    </w:rPr>
  </w:style>
  <w:style w:type="paragraph" w:styleId="PrformatHTML">
    <w:name w:val="HTML Preformatted"/>
    <w:basedOn w:val="Normal"/>
    <w:link w:val="PrformatHTMLCar"/>
    <w:uiPriority w:val="99"/>
    <w:unhideWhenUsed/>
    <w:rsid w:val="00AA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A2FE7"/>
    <w:rPr>
      <w:rFonts w:ascii="Courier New" w:eastAsia="Times New Roman" w:hAnsi="Courier New" w:cs="Courier New"/>
      <w:sz w:val="20"/>
      <w:szCs w:val="20"/>
      <w:lang w:eastAsia="fr-FR"/>
    </w:rPr>
  </w:style>
  <w:style w:type="character" w:customStyle="1" w:styleId="hps">
    <w:name w:val="hps"/>
    <w:basedOn w:val="Policepardfaut"/>
    <w:rsid w:val="00232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60788">
      <w:bodyDiv w:val="1"/>
      <w:marLeft w:val="0"/>
      <w:marRight w:val="0"/>
      <w:marTop w:val="0"/>
      <w:marBottom w:val="0"/>
      <w:divBdr>
        <w:top w:val="none" w:sz="0" w:space="0" w:color="auto"/>
        <w:left w:val="none" w:sz="0" w:space="0" w:color="auto"/>
        <w:bottom w:val="none" w:sz="0" w:space="0" w:color="auto"/>
        <w:right w:val="none" w:sz="0" w:space="0" w:color="auto"/>
      </w:divBdr>
    </w:div>
    <w:div w:id="139424879">
      <w:bodyDiv w:val="1"/>
      <w:marLeft w:val="0"/>
      <w:marRight w:val="0"/>
      <w:marTop w:val="0"/>
      <w:marBottom w:val="0"/>
      <w:divBdr>
        <w:top w:val="none" w:sz="0" w:space="0" w:color="auto"/>
        <w:left w:val="none" w:sz="0" w:space="0" w:color="auto"/>
        <w:bottom w:val="none" w:sz="0" w:space="0" w:color="auto"/>
        <w:right w:val="none" w:sz="0" w:space="0" w:color="auto"/>
      </w:divBdr>
    </w:div>
    <w:div w:id="335230275">
      <w:bodyDiv w:val="1"/>
      <w:marLeft w:val="0"/>
      <w:marRight w:val="0"/>
      <w:marTop w:val="0"/>
      <w:marBottom w:val="0"/>
      <w:divBdr>
        <w:top w:val="none" w:sz="0" w:space="0" w:color="auto"/>
        <w:left w:val="none" w:sz="0" w:space="0" w:color="auto"/>
        <w:bottom w:val="none" w:sz="0" w:space="0" w:color="auto"/>
        <w:right w:val="none" w:sz="0" w:space="0" w:color="auto"/>
      </w:divBdr>
    </w:div>
    <w:div w:id="403187532">
      <w:bodyDiv w:val="1"/>
      <w:marLeft w:val="0"/>
      <w:marRight w:val="0"/>
      <w:marTop w:val="0"/>
      <w:marBottom w:val="0"/>
      <w:divBdr>
        <w:top w:val="none" w:sz="0" w:space="0" w:color="auto"/>
        <w:left w:val="none" w:sz="0" w:space="0" w:color="auto"/>
        <w:bottom w:val="none" w:sz="0" w:space="0" w:color="auto"/>
        <w:right w:val="none" w:sz="0" w:space="0" w:color="auto"/>
      </w:divBdr>
    </w:div>
    <w:div w:id="488180712">
      <w:bodyDiv w:val="1"/>
      <w:marLeft w:val="0"/>
      <w:marRight w:val="0"/>
      <w:marTop w:val="0"/>
      <w:marBottom w:val="0"/>
      <w:divBdr>
        <w:top w:val="none" w:sz="0" w:space="0" w:color="auto"/>
        <w:left w:val="none" w:sz="0" w:space="0" w:color="auto"/>
        <w:bottom w:val="none" w:sz="0" w:space="0" w:color="auto"/>
        <w:right w:val="none" w:sz="0" w:space="0" w:color="auto"/>
      </w:divBdr>
    </w:div>
    <w:div w:id="625507896">
      <w:bodyDiv w:val="1"/>
      <w:marLeft w:val="0"/>
      <w:marRight w:val="0"/>
      <w:marTop w:val="0"/>
      <w:marBottom w:val="0"/>
      <w:divBdr>
        <w:top w:val="none" w:sz="0" w:space="0" w:color="auto"/>
        <w:left w:val="none" w:sz="0" w:space="0" w:color="auto"/>
        <w:bottom w:val="none" w:sz="0" w:space="0" w:color="auto"/>
        <w:right w:val="none" w:sz="0" w:space="0" w:color="auto"/>
      </w:divBdr>
    </w:div>
    <w:div w:id="679429547">
      <w:bodyDiv w:val="1"/>
      <w:marLeft w:val="0"/>
      <w:marRight w:val="0"/>
      <w:marTop w:val="0"/>
      <w:marBottom w:val="0"/>
      <w:divBdr>
        <w:top w:val="none" w:sz="0" w:space="0" w:color="auto"/>
        <w:left w:val="none" w:sz="0" w:space="0" w:color="auto"/>
        <w:bottom w:val="none" w:sz="0" w:space="0" w:color="auto"/>
        <w:right w:val="none" w:sz="0" w:space="0" w:color="auto"/>
      </w:divBdr>
    </w:div>
    <w:div w:id="717322473">
      <w:bodyDiv w:val="1"/>
      <w:marLeft w:val="0"/>
      <w:marRight w:val="0"/>
      <w:marTop w:val="0"/>
      <w:marBottom w:val="0"/>
      <w:divBdr>
        <w:top w:val="none" w:sz="0" w:space="0" w:color="auto"/>
        <w:left w:val="none" w:sz="0" w:space="0" w:color="auto"/>
        <w:bottom w:val="none" w:sz="0" w:space="0" w:color="auto"/>
        <w:right w:val="none" w:sz="0" w:space="0" w:color="auto"/>
      </w:divBdr>
    </w:div>
    <w:div w:id="744958483">
      <w:bodyDiv w:val="1"/>
      <w:marLeft w:val="0"/>
      <w:marRight w:val="0"/>
      <w:marTop w:val="0"/>
      <w:marBottom w:val="0"/>
      <w:divBdr>
        <w:top w:val="none" w:sz="0" w:space="0" w:color="auto"/>
        <w:left w:val="none" w:sz="0" w:space="0" w:color="auto"/>
        <w:bottom w:val="none" w:sz="0" w:space="0" w:color="auto"/>
        <w:right w:val="none" w:sz="0" w:space="0" w:color="auto"/>
      </w:divBdr>
    </w:div>
    <w:div w:id="851724469">
      <w:bodyDiv w:val="1"/>
      <w:marLeft w:val="0"/>
      <w:marRight w:val="0"/>
      <w:marTop w:val="0"/>
      <w:marBottom w:val="0"/>
      <w:divBdr>
        <w:top w:val="none" w:sz="0" w:space="0" w:color="auto"/>
        <w:left w:val="none" w:sz="0" w:space="0" w:color="auto"/>
        <w:bottom w:val="none" w:sz="0" w:space="0" w:color="auto"/>
        <w:right w:val="none" w:sz="0" w:space="0" w:color="auto"/>
      </w:divBdr>
    </w:div>
    <w:div w:id="903830522">
      <w:bodyDiv w:val="1"/>
      <w:marLeft w:val="0"/>
      <w:marRight w:val="0"/>
      <w:marTop w:val="0"/>
      <w:marBottom w:val="0"/>
      <w:divBdr>
        <w:top w:val="none" w:sz="0" w:space="0" w:color="auto"/>
        <w:left w:val="none" w:sz="0" w:space="0" w:color="auto"/>
        <w:bottom w:val="none" w:sz="0" w:space="0" w:color="auto"/>
        <w:right w:val="none" w:sz="0" w:space="0" w:color="auto"/>
      </w:divBdr>
    </w:div>
    <w:div w:id="936138445">
      <w:bodyDiv w:val="1"/>
      <w:marLeft w:val="0"/>
      <w:marRight w:val="0"/>
      <w:marTop w:val="0"/>
      <w:marBottom w:val="0"/>
      <w:divBdr>
        <w:top w:val="none" w:sz="0" w:space="0" w:color="auto"/>
        <w:left w:val="none" w:sz="0" w:space="0" w:color="auto"/>
        <w:bottom w:val="none" w:sz="0" w:space="0" w:color="auto"/>
        <w:right w:val="none" w:sz="0" w:space="0" w:color="auto"/>
      </w:divBdr>
    </w:div>
    <w:div w:id="954336286">
      <w:bodyDiv w:val="1"/>
      <w:marLeft w:val="0"/>
      <w:marRight w:val="0"/>
      <w:marTop w:val="0"/>
      <w:marBottom w:val="0"/>
      <w:divBdr>
        <w:top w:val="none" w:sz="0" w:space="0" w:color="auto"/>
        <w:left w:val="none" w:sz="0" w:space="0" w:color="auto"/>
        <w:bottom w:val="none" w:sz="0" w:space="0" w:color="auto"/>
        <w:right w:val="none" w:sz="0" w:space="0" w:color="auto"/>
      </w:divBdr>
      <w:divsChild>
        <w:div w:id="238834923">
          <w:marLeft w:val="0"/>
          <w:marRight w:val="0"/>
          <w:marTop w:val="0"/>
          <w:marBottom w:val="0"/>
          <w:divBdr>
            <w:top w:val="none" w:sz="0" w:space="0" w:color="auto"/>
            <w:left w:val="none" w:sz="0" w:space="0" w:color="auto"/>
            <w:bottom w:val="none" w:sz="0" w:space="0" w:color="auto"/>
            <w:right w:val="none" w:sz="0" w:space="0" w:color="auto"/>
          </w:divBdr>
        </w:div>
        <w:div w:id="259605885">
          <w:marLeft w:val="0"/>
          <w:marRight w:val="0"/>
          <w:marTop w:val="0"/>
          <w:marBottom w:val="0"/>
          <w:divBdr>
            <w:top w:val="none" w:sz="0" w:space="0" w:color="auto"/>
            <w:left w:val="none" w:sz="0" w:space="0" w:color="auto"/>
            <w:bottom w:val="none" w:sz="0" w:space="0" w:color="auto"/>
            <w:right w:val="none" w:sz="0" w:space="0" w:color="auto"/>
          </w:divBdr>
        </w:div>
        <w:div w:id="388847311">
          <w:marLeft w:val="0"/>
          <w:marRight w:val="0"/>
          <w:marTop w:val="0"/>
          <w:marBottom w:val="0"/>
          <w:divBdr>
            <w:top w:val="none" w:sz="0" w:space="0" w:color="auto"/>
            <w:left w:val="none" w:sz="0" w:space="0" w:color="auto"/>
            <w:bottom w:val="none" w:sz="0" w:space="0" w:color="auto"/>
            <w:right w:val="none" w:sz="0" w:space="0" w:color="auto"/>
          </w:divBdr>
        </w:div>
        <w:div w:id="420495610">
          <w:marLeft w:val="0"/>
          <w:marRight w:val="0"/>
          <w:marTop w:val="0"/>
          <w:marBottom w:val="0"/>
          <w:divBdr>
            <w:top w:val="none" w:sz="0" w:space="0" w:color="auto"/>
            <w:left w:val="none" w:sz="0" w:space="0" w:color="auto"/>
            <w:bottom w:val="none" w:sz="0" w:space="0" w:color="auto"/>
            <w:right w:val="none" w:sz="0" w:space="0" w:color="auto"/>
          </w:divBdr>
        </w:div>
        <w:div w:id="422914566">
          <w:marLeft w:val="0"/>
          <w:marRight w:val="0"/>
          <w:marTop w:val="0"/>
          <w:marBottom w:val="0"/>
          <w:divBdr>
            <w:top w:val="none" w:sz="0" w:space="0" w:color="auto"/>
            <w:left w:val="none" w:sz="0" w:space="0" w:color="auto"/>
            <w:bottom w:val="none" w:sz="0" w:space="0" w:color="auto"/>
            <w:right w:val="none" w:sz="0" w:space="0" w:color="auto"/>
          </w:divBdr>
        </w:div>
        <w:div w:id="463427921">
          <w:marLeft w:val="0"/>
          <w:marRight w:val="0"/>
          <w:marTop w:val="0"/>
          <w:marBottom w:val="0"/>
          <w:divBdr>
            <w:top w:val="none" w:sz="0" w:space="0" w:color="auto"/>
            <w:left w:val="none" w:sz="0" w:space="0" w:color="auto"/>
            <w:bottom w:val="none" w:sz="0" w:space="0" w:color="auto"/>
            <w:right w:val="none" w:sz="0" w:space="0" w:color="auto"/>
          </w:divBdr>
        </w:div>
        <w:div w:id="888149993">
          <w:marLeft w:val="0"/>
          <w:marRight w:val="0"/>
          <w:marTop w:val="0"/>
          <w:marBottom w:val="0"/>
          <w:divBdr>
            <w:top w:val="none" w:sz="0" w:space="0" w:color="auto"/>
            <w:left w:val="none" w:sz="0" w:space="0" w:color="auto"/>
            <w:bottom w:val="none" w:sz="0" w:space="0" w:color="auto"/>
            <w:right w:val="none" w:sz="0" w:space="0" w:color="auto"/>
          </w:divBdr>
        </w:div>
        <w:div w:id="1224488130">
          <w:marLeft w:val="0"/>
          <w:marRight w:val="0"/>
          <w:marTop w:val="0"/>
          <w:marBottom w:val="0"/>
          <w:divBdr>
            <w:top w:val="none" w:sz="0" w:space="0" w:color="auto"/>
            <w:left w:val="none" w:sz="0" w:space="0" w:color="auto"/>
            <w:bottom w:val="none" w:sz="0" w:space="0" w:color="auto"/>
            <w:right w:val="none" w:sz="0" w:space="0" w:color="auto"/>
          </w:divBdr>
        </w:div>
        <w:div w:id="1240292122">
          <w:marLeft w:val="0"/>
          <w:marRight w:val="0"/>
          <w:marTop w:val="0"/>
          <w:marBottom w:val="0"/>
          <w:divBdr>
            <w:top w:val="none" w:sz="0" w:space="0" w:color="auto"/>
            <w:left w:val="none" w:sz="0" w:space="0" w:color="auto"/>
            <w:bottom w:val="none" w:sz="0" w:space="0" w:color="auto"/>
            <w:right w:val="none" w:sz="0" w:space="0" w:color="auto"/>
          </w:divBdr>
        </w:div>
        <w:div w:id="1268271722">
          <w:marLeft w:val="0"/>
          <w:marRight w:val="0"/>
          <w:marTop w:val="0"/>
          <w:marBottom w:val="0"/>
          <w:divBdr>
            <w:top w:val="none" w:sz="0" w:space="0" w:color="auto"/>
            <w:left w:val="none" w:sz="0" w:space="0" w:color="auto"/>
            <w:bottom w:val="none" w:sz="0" w:space="0" w:color="auto"/>
            <w:right w:val="none" w:sz="0" w:space="0" w:color="auto"/>
          </w:divBdr>
        </w:div>
        <w:div w:id="1307004223">
          <w:marLeft w:val="0"/>
          <w:marRight w:val="0"/>
          <w:marTop w:val="0"/>
          <w:marBottom w:val="0"/>
          <w:divBdr>
            <w:top w:val="none" w:sz="0" w:space="0" w:color="auto"/>
            <w:left w:val="none" w:sz="0" w:space="0" w:color="auto"/>
            <w:bottom w:val="none" w:sz="0" w:space="0" w:color="auto"/>
            <w:right w:val="none" w:sz="0" w:space="0" w:color="auto"/>
          </w:divBdr>
        </w:div>
        <w:div w:id="1325354032">
          <w:marLeft w:val="0"/>
          <w:marRight w:val="0"/>
          <w:marTop w:val="0"/>
          <w:marBottom w:val="0"/>
          <w:divBdr>
            <w:top w:val="none" w:sz="0" w:space="0" w:color="auto"/>
            <w:left w:val="none" w:sz="0" w:space="0" w:color="auto"/>
            <w:bottom w:val="none" w:sz="0" w:space="0" w:color="auto"/>
            <w:right w:val="none" w:sz="0" w:space="0" w:color="auto"/>
          </w:divBdr>
        </w:div>
        <w:div w:id="1468890670">
          <w:marLeft w:val="0"/>
          <w:marRight w:val="0"/>
          <w:marTop w:val="0"/>
          <w:marBottom w:val="0"/>
          <w:divBdr>
            <w:top w:val="none" w:sz="0" w:space="0" w:color="auto"/>
            <w:left w:val="none" w:sz="0" w:space="0" w:color="auto"/>
            <w:bottom w:val="none" w:sz="0" w:space="0" w:color="auto"/>
            <w:right w:val="none" w:sz="0" w:space="0" w:color="auto"/>
          </w:divBdr>
        </w:div>
        <w:div w:id="1544172577">
          <w:marLeft w:val="0"/>
          <w:marRight w:val="0"/>
          <w:marTop w:val="0"/>
          <w:marBottom w:val="0"/>
          <w:divBdr>
            <w:top w:val="none" w:sz="0" w:space="0" w:color="auto"/>
            <w:left w:val="none" w:sz="0" w:space="0" w:color="auto"/>
            <w:bottom w:val="none" w:sz="0" w:space="0" w:color="auto"/>
            <w:right w:val="none" w:sz="0" w:space="0" w:color="auto"/>
          </w:divBdr>
        </w:div>
        <w:div w:id="1593661815">
          <w:marLeft w:val="0"/>
          <w:marRight w:val="0"/>
          <w:marTop w:val="0"/>
          <w:marBottom w:val="0"/>
          <w:divBdr>
            <w:top w:val="none" w:sz="0" w:space="0" w:color="auto"/>
            <w:left w:val="none" w:sz="0" w:space="0" w:color="auto"/>
            <w:bottom w:val="none" w:sz="0" w:space="0" w:color="auto"/>
            <w:right w:val="none" w:sz="0" w:space="0" w:color="auto"/>
          </w:divBdr>
        </w:div>
        <w:div w:id="1597597721">
          <w:marLeft w:val="0"/>
          <w:marRight w:val="0"/>
          <w:marTop w:val="0"/>
          <w:marBottom w:val="0"/>
          <w:divBdr>
            <w:top w:val="none" w:sz="0" w:space="0" w:color="auto"/>
            <w:left w:val="none" w:sz="0" w:space="0" w:color="auto"/>
            <w:bottom w:val="none" w:sz="0" w:space="0" w:color="auto"/>
            <w:right w:val="none" w:sz="0" w:space="0" w:color="auto"/>
          </w:divBdr>
        </w:div>
        <w:div w:id="1621296549">
          <w:marLeft w:val="0"/>
          <w:marRight w:val="0"/>
          <w:marTop w:val="0"/>
          <w:marBottom w:val="0"/>
          <w:divBdr>
            <w:top w:val="none" w:sz="0" w:space="0" w:color="auto"/>
            <w:left w:val="none" w:sz="0" w:space="0" w:color="auto"/>
            <w:bottom w:val="none" w:sz="0" w:space="0" w:color="auto"/>
            <w:right w:val="none" w:sz="0" w:space="0" w:color="auto"/>
          </w:divBdr>
        </w:div>
        <w:div w:id="1651516778">
          <w:marLeft w:val="0"/>
          <w:marRight w:val="0"/>
          <w:marTop w:val="0"/>
          <w:marBottom w:val="0"/>
          <w:divBdr>
            <w:top w:val="none" w:sz="0" w:space="0" w:color="auto"/>
            <w:left w:val="none" w:sz="0" w:space="0" w:color="auto"/>
            <w:bottom w:val="none" w:sz="0" w:space="0" w:color="auto"/>
            <w:right w:val="none" w:sz="0" w:space="0" w:color="auto"/>
          </w:divBdr>
        </w:div>
        <w:div w:id="1682052733">
          <w:marLeft w:val="0"/>
          <w:marRight w:val="0"/>
          <w:marTop w:val="0"/>
          <w:marBottom w:val="0"/>
          <w:divBdr>
            <w:top w:val="none" w:sz="0" w:space="0" w:color="auto"/>
            <w:left w:val="none" w:sz="0" w:space="0" w:color="auto"/>
            <w:bottom w:val="none" w:sz="0" w:space="0" w:color="auto"/>
            <w:right w:val="none" w:sz="0" w:space="0" w:color="auto"/>
          </w:divBdr>
        </w:div>
        <w:div w:id="1858040925">
          <w:marLeft w:val="0"/>
          <w:marRight w:val="0"/>
          <w:marTop w:val="0"/>
          <w:marBottom w:val="0"/>
          <w:divBdr>
            <w:top w:val="none" w:sz="0" w:space="0" w:color="auto"/>
            <w:left w:val="none" w:sz="0" w:space="0" w:color="auto"/>
            <w:bottom w:val="none" w:sz="0" w:space="0" w:color="auto"/>
            <w:right w:val="none" w:sz="0" w:space="0" w:color="auto"/>
          </w:divBdr>
        </w:div>
        <w:div w:id="1884714290">
          <w:marLeft w:val="0"/>
          <w:marRight w:val="0"/>
          <w:marTop w:val="0"/>
          <w:marBottom w:val="0"/>
          <w:divBdr>
            <w:top w:val="none" w:sz="0" w:space="0" w:color="auto"/>
            <w:left w:val="none" w:sz="0" w:space="0" w:color="auto"/>
            <w:bottom w:val="none" w:sz="0" w:space="0" w:color="auto"/>
            <w:right w:val="none" w:sz="0" w:space="0" w:color="auto"/>
          </w:divBdr>
        </w:div>
        <w:div w:id="1952395179">
          <w:marLeft w:val="0"/>
          <w:marRight w:val="0"/>
          <w:marTop w:val="0"/>
          <w:marBottom w:val="0"/>
          <w:divBdr>
            <w:top w:val="none" w:sz="0" w:space="0" w:color="auto"/>
            <w:left w:val="none" w:sz="0" w:space="0" w:color="auto"/>
            <w:bottom w:val="none" w:sz="0" w:space="0" w:color="auto"/>
            <w:right w:val="none" w:sz="0" w:space="0" w:color="auto"/>
          </w:divBdr>
        </w:div>
        <w:div w:id="1986736804">
          <w:marLeft w:val="0"/>
          <w:marRight w:val="0"/>
          <w:marTop w:val="0"/>
          <w:marBottom w:val="0"/>
          <w:divBdr>
            <w:top w:val="none" w:sz="0" w:space="0" w:color="auto"/>
            <w:left w:val="none" w:sz="0" w:space="0" w:color="auto"/>
            <w:bottom w:val="none" w:sz="0" w:space="0" w:color="auto"/>
            <w:right w:val="none" w:sz="0" w:space="0" w:color="auto"/>
          </w:divBdr>
        </w:div>
      </w:divsChild>
    </w:div>
    <w:div w:id="954561136">
      <w:bodyDiv w:val="1"/>
      <w:marLeft w:val="0"/>
      <w:marRight w:val="0"/>
      <w:marTop w:val="0"/>
      <w:marBottom w:val="0"/>
      <w:divBdr>
        <w:top w:val="none" w:sz="0" w:space="0" w:color="auto"/>
        <w:left w:val="none" w:sz="0" w:space="0" w:color="auto"/>
        <w:bottom w:val="none" w:sz="0" w:space="0" w:color="auto"/>
        <w:right w:val="none" w:sz="0" w:space="0" w:color="auto"/>
      </w:divBdr>
      <w:divsChild>
        <w:div w:id="346323769">
          <w:marLeft w:val="0"/>
          <w:marRight w:val="0"/>
          <w:marTop w:val="0"/>
          <w:marBottom w:val="0"/>
          <w:divBdr>
            <w:top w:val="none" w:sz="0" w:space="0" w:color="auto"/>
            <w:left w:val="none" w:sz="0" w:space="0" w:color="auto"/>
            <w:bottom w:val="none" w:sz="0" w:space="0" w:color="auto"/>
            <w:right w:val="none" w:sz="0" w:space="0" w:color="auto"/>
          </w:divBdr>
        </w:div>
        <w:div w:id="610210719">
          <w:marLeft w:val="0"/>
          <w:marRight w:val="0"/>
          <w:marTop w:val="0"/>
          <w:marBottom w:val="0"/>
          <w:divBdr>
            <w:top w:val="none" w:sz="0" w:space="0" w:color="auto"/>
            <w:left w:val="none" w:sz="0" w:space="0" w:color="auto"/>
            <w:bottom w:val="none" w:sz="0" w:space="0" w:color="auto"/>
            <w:right w:val="none" w:sz="0" w:space="0" w:color="auto"/>
          </w:divBdr>
        </w:div>
        <w:div w:id="771778385">
          <w:marLeft w:val="0"/>
          <w:marRight w:val="0"/>
          <w:marTop w:val="0"/>
          <w:marBottom w:val="0"/>
          <w:divBdr>
            <w:top w:val="none" w:sz="0" w:space="0" w:color="auto"/>
            <w:left w:val="none" w:sz="0" w:space="0" w:color="auto"/>
            <w:bottom w:val="none" w:sz="0" w:space="0" w:color="auto"/>
            <w:right w:val="none" w:sz="0" w:space="0" w:color="auto"/>
          </w:divBdr>
        </w:div>
        <w:div w:id="916134916">
          <w:marLeft w:val="0"/>
          <w:marRight w:val="0"/>
          <w:marTop w:val="0"/>
          <w:marBottom w:val="0"/>
          <w:divBdr>
            <w:top w:val="none" w:sz="0" w:space="0" w:color="auto"/>
            <w:left w:val="none" w:sz="0" w:space="0" w:color="auto"/>
            <w:bottom w:val="none" w:sz="0" w:space="0" w:color="auto"/>
            <w:right w:val="none" w:sz="0" w:space="0" w:color="auto"/>
          </w:divBdr>
        </w:div>
        <w:div w:id="1625652871">
          <w:marLeft w:val="0"/>
          <w:marRight w:val="0"/>
          <w:marTop w:val="0"/>
          <w:marBottom w:val="0"/>
          <w:divBdr>
            <w:top w:val="none" w:sz="0" w:space="0" w:color="auto"/>
            <w:left w:val="none" w:sz="0" w:space="0" w:color="auto"/>
            <w:bottom w:val="none" w:sz="0" w:space="0" w:color="auto"/>
            <w:right w:val="none" w:sz="0" w:space="0" w:color="auto"/>
          </w:divBdr>
        </w:div>
        <w:div w:id="1888686739">
          <w:marLeft w:val="0"/>
          <w:marRight w:val="0"/>
          <w:marTop w:val="0"/>
          <w:marBottom w:val="0"/>
          <w:divBdr>
            <w:top w:val="none" w:sz="0" w:space="0" w:color="auto"/>
            <w:left w:val="none" w:sz="0" w:space="0" w:color="auto"/>
            <w:bottom w:val="none" w:sz="0" w:space="0" w:color="auto"/>
            <w:right w:val="none" w:sz="0" w:space="0" w:color="auto"/>
          </w:divBdr>
        </w:div>
      </w:divsChild>
    </w:div>
    <w:div w:id="1005282063">
      <w:bodyDiv w:val="1"/>
      <w:marLeft w:val="0"/>
      <w:marRight w:val="0"/>
      <w:marTop w:val="0"/>
      <w:marBottom w:val="0"/>
      <w:divBdr>
        <w:top w:val="none" w:sz="0" w:space="0" w:color="auto"/>
        <w:left w:val="none" w:sz="0" w:space="0" w:color="auto"/>
        <w:bottom w:val="none" w:sz="0" w:space="0" w:color="auto"/>
        <w:right w:val="none" w:sz="0" w:space="0" w:color="auto"/>
      </w:divBdr>
    </w:div>
    <w:div w:id="1227062430">
      <w:bodyDiv w:val="1"/>
      <w:marLeft w:val="0"/>
      <w:marRight w:val="0"/>
      <w:marTop w:val="0"/>
      <w:marBottom w:val="0"/>
      <w:divBdr>
        <w:top w:val="none" w:sz="0" w:space="0" w:color="auto"/>
        <w:left w:val="none" w:sz="0" w:space="0" w:color="auto"/>
        <w:bottom w:val="none" w:sz="0" w:space="0" w:color="auto"/>
        <w:right w:val="none" w:sz="0" w:space="0" w:color="auto"/>
      </w:divBdr>
    </w:div>
    <w:div w:id="1319771779">
      <w:bodyDiv w:val="1"/>
      <w:marLeft w:val="0"/>
      <w:marRight w:val="0"/>
      <w:marTop w:val="0"/>
      <w:marBottom w:val="0"/>
      <w:divBdr>
        <w:top w:val="none" w:sz="0" w:space="0" w:color="auto"/>
        <w:left w:val="none" w:sz="0" w:space="0" w:color="auto"/>
        <w:bottom w:val="none" w:sz="0" w:space="0" w:color="auto"/>
        <w:right w:val="none" w:sz="0" w:space="0" w:color="auto"/>
      </w:divBdr>
    </w:div>
    <w:div w:id="1339581361">
      <w:bodyDiv w:val="1"/>
      <w:marLeft w:val="0"/>
      <w:marRight w:val="0"/>
      <w:marTop w:val="0"/>
      <w:marBottom w:val="0"/>
      <w:divBdr>
        <w:top w:val="none" w:sz="0" w:space="0" w:color="auto"/>
        <w:left w:val="none" w:sz="0" w:space="0" w:color="auto"/>
        <w:bottom w:val="none" w:sz="0" w:space="0" w:color="auto"/>
        <w:right w:val="none" w:sz="0" w:space="0" w:color="auto"/>
      </w:divBdr>
    </w:div>
    <w:div w:id="1485393672">
      <w:bodyDiv w:val="1"/>
      <w:marLeft w:val="0"/>
      <w:marRight w:val="0"/>
      <w:marTop w:val="0"/>
      <w:marBottom w:val="0"/>
      <w:divBdr>
        <w:top w:val="none" w:sz="0" w:space="0" w:color="auto"/>
        <w:left w:val="none" w:sz="0" w:space="0" w:color="auto"/>
        <w:bottom w:val="none" w:sz="0" w:space="0" w:color="auto"/>
        <w:right w:val="none" w:sz="0" w:space="0" w:color="auto"/>
      </w:divBdr>
    </w:div>
    <w:div w:id="1638878310">
      <w:bodyDiv w:val="1"/>
      <w:marLeft w:val="0"/>
      <w:marRight w:val="0"/>
      <w:marTop w:val="0"/>
      <w:marBottom w:val="0"/>
      <w:divBdr>
        <w:top w:val="none" w:sz="0" w:space="0" w:color="auto"/>
        <w:left w:val="none" w:sz="0" w:space="0" w:color="auto"/>
        <w:bottom w:val="none" w:sz="0" w:space="0" w:color="auto"/>
        <w:right w:val="none" w:sz="0" w:space="0" w:color="auto"/>
      </w:divBdr>
    </w:div>
    <w:div w:id="1669290049">
      <w:bodyDiv w:val="1"/>
      <w:marLeft w:val="0"/>
      <w:marRight w:val="0"/>
      <w:marTop w:val="0"/>
      <w:marBottom w:val="0"/>
      <w:divBdr>
        <w:top w:val="none" w:sz="0" w:space="0" w:color="auto"/>
        <w:left w:val="none" w:sz="0" w:space="0" w:color="auto"/>
        <w:bottom w:val="none" w:sz="0" w:space="0" w:color="auto"/>
        <w:right w:val="none" w:sz="0" w:space="0" w:color="auto"/>
      </w:divBdr>
    </w:div>
    <w:div w:id="1680812958">
      <w:bodyDiv w:val="1"/>
      <w:marLeft w:val="0"/>
      <w:marRight w:val="0"/>
      <w:marTop w:val="0"/>
      <w:marBottom w:val="0"/>
      <w:divBdr>
        <w:top w:val="none" w:sz="0" w:space="0" w:color="auto"/>
        <w:left w:val="none" w:sz="0" w:space="0" w:color="auto"/>
        <w:bottom w:val="none" w:sz="0" w:space="0" w:color="auto"/>
        <w:right w:val="none" w:sz="0" w:space="0" w:color="auto"/>
      </w:divBdr>
    </w:div>
    <w:div w:id="1799225932">
      <w:bodyDiv w:val="1"/>
      <w:marLeft w:val="0"/>
      <w:marRight w:val="0"/>
      <w:marTop w:val="0"/>
      <w:marBottom w:val="0"/>
      <w:divBdr>
        <w:top w:val="none" w:sz="0" w:space="0" w:color="auto"/>
        <w:left w:val="none" w:sz="0" w:space="0" w:color="auto"/>
        <w:bottom w:val="none" w:sz="0" w:space="0" w:color="auto"/>
        <w:right w:val="none" w:sz="0" w:space="0" w:color="auto"/>
      </w:divBdr>
    </w:div>
    <w:div w:id="1825974014">
      <w:bodyDiv w:val="1"/>
      <w:marLeft w:val="0"/>
      <w:marRight w:val="0"/>
      <w:marTop w:val="0"/>
      <w:marBottom w:val="0"/>
      <w:divBdr>
        <w:top w:val="none" w:sz="0" w:space="0" w:color="auto"/>
        <w:left w:val="none" w:sz="0" w:space="0" w:color="auto"/>
        <w:bottom w:val="none" w:sz="0" w:space="0" w:color="auto"/>
        <w:right w:val="none" w:sz="0" w:space="0" w:color="auto"/>
      </w:divBdr>
    </w:div>
    <w:div w:id="1921912942">
      <w:bodyDiv w:val="1"/>
      <w:marLeft w:val="0"/>
      <w:marRight w:val="0"/>
      <w:marTop w:val="0"/>
      <w:marBottom w:val="0"/>
      <w:divBdr>
        <w:top w:val="none" w:sz="0" w:space="0" w:color="auto"/>
        <w:left w:val="none" w:sz="0" w:space="0" w:color="auto"/>
        <w:bottom w:val="none" w:sz="0" w:space="0" w:color="auto"/>
        <w:right w:val="none" w:sz="0" w:space="0" w:color="auto"/>
      </w:divBdr>
    </w:div>
    <w:div w:id="209284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ndexmundi.com/agriculture/?country=gh&amp;commodity=wheat&amp;graph=imports" TargetMode="External"/><Relationship Id="rId299" Type="http://schemas.openxmlformats.org/officeDocument/2006/relationships/hyperlink" Target="http://www.indexmundi.com/agriculture/?country=ao&amp;commodity=wheat&amp;graph=fsi-consumption" TargetMode="External"/><Relationship Id="rId303" Type="http://schemas.openxmlformats.org/officeDocument/2006/relationships/hyperlink" Target="http://www.indexmundi.com/agriculture/?country=lb&amp;commodity=wheat&amp;graph=fsi-consumption" TargetMode="External"/><Relationship Id="rId21" Type="http://schemas.openxmlformats.org/officeDocument/2006/relationships/hyperlink" Target="http://www.indexmundi.com/agriculture/?country=ca&amp;commodity=wheat&amp;graph=production" TargetMode="External"/><Relationship Id="rId42" Type="http://schemas.openxmlformats.org/officeDocument/2006/relationships/hyperlink" Target="http://www.indexmundi.com/agriculture/?country=bd&amp;commodity=wheat&amp;graph=imports" TargetMode="External"/><Relationship Id="rId63" Type="http://schemas.openxmlformats.org/officeDocument/2006/relationships/hyperlink" Target="http://www.indexmundi.com/agriculture/?country=dz&amp;commodity=wheat&amp;graph=production" TargetMode="External"/><Relationship Id="rId84" Type="http://schemas.openxmlformats.org/officeDocument/2006/relationships/hyperlink" Target="http://www.indexmundi.com/agriculture/?country=tw&amp;commodity=wheat&amp;graph=imports" TargetMode="External"/><Relationship Id="rId138" Type="http://schemas.openxmlformats.org/officeDocument/2006/relationships/hyperlink" Target="http://www.indexmundi.com/agriculture/?country=zw&amp;commodity=wheat&amp;graph=production" TargetMode="External"/><Relationship Id="rId159" Type="http://schemas.openxmlformats.org/officeDocument/2006/relationships/hyperlink" Target="http://www.indexmundi.com/agriculture/?country=ht&amp;commodity=wheat&amp;graph=imports" TargetMode="External"/><Relationship Id="rId324" Type="http://schemas.openxmlformats.org/officeDocument/2006/relationships/hyperlink" Target="http://www.indexmundi.com/agriculture/?country=ci&amp;commodity=wheat&amp;graph=fsi-consumption" TargetMode="External"/><Relationship Id="rId345" Type="http://schemas.openxmlformats.org/officeDocument/2006/relationships/hyperlink" Target="http://www.indexmundi.com/agriculture/?country=tg&amp;commodity=wheat&amp;graph=fsi-consumption" TargetMode="External"/><Relationship Id="rId170" Type="http://schemas.openxmlformats.org/officeDocument/2006/relationships/hyperlink" Target="http://www.indexmundi.com/agriculture/?country=kw&amp;commodity=wheat&amp;graph=production" TargetMode="External"/><Relationship Id="rId191" Type="http://schemas.openxmlformats.org/officeDocument/2006/relationships/hyperlink" Target="http://www.indexmundi.com/agriculture/?country=bb&amp;commodity=wheat&amp;graph=production" TargetMode="External"/><Relationship Id="rId205" Type="http://schemas.openxmlformats.org/officeDocument/2006/relationships/hyperlink" Target="http://www.indexmundi.com/agriculture/?country=bg&amp;commodity=wheat&amp;graph=production" TargetMode="External"/><Relationship Id="rId226" Type="http://schemas.openxmlformats.org/officeDocument/2006/relationships/hyperlink" Target="http://www.indexmundi.com/agriculture/?country=in&amp;commodity=wheat&amp;graph=imports" TargetMode="External"/><Relationship Id="rId247" Type="http://schemas.openxmlformats.org/officeDocument/2006/relationships/hyperlink" Target="http://www.indexmundi.com/agriculture/?country=eu&amp;commodity=wheat&amp;graph=fsi-consumption" TargetMode="External"/><Relationship Id="rId107" Type="http://schemas.openxmlformats.org/officeDocument/2006/relationships/hyperlink" Target="http://www.indexmundi.com/agriculture/?country=pe&amp;commodity=wheat&amp;graph=production" TargetMode="External"/><Relationship Id="rId268" Type="http://schemas.openxmlformats.org/officeDocument/2006/relationships/hyperlink" Target="http://www.indexmundi.com/agriculture/?country=bd&amp;commodity=wheat&amp;graph=fsi-consumption" TargetMode="External"/><Relationship Id="rId289" Type="http://schemas.openxmlformats.org/officeDocument/2006/relationships/hyperlink" Target="http://www.indexmundi.com/agriculture/?country=tj&amp;commodity=wheat&amp;graph=fsi-consumption" TargetMode="External"/><Relationship Id="rId11" Type="http://schemas.openxmlformats.org/officeDocument/2006/relationships/hyperlink" Target="http://www.indexmundi.com/agriculture/?country=eu&amp;commodity=wheat&amp;graph=production" TargetMode="External"/><Relationship Id="rId32" Type="http://schemas.openxmlformats.org/officeDocument/2006/relationships/hyperlink" Target="http://www.indexmundi.com/agriculture/?country=us&amp;commodity=wheat&amp;graph=imports" TargetMode="External"/><Relationship Id="rId53" Type="http://schemas.openxmlformats.org/officeDocument/2006/relationships/hyperlink" Target="http://www.indexmundi.com/agriculture/?country=by&amp;commodity=wheat&amp;graph=production" TargetMode="External"/><Relationship Id="rId74" Type="http://schemas.openxmlformats.org/officeDocument/2006/relationships/hyperlink" Target="http://www.indexmundi.com/agriculture/?country=ke&amp;commodity=wheat&amp;graph=imports" TargetMode="External"/><Relationship Id="rId128" Type="http://schemas.openxmlformats.org/officeDocument/2006/relationships/hyperlink" Target="http://www.indexmundi.com/agriculture/?country=ng&amp;commodity=wheat&amp;graph=production" TargetMode="External"/><Relationship Id="rId149" Type="http://schemas.openxmlformats.org/officeDocument/2006/relationships/hyperlink" Target="http://www.indexmundi.com/agriculture/?country=ec&amp;commodity=wheat&amp;graph=production" TargetMode="External"/><Relationship Id="rId314" Type="http://schemas.openxmlformats.org/officeDocument/2006/relationships/hyperlink" Target="http://www.indexmundi.com/agriculture/?country=ba&amp;commodity=wheat&amp;graph=fsi-consumption" TargetMode="External"/><Relationship Id="rId335" Type="http://schemas.openxmlformats.org/officeDocument/2006/relationships/hyperlink" Target="http://www.indexmundi.com/agriculture/?country=td&amp;commodity=wheat&amp;graph=fsi-consumption" TargetMode="External"/><Relationship Id="rId356"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www.indexmundi.com/agriculture/?country=ke&amp;commodity=wheat&amp;graph=production" TargetMode="External"/><Relationship Id="rId160" Type="http://schemas.openxmlformats.org/officeDocument/2006/relationships/hyperlink" Target="http://www.indexmundi.com/agriculture/?country=ht&amp;commodity=wheat&amp;graph=production" TargetMode="External"/><Relationship Id="rId181" Type="http://schemas.openxmlformats.org/officeDocument/2006/relationships/hyperlink" Target="http://www.indexmundi.com/agriculture/?country=so&amp;commodity=wheat&amp;graph=imports" TargetMode="External"/><Relationship Id="rId216" Type="http://schemas.openxmlformats.org/officeDocument/2006/relationships/hyperlink" Target="http://www.indexmundi.com/agriculture/?country=ro&amp;commodity=wheat&amp;graph=production" TargetMode="External"/><Relationship Id="rId237" Type="http://schemas.openxmlformats.org/officeDocument/2006/relationships/hyperlink" Target="http://www.indexmundi.com/agriculture/?country=sg&amp;commodity=wheat&amp;graph=production" TargetMode="External"/><Relationship Id="rId258" Type="http://schemas.openxmlformats.org/officeDocument/2006/relationships/hyperlink" Target="http://www.indexmundi.com/agriculture/?country=id&amp;commodity=wheat&amp;graph=fsi-consumption" TargetMode="External"/><Relationship Id="rId279" Type="http://schemas.openxmlformats.org/officeDocument/2006/relationships/hyperlink" Target="http://www.indexmundi.com/agriculture/?country=kr&amp;commodity=wheat&amp;graph=fsi-consumption" TargetMode="External"/><Relationship Id="rId22" Type="http://schemas.openxmlformats.org/officeDocument/2006/relationships/hyperlink" Target="http://www.indexmundi.com/agriculture/?country=jp&amp;commodity=wheat&amp;graph=imports" TargetMode="External"/><Relationship Id="rId43" Type="http://schemas.openxmlformats.org/officeDocument/2006/relationships/hyperlink" Target="http://www.indexmundi.com/agriculture/?country=ma&amp;commodity=wheat&amp;graph=production" TargetMode="External"/><Relationship Id="rId64" Type="http://schemas.openxmlformats.org/officeDocument/2006/relationships/hyperlink" Target="http://www.indexmundi.com/agriculture/?country=ve&amp;commodity=wheat&amp;graph=imports" TargetMode="External"/><Relationship Id="rId118" Type="http://schemas.openxmlformats.org/officeDocument/2006/relationships/hyperlink" Target="http://www.indexmundi.com/agriculture/?country=lb&amp;commodity=wheat&amp;graph=production" TargetMode="External"/><Relationship Id="rId139" Type="http://schemas.openxmlformats.org/officeDocument/2006/relationships/hyperlink" Target="http://www.indexmundi.com/agriculture/?country=mr&amp;commodity=wheat&amp;graph=imports" TargetMode="External"/><Relationship Id="rId290" Type="http://schemas.openxmlformats.org/officeDocument/2006/relationships/hyperlink" Target="http://www.indexmundi.com/agriculture/?country=tw&amp;commodity=wheat&amp;graph=fsi-consumption" TargetMode="External"/><Relationship Id="rId304" Type="http://schemas.openxmlformats.org/officeDocument/2006/relationships/hyperlink" Target="http://www.indexmundi.com/agriculture/?country=ge&amp;commodity=wheat&amp;graph=fsi-consumption" TargetMode="External"/><Relationship Id="rId325" Type="http://schemas.openxmlformats.org/officeDocument/2006/relationships/hyperlink" Target="http://www.indexmundi.com/agriculture/?country=kw&amp;commodity=wheat&amp;graph=fsi-consumption" TargetMode="External"/><Relationship Id="rId346" Type="http://schemas.openxmlformats.org/officeDocument/2006/relationships/hyperlink" Target="http://www.indexmundi.com/agriculture/?country=pa&amp;commodity=wheat&amp;graph=fsi-consumption" TargetMode="External"/><Relationship Id="rId85" Type="http://schemas.openxmlformats.org/officeDocument/2006/relationships/hyperlink" Target="http://www.indexmundi.com/agriculture/?country=kg&amp;commodity=wheat&amp;graph=production" TargetMode="External"/><Relationship Id="rId150" Type="http://schemas.openxmlformats.org/officeDocument/2006/relationships/hyperlink" Target="http://www.indexmundi.com/agriculture/?country=bo&amp;commodity=wheat&amp;graph=imports" TargetMode="External"/><Relationship Id="rId171" Type="http://schemas.openxmlformats.org/officeDocument/2006/relationships/hyperlink" Target="http://www.indexmundi.com/agriculture/?country=gn&amp;commodity=wheat&amp;graph=imports" TargetMode="External"/><Relationship Id="rId192" Type="http://schemas.openxmlformats.org/officeDocument/2006/relationships/hyperlink" Target="http://www.indexmundi.com/agriculture/?country=tg&amp;commodity=wheat&amp;graph=imports" TargetMode="External"/><Relationship Id="rId206" Type="http://schemas.openxmlformats.org/officeDocument/2006/relationships/hyperlink" Target="http://www.indexmundi.com/agriculture/?country=np&amp;commodity=wheat&amp;graph=imports" TargetMode="External"/><Relationship Id="rId227" Type="http://schemas.openxmlformats.org/officeDocument/2006/relationships/hyperlink" Target="http://www.indexmundi.com/agriculture/?country=ae&amp;commodity=wheat&amp;graph=production" TargetMode="External"/><Relationship Id="rId248" Type="http://schemas.openxmlformats.org/officeDocument/2006/relationships/hyperlink" Target="http://www.indexmundi.com/agriculture/?country=us&amp;commodity=wheat&amp;graph=fsi-consumption" TargetMode="External"/><Relationship Id="rId269" Type="http://schemas.openxmlformats.org/officeDocument/2006/relationships/hyperlink" Target="http://www.indexmundi.com/agriculture/?country=ng&amp;commodity=wheat&amp;graph=fsi-consumption" TargetMode="External"/><Relationship Id="rId12" Type="http://schemas.openxmlformats.org/officeDocument/2006/relationships/hyperlink" Target="http://www.indexmundi.com/agriculture/?country=eg&amp;commodity=wheat&amp;graph=imports" TargetMode="External"/><Relationship Id="rId33" Type="http://schemas.openxmlformats.org/officeDocument/2006/relationships/hyperlink" Target="http://www.indexmundi.com/agriculture/?country=kz&amp;commodity=wheat&amp;graph=production" TargetMode="External"/><Relationship Id="rId108" Type="http://schemas.openxmlformats.org/officeDocument/2006/relationships/hyperlink" Target="http://www.indexmundi.com/agriculture/?country=cm&amp;commodity=wheat&amp;graph=imports" TargetMode="External"/><Relationship Id="rId129" Type="http://schemas.openxmlformats.org/officeDocument/2006/relationships/hyperlink" Target="http://www.indexmundi.com/agriculture/?country=ca&amp;commodity=wheat&amp;graph=imports" TargetMode="External"/><Relationship Id="rId280" Type="http://schemas.openxmlformats.org/officeDocument/2006/relationships/hyperlink" Target="http://www.indexmundi.com/agriculture/?country=cl&amp;commodity=wheat&amp;graph=fsi-consumption" TargetMode="External"/><Relationship Id="rId315" Type="http://schemas.openxmlformats.org/officeDocument/2006/relationships/hyperlink" Target="http://www.indexmundi.com/agriculture/?country=gh&amp;commodity=wheat&amp;graph=fsi-consumption" TargetMode="External"/><Relationship Id="rId336" Type="http://schemas.openxmlformats.org/officeDocument/2006/relationships/hyperlink" Target="http://www.indexmundi.com/agriculture/?country=sv&amp;commodity=wheat&amp;graph=fsi-consumption" TargetMode="External"/><Relationship Id="rId357" Type="http://schemas.openxmlformats.org/officeDocument/2006/relationships/theme" Target="theme/theme1.xml"/><Relationship Id="rId54" Type="http://schemas.openxmlformats.org/officeDocument/2006/relationships/hyperlink" Target="http://www.indexmundi.com/agriculture/?country=sy&amp;commodity=wheat&amp;graph=imports" TargetMode="External"/><Relationship Id="rId75" Type="http://schemas.openxmlformats.org/officeDocument/2006/relationships/hyperlink" Target="http://www.indexmundi.com/agriculture/?country=bd&amp;commodity=wheat&amp;graph=production" TargetMode="External"/><Relationship Id="rId96" Type="http://schemas.openxmlformats.org/officeDocument/2006/relationships/hyperlink" Target="http://www.indexmundi.com/agriculture/?country=ao&amp;commodity=wheat&amp;graph=imports" TargetMode="External"/><Relationship Id="rId140" Type="http://schemas.openxmlformats.org/officeDocument/2006/relationships/hyperlink" Target="http://www.indexmundi.com/agriculture/?country=jo&amp;commodity=wheat&amp;graph=production" TargetMode="External"/><Relationship Id="rId161" Type="http://schemas.openxmlformats.org/officeDocument/2006/relationships/hyperlink" Target="http://www.indexmundi.com/agriculture/?country=jm&amp;commodity=wheat&amp;graph=imports" TargetMode="External"/><Relationship Id="rId182" Type="http://schemas.openxmlformats.org/officeDocument/2006/relationships/hyperlink" Target="http://www.indexmundi.com/agriculture/?country=mr&amp;commodity=wheat&amp;graph=production" TargetMode="External"/><Relationship Id="rId217" Type="http://schemas.openxmlformats.org/officeDocument/2006/relationships/hyperlink" Target="http://www.indexmundi.com/agriculture/?country=mn&amp;commodity=wheat&amp;graph=imports" TargetMode="External"/><Relationship Id="rId6" Type="http://schemas.openxmlformats.org/officeDocument/2006/relationships/footnotes" Target="footnotes.xml"/><Relationship Id="rId238" Type="http://schemas.openxmlformats.org/officeDocument/2006/relationships/hyperlink" Target="http://www.indexmundi.com/agriculture/?country=py&amp;commodity=wheat&amp;graph=imports" TargetMode="External"/><Relationship Id="rId259" Type="http://schemas.openxmlformats.org/officeDocument/2006/relationships/hyperlink" Target="http://www.indexmundi.com/agriculture/?country=uz&amp;commodity=wheat&amp;graph=fsi-consumption" TargetMode="External"/><Relationship Id="rId23" Type="http://schemas.openxmlformats.org/officeDocument/2006/relationships/hyperlink" Target="http://www.indexmundi.com/agriculture/?country=pk&amp;commodity=wheat&amp;graph=production" TargetMode="External"/><Relationship Id="rId119" Type="http://schemas.openxmlformats.org/officeDocument/2006/relationships/hyperlink" Target="http://www.indexmundi.com/agriculture/?country=sn&amp;commodity=wheat&amp;graph=imports" TargetMode="External"/><Relationship Id="rId270" Type="http://schemas.openxmlformats.org/officeDocument/2006/relationships/hyperlink" Target="http://www.indexmundi.com/agriculture/?country=sy&amp;commodity=wheat&amp;graph=fsi-consumption" TargetMode="External"/><Relationship Id="rId291" Type="http://schemas.openxmlformats.org/officeDocument/2006/relationships/hyperlink" Target="http://www.indexmundi.com/agriculture/?country=ae&amp;commodity=wheat&amp;graph=fsi-consumption" TargetMode="External"/><Relationship Id="rId305" Type="http://schemas.openxmlformats.org/officeDocument/2006/relationships/hyperlink" Target="http://www.indexmundi.com/agriculture/?country=cm&amp;commodity=wheat&amp;graph=fsi-consumption" TargetMode="External"/><Relationship Id="rId326" Type="http://schemas.openxmlformats.org/officeDocument/2006/relationships/hyperlink" Target="http://www.indexmundi.com/agriculture/?country=uy&amp;commodity=wheat&amp;graph=fsi-consumption" TargetMode="External"/><Relationship Id="rId347" Type="http://schemas.openxmlformats.org/officeDocument/2006/relationships/hyperlink" Target="http://www.indexmundi.com/agriculture/?country=er&amp;commodity=wheat&amp;graph=fsi-consumption" TargetMode="External"/><Relationship Id="rId44" Type="http://schemas.openxmlformats.org/officeDocument/2006/relationships/hyperlink" Target="http://www.indexmundi.com/agriculture/?country=ma&amp;commodity=wheat&amp;graph=imports" TargetMode="External"/><Relationship Id="rId65" Type="http://schemas.openxmlformats.org/officeDocument/2006/relationships/hyperlink" Target="http://www.indexmundi.com/agriculture/?country=za&amp;commodity=wheat&amp;graph=production" TargetMode="External"/><Relationship Id="rId86" Type="http://schemas.openxmlformats.org/officeDocument/2006/relationships/hyperlink" Target="http://www.indexmundi.com/agriculture/?country=lk&amp;commodity=wheat&amp;graph=imports" TargetMode="External"/><Relationship Id="rId130" Type="http://schemas.openxmlformats.org/officeDocument/2006/relationships/hyperlink" Target="http://www.indexmundi.com/agriculture/?country=ge&amp;commodity=wheat&amp;graph=production" TargetMode="External"/><Relationship Id="rId151" Type="http://schemas.openxmlformats.org/officeDocument/2006/relationships/hyperlink" Target="http://www.indexmundi.com/agriculture/?country=ao&amp;commodity=wheat&amp;graph=production" TargetMode="External"/><Relationship Id="rId172" Type="http://schemas.openxmlformats.org/officeDocument/2006/relationships/hyperlink" Target="http://www.indexmundi.com/agriculture/?country=gh&amp;commodity=wheat&amp;graph=production" TargetMode="External"/><Relationship Id="rId193" Type="http://schemas.openxmlformats.org/officeDocument/2006/relationships/hyperlink" Target="http://www.indexmundi.com/agriculture/?country=lk&amp;commodity=wheat&amp;graph=production" TargetMode="External"/><Relationship Id="rId207" Type="http://schemas.openxmlformats.org/officeDocument/2006/relationships/hyperlink" Target="http://www.indexmundi.com/agriculture/?country=cr&amp;commodity=wheat&amp;graph=production" TargetMode="External"/><Relationship Id="rId228" Type="http://schemas.openxmlformats.org/officeDocument/2006/relationships/hyperlink" Target="http://www.indexmundi.com/agriculture/?country=sl&amp;commodity=wheat&amp;graph=imports" TargetMode="External"/><Relationship Id="rId249" Type="http://schemas.openxmlformats.org/officeDocument/2006/relationships/hyperlink" Target="http://www.indexmundi.com/agriculture/?country=pk&amp;commodity=wheat&amp;graph=fsi-consumption" TargetMode="External"/><Relationship Id="rId13" Type="http://schemas.openxmlformats.org/officeDocument/2006/relationships/hyperlink" Target="http://www.indexmundi.com/agriculture/?country=cn&amp;commodity=wheat&amp;graph=production" TargetMode="External"/><Relationship Id="rId109" Type="http://schemas.openxmlformats.org/officeDocument/2006/relationships/hyperlink" Target="http://www.indexmundi.com/agriculture/?country=mk&amp;commodity=wheat&amp;graph=production" TargetMode="External"/><Relationship Id="rId260" Type="http://schemas.openxmlformats.org/officeDocument/2006/relationships/hyperlink" Target="http://www.indexmundi.com/agriculture/?country=mx&amp;commodity=wheat&amp;graph=fsi-consumption" TargetMode="External"/><Relationship Id="rId281" Type="http://schemas.openxmlformats.org/officeDocument/2006/relationships/hyperlink" Target="http://www.indexmundi.com/agriculture/?country=ly&amp;commodity=wheat&amp;graph=fsi-consumption" TargetMode="External"/><Relationship Id="rId316" Type="http://schemas.openxmlformats.org/officeDocument/2006/relationships/hyperlink" Target="http://www.indexmundi.com/agriculture/?country=kp&amp;commodity=wheat&amp;graph=fsi-consumption" TargetMode="External"/><Relationship Id="rId337" Type="http://schemas.openxmlformats.org/officeDocument/2006/relationships/hyperlink" Target="http://www.indexmundi.com/agriculture/?country=gn&amp;commodity=wheat&amp;graph=fsi-consumption" TargetMode="External"/><Relationship Id="rId34" Type="http://schemas.openxmlformats.org/officeDocument/2006/relationships/hyperlink" Target="http://www.indexmundi.com/agriculture/?country=ph&amp;commodity=wheat&amp;graph=imports" TargetMode="External"/><Relationship Id="rId55" Type="http://schemas.openxmlformats.org/officeDocument/2006/relationships/hyperlink" Target="http://www.indexmundi.com/agriculture/?country=sy&amp;commodity=wheat&amp;graph=production" TargetMode="External"/><Relationship Id="rId76" Type="http://schemas.openxmlformats.org/officeDocument/2006/relationships/hyperlink" Target="http://www.indexmundi.com/agriculture/?country=az&amp;commodity=wheat&amp;graph=imports" TargetMode="External"/><Relationship Id="rId97" Type="http://schemas.openxmlformats.org/officeDocument/2006/relationships/hyperlink" Target="http://www.indexmundi.com/agriculture/?country=sd&amp;commodity=wheat&amp;graph=production" TargetMode="External"/><Relationship Id="rId120" Type="http://schemas.openxmlformats.org/officeDocument/2006/relationships/hyperlink" Target="http://www.indexmundi.com/agriculture/?country=il&amp;commodity=wheat&amp;graph=production" TargetMode="External"/><Relationship Id="rId141" Type="http://schemas.openxmlformats.org/officeDocument/2006/relationships/hyperlink" Target="http://www.indexmundi.com/agriculture/?country=kz&amp;commodity=wheat&amp;graph=imports" TargetMode="External"/><Relationship Id="rId7" Type="http://schemas.openxmlformats.org/officeDocument/2006/relationships/endnotes" Target="endnotes.xml"/><Relationship Id="rId162" Type="http://schemas.openxmlformats.org/officeDocument/2006/relationships/hyperlink" Target="http://www.indexmundi.com/agriculture/?country=hk&amp;commodity=wheat&amp;graph=production" TargetMode="External"/><Relationship Id="rId183" Type="http://schemas.openxmlformats.org/officeDocument/2006/relationships/hyperlink" Target="http://www.indexmundi.com/agriculture/?country=bf&amp;commodity=wheat&amp;graph=imports" TargetMode="External"/><Relationship Id="rId218" Type="http://schemas.openxmlformats.org/officeDocument/2006/relationships/hyperlink" Target="http://www.indexmundi.com/agriculture/?country=ph&amp;commodity=wheat&amp;graph=production" TargetMode="External"/><Relationship Id="rId239" Type="http://schemas.openxmlformats.org/officeDocument/2006/relationships/hyperlink" Target="http://www.indexmundi.com/agriculture/?country=so&amp;commodity=wheat&amp;graph=production" TargetMode="External"/><Relationship Id="rId250" Type="http://schemas.openxmlformats.org/officeDocument/2006/relationships/hyperlink" Target="http://www.indexmundi.com/agriculture/?country=ru&amp;commodity=wheat&amp;graph=fsi-consumption" TargetMode="External"/><Relationship Id="rId271" Type="http://schemas.openxmlformats.org/officeDocument/2006/relationships/hyperlink" Target="http://www.indexmundi.com/agriculture/?country=ye&amp;commodity=wheat&amp;graph=fsi-consumption" TargetMode="External"/><Relationship Id="rId292" Type="http://schemas.openxmlformats.org/officeDocument/2006/relationships/hyperlink" Target="http://www.indexmundi.com/agriculture/?country=th&amp;commodity=wheat&amp;graph=fsi-consumption" TargetMode="External"/><Relationship Id="rId306" Type="http://schemas.openxmlformats.org/officeDocument/2006/relationships/hyperlink" Target="http://www.indexmundi.com/agriculture/?country=ch&amp;commodity=wheat&amp;graph=fsi-consumption" TargetMode="External"/><Relationship Id="rId24" Type="http://schemas.openxmlformats.org/officeDocument/2006/relationships/hyperlink" Target="http://www.indexmundi.com/agriculture/?country=eu&amp;commodity=wheat&amp;graph=imports" TargetMode="External"/><Relationship Id="rId45" Type="http://schemas.openxmlformats.org/officeDocument/2006/relationships/hyperlink" Target="http://www.indexmundi.com/agriculture/?country=af&amp;commodity=wheat&amp;graph=production" TargetMode="External"/><Relationship Id="rId66" Type="http://schemas.openxmlformats.org/officeDocument/2006/relationships/hyperlink" Target="http://www.indexmundi.com/agriculture/?country=ae&amp;commodity=wheat&amp;graph=imports" TargetMode="External"/><Relationship Id="rId87" Type="http://schemas.openxmlformats.org/officeDocument/2006/relationships/hyperlink" Target="http://www.indexmundi.com/agriculture/?country=ch&amp;commodity=wheat&amp;graph=production" TargetMode="External"/><Relationship Id="rId110" Type="http://schemas.openxmlformats.org/officeDocument/2006/relationships/hyperlink" Target="http://www.indexmundi.com/agriculture/?country=ec&amp;commodity=wheat&amp;graph=imports" TargetMode="External"/><Relationship Id="rId131" Type="http://schemas.openxmlformats.org/officeDocument/2006/relationships/hyperlink" Target="http://www.indexmundi.com/agriculture/?country=ba&amp;commodity=wheat&amp;graph=imports" TargetMode="External"/><Relationship Id="rId327" Type="http://schemas.openxmlformats.org/officeDocument/2006/relationships/hyperlink" Target="http://www.indexmundi.com/agriculture/?country=py&amp;commodity=wheat&amp;graph=fsi-consumption" TargetMode="External"/><Relationship Id="rId348" Type="http://schemas.openxmlformats.org/officeDocument/2006/relationships/hyperlink" Target="http://www.indexmundi.com/agriculture/?country=mu&amp;commodity=wheat&amp;graph=fsi-consumption" TargetMode="External"/><Relationship Id="rId152" Type="http://schemas.openxmlformats.org/officeDocument/2006/relationships/hyperlink" Target="http://www.indexmundi.com/agriculture/?country=sg&amp;commodity=wheat&amp;graph=imports" TargetMode="External"/><Relationship Id="rId173" Type="http://schemas.openxmlformats.org/officeDocument/2006/relationships/hyperlink" Target="http://www.indexmundi.com/agriculture/?country=ne&amp;commodity=wheat&amp;graph=imports" TargetMode="External"/><Relationship Id="rId194" Type="http://schemas.openxmlformats.org/officeDocument/2006/relationships/hyperlink" Target="http://www.indexmundi.com/agriculture/?country=pa&amp;commodity=wheat&amp;graph=imports" TargetMode="External"/><Relationship Id="rId208" Type="http://schemas.openxmlformats.org/officeDocument/2006/relationships/hyperlink" Target="http://www.indexmundi.com/agriculture/?country=tm&amp;commodity=wheat&amp;graph=imports" TargetMode="External"/><Relationship Id="rId229" Type="http://schemas.openxmlformats.org/officeDocument/2006/relationships/hyperlink" Target="http://www.indexmundi.com/agriculture/?country=tt&amp;commodity=wheat&amp;graph=production" TargetMode="External"/><Relationship Id="rId240" Type="http://schemas.openxmlformats.org/officeDocument/2006/relationships/hyperlink" Target="http://www.indexmundi.com/agriculture/?country=bt&amp;commodity=wheat&amp;graph=imports" TargetMode="External"/><Relationship Id="rId261" Type="http://schemas.openxmlformats.org/officeDocument/2006/relationships/hyperlink" Target="http://www.indexmundi.com/agriculture/?country=af&amp;commodity=wheat&amp;graph=fsi-consumption" TargetMode="External"/><Relationship Id="rId14" Type="http://schemas.openxmlformats.org/officeDocument/2006/relationships/hyperlink" Target="http://www.indexmundi.com/agriculture/?country=id&amp;commodity=wheat&amp;graph=imports" TargetMode="External"/><Relationship Id="rId35" Type="http://schemas.openxmlformats.org/officeDocument/2006/relationships/hyperlink" Target="http://www.indexmundi.com/agriculture/?country=ar&amp;commodity=wheat&amp;graph=production" TargetMode="External"/><Relationship Id="rId56" Type="http://schemas.openxmlformats.org/officeDocument/2006/relationships/hyperlink" Target="http://www.indexmundi.com/agriculture/?country=th&amp;commodity=wheat&amp;graph=imports" TargetMode="External"/><Relationship Id="rId77" Type="http://schemas.openxmlformats.org/officeDocument/2006/relationships/hyperlink" Target="http://www.indexmundi.com/agriculture/?country=tm&amp;commodity=wheat&amp;graph=production" TargetMode="External"/><Relationship Id="rId100" Type="http://schemas.openxmlformats.org/officeDocument/2006/relationships/hyperlink" Target="http://www.indexmundi.com/agriculture/?country=tz&amp;commodity=wheat&amp;graph=imports" TargetMode="External"/><Relationship Id="rId282" Type="http://schemas.openxmlformats.org/officeDocument/2006/relationships/hyperlink" Target="http://www.indexmundi.com/agriculture/?country=np&amp;commodity=wheat&amp;graph=fsi-consumption" TargetMode="External"/><Relationship Id="rId317" Type="http://schemas.openxmlformats.org/officeDocument/2006/relationships/hyperlink" Target="http://www.indexmundi.com/agriculture/?country=ec&amp;commodity=wheat&amp;graph=fsi-consumption" TargetMode="External"/><Relationship Id="rId338" Type="http://schemas.openxmlformats.org/officeDocument/2006/relationships/hyperlink" Target="http://www.indexmundi.com/agriculture/?country=ne&amp;commodity=wheat&amp;graph=fsi-consumption" TargetMode="External"/><Relationship Id="rId8" Type="http://schemas.openxmlformats.org/officeDocument/2006/relationships/image" Target="media/image1.emf"/><Relationship Id="rId98" Type="http://schemas.openxmlformats.org/officeDocument/2006/relationships/hyperlink" Target="http://www.indexmundi.com/agriculture/?country=ge&amp;commodity=wheat&amp;graph=imports" TargetMode="External"/><Relationship Id="rId121" Type="http://schemas.openxmlformats.org/officeDocument/2006/relationships/hyperlink" Target="http://www.indexmundi.com/agriculture/?country=ci&amp;commodity=wheat&amp;graph=imports" TargetMode="External"/><Relationship Id="rId142" Type="http://schemas.openxmlformats.org/officeDocument/2006/relationships/hyperlink" Target="http://www.indexmundi.com/agriculture/?country=bt&amp;commodity=wheat&amp;graph=production" TargetMode="External"/><Relationship Id="rId163" Type="http://schemas.openxmlformats.org/officeDocument/2006/relationships/hyperlink" Target="http://www.indexmundi.com/agriculture/?country=hn&amp;commodity=wheat&amp;graph=imports" TargetMode="External"/><Relationship Id="rId184" Type="http://schemas.openxmlformats.org/officeDocument/2006/relationships/hyperlink" Target="http://www.indexmundi.com/agriculture/?country=om&amp;commodity=wheat&amp;graph=production" TargetMode="External"/><Relationship Id="rId219" Type="http://schemas.openxmlformats.org/officeDocument/2006/relationships/hyperlink" Target="http://www.indexmundi.com/agriculture/?country=uy&amp;commodity=wheat&amp;graph=imports" TargetMode="External"/><Relationship Id="rId230" Type="http://schemas.openxmlformats.org/officeDocument/2006/relationships/hyperlink" Target="http://www.indexmundi.com/agriculture/?country=lr&amp;commodity=wheat&amp;graph=imports" TargetMode="External"/><Relationship Id="rId251" Type="http://schemas.openxmlformats.org/officeDocument/2006/relationships/hyperlink" Target="http://www.indexmundi.com/agriculture/?country=tr&amp;commodity=wheat&amp;graph=fsi-consumption" TargetMode="External"/><Relationship Id="rId25" Type="http://schemas.openxmlformats.org/officeDocument/2006/relationships/hyperlink" Target="http://www.indexmundi.com/agriculture/?country=ua&amp;commodity=wheat&amp;graph=production" TargetMode="External"/><Relationship Id="rId46" Type="http://schemas.openxmlformats.org/officeDocument/2006/relationships/hyperlink" Target="http://www.indexmundi.com/agriculture/?country=iq&amp;commodity=wheat&amp;graph=imports" TargetMode="External"/><Relationship Id="rId67" Type="http://schemas.openxmlformats.org/officeDocument/2006/relationships/hyperlink" Target="http://www.indexmundi.com/agriculture/?country=az&amp;commodity=wheat&amp;graph=production" TargetMode="External"/><Relationship Id="rId272" Type="http://schemas.openxmlformats.org/officeDocument/2006/relationships/hyperlink" Target="http://www.indexmundi.com/agriculture/?country=au&amp;commodity=wheat&amp;graph=fsi-consumption" TargetMode="External"/><Relationship Id="rId293" Type="http://schemas.openxmlformats.org/officeDocument/2006/relationships/hyperlink" Target="http://www.indexmundi.com/agriculture/?country=by&amp;commodity=wheat&amp;graph=fsi-consumption" TargetMode="External"/><Relationship Id="rId307" Type="http://schemas.openxmlformats.org/officeDocument/2006/relationships/hyperlink" Target="http://www.indexmundi.com/agriculture/?country=md&amp;commodity=wheat&amp;graph=fsi-consumption" TargetMode="External"/><Relationship Id="rId328" Type="http://schemas.openxmlformats.org/officeDocument/2006/relationships/hyperlink" Target="http://www.indexmundi.com/agriculture/?country=ht&amp;commodity=wheat&amp;graph=fsi-consumption" TargetMode="External"/><Relationship Id="rId349" Type="http://schemas.openxmlformats.org/officeDocument/2006/relationships/hyperlink" Target="http://www.indexmundi.com/agriculture/?country=ga&amp;commodity=wheat&amp;graph=fsi-consumption" TargetMode="External"/><Relationship Id="rId88" Type="http://schemas.openxmlformats.org/officeDocument/2006/relationships/hyperlink" Target="http://www.indexmundi.com/agriculture/?country=jo&amp;commodity=wheat&amp;graph=imports" TargetMode="External"/><Relationship Id="rId111" Type="http://schemas.openxmlformats.org/officeDocument/2006/relationships/hyperlink" Target="http://www.indexmundi.com/agriculture/?country=zm&amp;commodity=wheat&amp;graph=production" TargetMode="External"/><Relationship Id="rId132" Type="http://schemas.openxmlformats.org/officeDocument/2006/relationships/hyperlink" Target="http://www.indexmundi.com/agriculture/?country=td&amp;commodity=wheat&amp;graph=production" TargetMode="External"/><Relationship Id="rId153" Type="http://schemas.openxmlformats.org/officeDocument/2006/relationships/hyperlink" Target="http://www.indexmundi.com/agriculture/?country=mz&amp;commodity=wheat&amp;graph=production" TargetMode="External"/><Relationship Id="rId174" Type="http://schemas.openxmlformats.org/officeDocument/2006/relationships/hyperlink" Target="http://www.indexmundi.com/agriculture/?country=jm&amp;commodity=wheat&amp;graph=production" TargetMode="External"/><Relationship Id="rId195" Type="http://schemas.openxmlformats.org/officeDocument/2006/relationships/hyperlink" Target="http://www.indexmundi.com/agriculture/?country=cg&amp;commodity=wheat&amp;graph=production" TargetMode="External"/><Relationship Id="rId209" Type="http://schemas.openxmlformats.org/officeDocument/2006/relationships/hyperlink" Target="http://www.indexmundi.com/agriculture/?country=cu&amp;commodity=wheat&amp;graph=production" TargetMode="External"/><Relationship Id="rId190" Type="http://schemas.openxmlformats.org/officeDocument/2006/relationships/hyperlink" Target="http://www.indexmundi.com/agriculture/?country=mu&amp;commodity=wheat&amp;graph=imports" TargetMode="External"/><Relationship Id="rId204" Type="http://schemas.openxmlformats.org/officeDocument/2006/relationships/hyperlink" Target="http://www.indexmundi.com/agriculture/?country=ga&amp;commodity=wheat&amp;graph=imports" TargetMode="External"/><Relationship Id="rId220" Type="http://schemas.openxmlformats.org/officeDocument/2006/relationships/hyperlink" Target="http://www.indexmundi.com/agriculture/?country=pa&amp;commodity=wheat&amp;graph=production" TargetMode="External"/><Relationship Id="rId225" Type="http://schemas.openxmlformats.org/officeDocument/2006/relationships/hyperlink" Target="http://www.indexmundi.com/agriculture/?country=tg&amp;commodity=wheat&amp;graph=production" TargetMode="External"/><Relationship Id="rId241" Type="http://schemas.openxmlformats.org/officeDocument/2006/relationships/hyperlink" Target="http://www.indexmundi.com/agriculture/?country=cs&amp;commodity=wheat&amp;graph=production" TargetMode="External"/><Relationship Id="rId246" Type="http://schemas.openxmlformats.org/officeDocument/2006/relationships/hyperlink" Target="http://www.indexmundi.com/agriculture/?country=in&amp;commodity=wheat&amp;graph=fsi-consumption" TargetMode="External"/><Relationship Id="rId267" Type="http://schemas.openxmlformats.org/officeDocument/2006/relationships/hyperlink" Target="http://www.indexmundi.com/agriculture/?country=kz&amp;commodity=wheat&amp;graph=fsi-consumption" TargetMode="External"/><Relationship Id="rId288" Type="http://schemas.openxmlformats.org/officeDocument/2006/relationships/hyperlink" Target="http://www.indexmundi.com/agriculture/?country=my&amp;commodity=wheat&amp;graph=fsi-consumption" TargetMode="External"/><Relationship Id="rId15" Type="http://schemas.openxmlformats.org/officeDocument/2006/relationships/hyperlink" Target="http://www.indexmundi.com/agriculture/?country=in&amp;commodity=wheat&amp;graph=production" TargetMode="External"/><Relationship Id="rId36" Type="http://schemas.openxmlformats.org/officeDocument/2006/relationships/hyperlink" Target="http://www.indexmundi.com/agriculture/?country=kr&amp;commodity=wheat&amp;graph=imports" TargetMode="External"/><Relationship Id="rId57" Type="http://schemas.openxmlformats.org/officeDocument/2006/relationships/hyperlink" Target="http://www.indexmundi.com/agriculture/?country=rs&amp;commodity=wheat&amp;graph=production" TargetMode="External"/><Relationship Id="rId106" Type="http://schemas.openxmlformats.org/officeDocument/2006/relationships/hyperlink" Target="http://www.indexmundi.com/agriculture/?country=pk&amp;commodity=wheat&amp;graph=imports" TargetMode="External"/><Relationship Id="rId127" Type="http://schemas.openxmlformats.org/officeDocument/2006/relationships/hyperlink" Target="http://www.indexmundi.com/agriculture/?country=hk&amp;commodity=wheat&amp;graph=imports" TargetMode="External"/><Relationship Id="rId262" Type="http://schemas.openxmlformats.org/officeDocument/2006/relationships/hyperlink" Target="http://www.indexmundi.com/agriculture/?country=ar&amp;commodity=wheat&amp;graph=fsi-consumption" TargetMode="External"/><Relationship Id="rId283" Type="http://schemas.openxmlformats.org/officeDocument/2006/relationships/hyperlink" Target="http://www.indexmundi.com/agriculture/?country=pe&amp;commodity=wheat&amp;graph=fsi-consumption" TargetMode="External"/><Relationship Id="rId313" Type="http://schemas.openxmlformats.org/officeDocument/2006/relationships/hyperlink" Target="http://www.indexmundi.com/agriculture/?country=gt&amp;commodity=wheat&amp;graph=fsi-consumption" TargetMode="External"/><Relationship Id="rId318" Type="http://schemas.openxmlformats.org/officeDocument/2006/relationships/hyperlink" Target="http://www.indexmundi.com/agriculture/?country=bo&amp;commodity=wheat&amp;graph=fsi-consumption" TargetMode="External"/><Relationship Id="rId339" Type="http://schemas.openxmlformats.org/officeDocument/2006/relationships/hyperlink" Target="http://www.indexmundi.com/agriculture/?country=hn&amp;commodity=wheat&amp;graph=fsi-consumption" TargetMode="External"/><Relationship Id="rId10" Type="http://schemas.openxmlformats.org/officeDocument/2006/relationships/image" Target="media/image2.emf"/><Relationship Id="rId31" Type="http://schemas.openxmlformats.org/officeDocument/2006/relationships/hyperlink" Target="http://www.indexmundi.com/agriculture/?country=ir&amp;commodity=wheat&amp;graph=production" TargetMode="External"/><Relationship Id="rId52" Type="http://schemas.openxmlformats.org/officeDocument/2006/relationships/hyperlink" Target="http://www.indexmundi.com/agriculture/?country=vn&amp;commodity=wheat&amp;graph=imports" TargetMode="External"/><Relationship Id="rId73" Type="http://schemas.openxmlformats.org/officeDocument/2006/relationships/hyperlink" Target="http://www.indexmundi.com/agriculture/?country=py&amp;commodity=wheat&amp;graph=production" TargetMode="External"/><Relationship Id="rId78" Type="http://schemas.openxmlformats.org/officeDocument/2006/relationships/hyperlink" Target="http://www.indexmundi.com/agriculture/?country=co&amp;commodity=wheat&amp;graph=imports" TargetMode="External"/><Relationship Id="rId94" Type="http://schemas.openxmlformats.org/officeDocument/2006/relationships/hyperlink" Target="http://www.indexmundi.com/agriculture/?country=et&amp;commodity=wheat&amp;graph=imports" TargetMode="External"/><Relationship Id="rId99" Type="http://schemas.openxmlformats.org/officeDocument/2006/relationships/hyperlink" Target="http://www.indexmundi.com/agriculture/?country=am&amp;commodity=wheat&amp;graph=production" TargetMode="External"/><Relationship Id="rId101" Type="http://schemas.openxmlformats.org/officeDocument/2006/relationships/hyperlink" Target="http://www.indexmundi.com/agriculture/?country=al&amp;commodity=wheat&amp;graph=production" TargetMode="External"/><Relationship Id="rId122" Type="http://schemas.openxmlformats.org/officeDocument/2006/relationships/hyperlink" Target="http://www.indexmundi.com/agriculture/?country=kp&amp;commodity=wheat&amp;graph=production" TargetMode="External"/><Relationship Id="rId143" Type="http://schemas.openxmlformats.org/officeDocument/2006/relationships/hyperlink" Target="http://www.indexmundi.com/agriculture/?country=kp&amp;commodity=wheat&amp;graph=imports" TargetMode="External"/><Relationship Id="rId148" Type="http://schemas.openxmlformats.org/officeDocument/2006/relationships/hyperlink" Target="http://www.indexmundi.com/agriculture/?country=kw&amp;commodity=wheat&amp;graph=imports" TargetMode="External"/><Relationship Id="rId164" Type="http://schemas.openxmlformats.org/officeDocument/2006/relationships/hyperlink" Target="http://www.indexmundi.com/agriculture/?country=hn&amp;commodity=wheat&amp;graph=production" TargetMode="External"/><Relationship Id="rId169" Type="http://schemas.openxmlformats.org/officeDocument/2006/relationships/hyperlink" Target="http://www.indexmundi.com/agriculture/?country=zw&amp;commodity=wheat&amp;graph=imports" TargetMode="External"/><Relationship Id="rId185" Type="http://schemas.openxmlformats.org/officeDocument/2006/relationships/hyperlink" Target="http://www.indexmundi.com/agriculture/?country=lr&amp;commodity=wheat&amp;graph=production" TargetMode="External"/><Relationship Id="rId334" Type="http://schemas.openxmlformats.org/officeDocument/2006/relationships/hyperlink" Target="http://www.indexmundi.com/agriculture/?country=sg&amp;commodity=wheat&amp;graph=fsi-consumption" TargetMode="External"/><Relationship Id="rId350" Type="http://schemas.openxmlformats.org/officeDocument/2006/relationships/hyperlink" Target="http://www.indexmundi.com/agriculture/?country=gy&amp;commodity=wheat&amp;graph=fsi-consumption" TargetMode="External"/><Relationship Id="rId35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cques.berthelot4@wanadoo.fr" TargetMode="External"/><Relationship Id="rId180" Type="http://schemas.openxmlformats.org/officeDocument/2006/relationships/hyperlink" Target="http://www.indexmundi.com/agriculture/?country=mu&amp;commodity=wheat&amp;graph=production" TargetMode="External"/><Relationship Id="rId210" Type="http://schemas.openxmlformats.org/officeDocument/2006/relationships/hyperlink" Target="http://www.indexmundi.com/agriculture/?country=er&amp;commodity=wheat&amp;graph=imports" TargetMode="External"/><Relationship Id="rId215" Type="http://schemas.openxmlformats.org/officeDocument/2006/relationships/hyperlink" Target="http://www.indexmundi.com/agriculture/?country=md&amp;commodity=wheat&amp;graph=imports" TargetMode="External"/><Relationship Id="rId236" Type="http://schemas.openxmlformats.org/officeDocument/2006/relationships/hyperlink" Target="http://www.indexmundi.com/agriculture/?country=rs&amp;commodity=wheat&amp;graph=imports" TargetMode="External"/><Relationship Id="rId257" Type="http://schemas.openxmlformats.org/officeDocument/2006/relationships/hyperlink" Target="http://www.indexmundi.com/agriculture/?country=ua&amp;commodity=wheat&amp;graph=fsi-consumption" TargetMode="External"/><Relationship Id="rId278" Type="http://schemas.openxmlformats.org/officeDocument/2006/relationships/hyperlink" Target="http://www.indexmundi.com/agriculture/?country=ph&amp;commodity=wheat&amp;graph=fsi-consumption" TargetMode="External"/><Relationship Id="rId26" Type="http://schemas.openxmlformats.org/officeDocument/2006/relationships/hyperlink" Target="http://www.indexmundi.com/agriculture/?country=tr&amp;commodity=wheat&amp;graph=imports" TargetMode="External"/><Relationship Id="rId231" Type="http://schemas.openxmlformats.org/officeDocument/2006/relationships/hyperlink" Target="http://www.indexmundi.com/agriculture/?country=th&amp;commodity=wheat&amp;graph=production" TargetMode="External"/><Relationship Id="rId252" Type="http://schemas.openxmlformats.org/officeDocument/2006/relationships/hyperlink" Target="http://www.indexmundi.com/agriculture/?country=eg&amp;commodity=wheat&amp;graph=fsi-consumption" TargetMode="External"/><Relationship Id="rId273" Type="http://schemas.openxmlformats.org/officeDocument/2006/relationships/hyperlink" Target="http://www.indexmundi.com/agriculture/?country=sa&amp;commodity=wheat&amp;graph=fsi-consumption" TargetMode="External"/><Relationship Id="rId294" Type="http://schemas.openxmlformats.org/officeDocument/2006/relationships/hyperlink" Target="http://www.indexmundi.com/agriculture/?country=kg&amp;commodity=wheat&amp;graph=fsi-consumption" TargetMode="External"/><Relationship Id="rId308" Type="http://schemas.openxmlformats.org/officeDocument/2006/relationships/hyperlink" Target="http://www.indexmundi.com/agriculture/?country=mm&amp;commodity=wheat&amp;graph=fsi-consumption" TargetMode="External"/><Relationship Id="rId329" Type="http://schemas.openxmlformats.org/officeDocument/2006/relationships/hyperlink" Target="http://www.indexmundi.com/agriculture/?country=mk&amp;commodity=wheat&amp;graph=fsi-consumption" TargetMode="External"/><Relationship Id="rId47" Type="http://schemas.openxmlformats.org/officeDocument/2006/relationships/hyperlink" Target="http://www.indexmundi.com/agriculture/?country=et&amp;commodity=wheat&amp;graph=production" TargetMode="External"/><Relationship Id="rId68" Type="http://schemas.openxmlformats.org/officeDocument/2006/relationships/hyperlink" Target="http://www.indexmundi.com/agriculture/?country=za&amp;commodity=wheat&amp;graph=imports" TargetMode="External"/><Relationship Id="rId89" Type="http://schemas.openxmlformats.org/officeDocument/2006/relationships/hyperlink" Target="http://www.indexmundi.com/agriculture/?country=nz&amp;commodity=wheat&amp;graph=production" TargetMode="External"/><Relationship Id="rId112" Type="http://schemas.openxmlformats.org/officeDocument/2006/relationships/hyperlink" Target="http://www.indexmundi.com/agriculture/?country=kg&amp;commodity=wheat&amp;graph=imports" TargetMode="External"/><Relationship Id="rId133" Type="http://schemas.openxmlformats.org/officeDocument/2006/relationships/hyperlink" Target="http://www.indexmundi.com/agriculture/?country=nz&amp;commodity=wheat&amp;graph=imports" TargetMode="External"/><Relationship Id="rId154" Type="http://schemas.openxmlformats.org/officeDocument/2006/relationships/hyperlink" Target="http://www.indexmundi.com/agriculture/?country=gt&amp;commodity=wheat&amp;graph=production" TargetMode="External"/><Relationship Id="rId175" Type="http://schemas.openxmlformats.org/officeDocument/2006/relationships/hyperlink" Target="http://www.indexmundi.com/agriculture/?country=cr&amp;commodity=wheat&amp;graph=imports" TargetMode="External"/><Relationship Id="rId340" Type="http://schemas.openxmlformats.org/officeDocument/2006/relationships/hyperlink" Target="http://www.indexmundi.com/agriculture/?country=cr&amp;commodity=wheat&amp;graph=fsi-consumption" TargetMode="External"/><Relationship Id="rId196" Type="http://schemas.openxmlformats.org/officeDocument/2006/relationships/hyperlink" Target="http://www.indexmundi.com/agriculture/?country=au&amp;commodity=wheat&amp;graph=imports" TargetMode="External"/><Relationship Id="rId200" Type="http://schemas.openxmlformats.org/officeDocument/2006/relationships/hyperlink" Target="http://www.indexmundi.com/agriculture/?country=mk&amp;commodity=wheat&amp;graph=imports" TargetMode="External"/><Relationship Id="rId16" Type="http://schemas.openxmlformats.org/officeDocument/2006/relationships/hyperlink" Target="http://www.indexmundi.com/agriculture/?country=dz&amp;commodity=wheat&amp;graph=imports" TargetMode="External"/><Relationship Id="rId221" Type="http://schemas.openxmlformats.org/officeDocument/2006/relationships/hyperlink" Target="http://www.indexmundi.com/agriculture/?country=ua&amp;commodity=wheat&amp;graph=imports" TargetMode="External"/><Relationship Id="rId242" Type="http://schemas.openxmlformats.org/officeDocument/2006/relationships/hyperlink" Target="http://www.indexmundi.com/agriculture/?country=ve&amp;commodity=wheat&amp;graph=production" TargetMode="External"/><Relationship Id="rId263" Type="http://schemas.openxmlformats.org/officeDocument/2006/relationships/hyperlink" Target="http://www.indexmundi.com/agriculture/?country=jp&amp;commodity=wheat&amp;graph=fsi-consumption" TargetMode="External"/><Relationship Id="rId284" Type="http://schemas.openxmlformats.org/officeDocument/2006/relationships/hyperlink" Target="http://www.indexmundi.com/agriculture/?country=ve&amp;commodity=wheat&amp;graph=fsi-consumption" TargetMode="External"/><Relationship Id="rId319" Type="http://schemas.openxmlformats.org/officeDocument/2006/relationships/hyperlink" Target="http://www.indexmundi.com/agriculture/?country=am&amp;commodity=wheat&amp;graph=fsi-consumption" TargetMode="External"/><Relationship Id="rId37" Type="http://schemas.openxmlformats.org/officeDocument/2006/relationships/hyperlink" Target="http://www.indexmundi.com/agriculture/?country=eg&amp;commodity=wheat&amp;graph=production" TargetMode="External"/><Relationship Id="rId58" Type="http://schemas.openxmlformats.org/officeDocument/2006/relationships/hyperlink" Target="http://www.indexmundi.com/agriculture/?country=af&amp;commodity=wheat&amp;graph=imports" TargetMode="External"/><Relationship Id="rId79" Type="http://schemas.openxmlformats.org/officeDocument/2006/relationships/hyperlink" Target="http://www.indexmundi.com/agriculture/?country=md&amp;commodity=wheat&amp;graph=production" TargetMode="External"/><Relationship Id="rId102" Type="http://schemas.openxmlformats.org/officeDocument/2006/relationships/hyperlink" Target="http://www.indexmundi.com/agriculture/?country=cu&amp;commodity=wheat&amp;graph=imports" TargetMode="External"/><Relationship Id="rId123" Type="http://schemas.openxmlformats.org/officeDocument/2006/relationships/hyperlink" Target="http://www.indexmundi.com/agriculture/?country=no&amp;commodity=wheat&amp;graph=imports" TargetMode="External"/><Relationship Id="rId144" Type="http://schemas.openxmlformats.org/officeDocument/2006/relationships/hyperlink" Target="http://www.indexmundi.com/agriculture/?country=co&amp;commodity=wheat&amp;graph=production" TargetMode="External"/><Relationship Id="rId330" Type="http://schemas.openxmlformats.org/officeDocument/2006/relationships/hyperlink" Target="http://www.indexmundi.com/agriculture/?country=jm&amp;commodity=wheat&amp;graph=fsi-consumption" TargetMode="External"/><Relationship Id="rId90" Type="http://schemas.openxmlformats.org/officeDocument/2006/relationships/hyperlink" Target="http://www.indexmundi.com/agriculture/?country=tj&amp;commodity=wheat&amp;graph=imports" TargetMode="External"/><Relationship Id="rId165" Type="http://schemas.openxmlformats.org/officeDocument/2006/relationships/hyperlink" Target="http://www.indexmundi.com/agriculture/?country=sv&amp;commodity=wheat&amp;graph=imports" TargetMode="External"/><Relationship Id="rId186" Type="http://schemas.openxmlformats.org/officeDocument/2006/relationships/hyperlink" Target="http://www.indexmundi.com/agriculture/?country=mg&amp;commodity=wheat&amp;graph=imports" TargetMode="External"/><Relationship Id="rId351" Type="http://schemas.openxmlformats.org/officeDocument/2006/relationships/hyperlink" Target="http://www.indexmundi.com/agriculture/?country=sl&amp;commodity=wheat&amp;graph=fsi-consumption" TargetMode="External"/><Relationship Id="rId211" Type="http://schemas.openxmlformats.org/officeDocument/2006/relationships/hyperlink" Target="http://www.indexmundi.com/agriculture/?country=ls&amp;commodity=wheat&amp;graph=imports" TargetMode="External"/><Relationship Id="rId232" Type="http://schemas.openxmlformats.org/officeDocument/2006/relationships/hyperlink" Target="http://www.indexmundi.com/agriculture/?country=ar&amp;commodity=wheat&amp;graph=imports" TargetMode="External"/><Relationship Id="rId253" Type="http://schemas.openxmlformats.org/officeDocument/2006/relationships/hyperlink" Target="http://www.indexmundi.com/agriculture/?country=ir&amp;commodity=wheat&amp;graph=fsi-consumption" TargetMode="External"/><Relationship Id="rId274" Type="http://schemas.openxmlformats.org/officeDocument/2006/relationships/hyperlink" Target="http://www.indexmundi.com/agriculture/?country=za&amp;commodity=wheat&amp;graph=fsi-consumption" TargetMode="External"/><Relationship Id="rId295" Type="http://schemas.openxmlformats.org/officeDocument/2006/relationships/hyperlink" Target="http://www.indexmundi.com/agriculture/?country=tm&amp;commodity=wheat&amp;graph=fsi-consumption" TargetMode="External"/><Relationship Id="rId309" Type="http://schemas.openxmlformats.org/officeDocument/2006/relationships/hyperlink" Target="http://www.indexmundi.com/agriculture/?country=nz&amp;commodity=wheat&amp;graph=fsi-consumption" TargetMode="External"/><Relationship Id="rId27" Type="http://schemas.openxmlformats.org/officeDocument/2006/relationships/hyperlink" Target="http://www.indexmundi.com/agriculture/?country=au&amp;commodity=wheat&amp;graph=production" TargetMode="External"/><Relationship Id="rId48" Type="http://schemas.openxmlformats.org/officeDocument/2006/relationships/hyperlink" Target="http://www.indexmundi.com/agriculture/?country=sd&amp;commodity=wheat&amp;graph=imports" TargetMode="External"/><Relationship Id="rId69" Type="http://schemas.openxmlformats.org/officeDocument/2006/relationships/hyperlink" Target="http://www.indexmundi.com/agriculture/?country=cl&amp;commodity=wheat&amp;graph=production" TargetMode="External"/><Relationship Id="rId113" Type="http://schemas.openxmlformats.org/officeDocument/2006/relationships/hyperlink" Target="http://www.indexmundi.com/agriculture/?country=ly&amp;commodity=wheat&amp;graph=production" TargetMode="External"/><Relationship Id="rId134" Type="http://schemas.openxmlformats.org/officeDocument/2006/relationships/hyperlink" Target="http://www.indexmundi.com/agriculture/?country=er&amp;commodity=wheat&amp;graph=production" TargetMode="External"/><Relationship Id="rId320" Type="http://schemas.openxmlformats.org/officeDocument/2006/relationships/hyperlink" Target="http://www.indexmundi.com/agriculture/?country=hk&amp;commodity=wheat&amp;graph=fsi-consumption" TargetMode="External"/><Relationship Id="rId80" Type="http://schemas.openxmlformats.org/officeDocument/2006/relationships/hyperlink" Target="http://www.indexmundi.com/agriculture/?country=cn&amp;commodity=wheat&amp;graph=imports" TargetMode="External"/><Relationship Id="rId155" Type="http://schemas.openxmlformats.org/officeDocument/2006/relationships/hyperlink" Target="http://www.indexmundi.com/agriculture/?country=am&amp;commodity=wheat&amp;graph=imports" TargetMode="External"/><Relationship Id="rId176" Type="http://schemas.openxmlformats.org/officeDocument/2006/relationships/hyperlink" Target="http://www.indexmundi.com/agriculture/?country=ne&amp;commodity=wheat&amp;graph=production" TargetMode="External"/><Relationship Id="rId197" Type="http://schemas.openxmlformats.org/officeDocument/2006/relationships/hyperlink" Target="http://www.indexmundi.com/agriculture/?country=cm&amp;commodity=wheat&amp;graph=production" TargetMode="External"/><Relationship Id="rId341" Type="http://schemas.openxmlformats.org/officeDocument/2006/relationships/hyperlink" Target="http://www.indexmundi.com/agriculture/?country=bf&amp;commodity=wheat&amp;graph=fsi-consumption" TargetMode="External"/><Relationship Id="rId201" Type="http://schemas.openxmlformats.org/officeDocument/2006/relationships/hyperlink" Target="http://www.indexmundi.com/agriculture/?country=fj&amp;commodity=wheat&amp;graph=production" TargetMode="External"/><Relationship Id="rId222" Type="http://schemas.openxmlformats.org/officeDocument/2006/relationships/hyperlink" Target="http://www.indexmundi.com/agriculture/?country=zm&amp;commodity=wheat&amp;graph=imports" TargetMode="External"/><Relationship Id="rId243" Type="http://schemas.openxmlformats.org/officeDocument/2006/relationships/hyperlink" Target="http://www.indexmundi.com/agriculture/?country=vn&amp;commodity=wheat&amp;graph=production" TargetMode="External"/><Relationship Id="rId264" Type="http://schemas.openxmlformats.org/officeDocument/2006/relationships/hyperlink" Target="http://www.indexmundi.com/agriculture/?country=iq&amp;commodity=wheat&amp;graph=fsi-consumption" TargetMode="External"/><Relationship Id="rId285" Type="http://schemas.openxmlformats.org/officeDocument/2006/relationships/hyperlink" Target="http://www.indexmundi.com/agriculture/?country=ke&amp;commodity=wheat&amp;graph=fsi-consumption" TargetMode="External"/><Relationship Id="rId17" Type="http://schemas.openxmlformats.org/officeDocument/2006/relationships/hyperlink" Target="http://www.indexmundi.com/agriculture/?country=ru&amp;commodity=wheat&amp;graph=production" TargetMode="External"/><Relationship Id="rId38" Type="http://schemas.openxmlformats.org/officeDocument/2006/relationships/hyperlink" Target="http://www.indexmundi.com/agriculture/?country=ye&amp;commodity=wheat&amp;graph=imports" TargetMode="External"/><Relationship Id="rId59" Type="http://schemas.openxmlformats.org/officeDocument/2006/relationships/hyperlink" Target="http://www.indexmundi.com/agriculture/?country=uy&amp;commodity=wheat&amp;graph=production" TargetMode="External"/><Relationship Id="rId103" Type="http://schemas.openxmlformats.org/officeDocument/2006/relationships/hyperlink" Target="http://www.indexmundi.com/agriculture/?country=no&amp;commodity=wheat&amp;graph=production" TargetMode="External"/><Relationship Id="rId124" Type="http://schemas.openxmlformats.org/officeDocument/2006/relationships/hyperlink" Target="http://www.indexmundi.com/agriculture/?country=bo&amp;commodity=wheat&amp;graph=production" TargetMode="External"/><Relationship Id="rId310" Type="http://schemas.openxmlformats.org/officeDocument/2006/relationships/hyperlink" Target="http://www.indexmundi.com/agriculture/?country=sn&amp;commodity=wheat&amp;graph=fsi-consumption" TargetMode="External"/><Relationship Id="rId70" Type="http://schemas.openxmlformats.org/officeDocument/2006/relationships/hyperlink" Target="http://www.indexmundi.com/agriculture/?country=pe&amp;commodity=wheat&amp;graph=imports" TargetMode="External"/><Relationship Id="rId91" Type="http://schemas.openxmlformats.org/officeDocument/2006/relationships/hyperlink" Target="http://www.indexmundi.com/agriculture/?country=sa&amp;commodity=wheat&amp;graph=production" TargetMode="External"/><Relationship Id="rId145" Type="http://schemas.openxmlformats.org/officeDocument/2006/relationships/hyperlink" Target="http://www.indexmundi.com/agriculture/?country=ls&amp;commodity=wheat&amp;graph=production" TargetMode="External"/><Relationship Id="rId166" Type="http://schemas.openxmlformats.org/officeDocument/2006/relationships/hyperlink" Target="http://www.indexmundi.com/agriculture/?country=id&amp;commodity=wheat&amp;graph=production" TargetMode="External"/><Relationship Id="rId187" Type="http://schemas.openxmlformats.org/officeDocument/2006/relationships/hyperlink" Target="http://www.indexmundi.com/agriculture/?country=mg&amp;commodity=wheat&amp;graph=production" TargetMode="External"/><Relationship Id="rId331" Type="http://schemas.openxmlformats.org/officeDocument/2006/relationships/hyperlink" Target="http://www.indexmundi.com/agriculture/?country=zw&amp;commodity=wheat&amp;graph=fsi-consumption" TargetMode="External"/><Relationship Id="rId352" Type="http://schemas.openxmlformats.org/officeDocument/2006/relationships/hyperlink" Target="http://www.indexmundi.com/agriculture/?country=lr&amp;commodity=wheat&amp;graph=fsi-consumption" TargetMode="External"/><Relationship Id="rId1" Type="http://schemas.openxmlformats.org/officeDocument/2006/relationships/customXml" Target="../customXml/item1.xml"/><Relationship Id="rId212" Type="http://schemas.openxmlformats.org/officeDocument/2006/relationships/hyperlink" Target="http://www.indexmundi.com/agriculture/?country=e3&amp;commodity=wheat&amp;graph=production" TargetMode="External"/><Relationship Id="rId233" Type="http://schemas.openxmlformats.org/officeDocument/2006/relationships/hyperlink" Target="http://www.indexmundi.com/agriculture/?country=sn&amp;commodity=wheat&amp;graph=production" TargetMode="External"/><Relationship Id="rId254" Type="http://schemas.openxmlformats.org/officeDocument/2006/relationships/hyperlink" Target="http://www.indexmundi.com/agriculture/?country=br&amp;commodity=wheat&amp;graph=fsi-consumption" TargetMode="External"/><Relationship Id="rId28" Type="http://schemas.openxmlformats.org/officeDocument/2006/relationships/hyperlink" Target="http://www.indexmundi.com/agriculture/?country=ng&amp;commodity=wheat&amp;graph=imports" TargetMode="External"/><Relationship Id="rId49" Type="http://schemas.openxmlformats.org/officeDocument/2006/relationships/hyperlink" Target="http://www.indexmundi.com/agriculture/?country=mx&amp;commodity=wheat&amp;graph=production" TargetMode="External"/><Relationship Id="rId114" Type="http://schemas.openxmlformats.org/officeDocument/2006/relationships/hyperlink" Target="http://www.indexmundi.com/agriculture/?country=gt&amp;commodity=wheat&amp;graph=imports" TargetMode="External"/><Relationship Id="rId275" Type="http://schemas.openxmlformats.org/officeDocument/2006/relationships/hyperlink" Target="http://www.indexmundi.com/agriculture/?country=az&amp;commodity=wheat&amp;graph=fsi-consumption" TargetMode="External"/><Relationship Id="rId296" Type="http://schemas.openxmlformats.org/officeDocument/2006/relationships/hyperlink" Target="http://www.indexmundi.com/agriculture/?country=il&amp;commodity=wheat&amp;graph=fsi-consumption" TargetMode="External"/><Relationship Id="rId300" Type="http://schemas.openxmlformats.org/officeDocument/2006/relationships/hyperlink" Target="http://www.indexmundi.com/agriculture/?country=lk&amp;commodity=wheat&amp;graph=fsi-consumption" TargetMode="External"/><Relationship Id="rId60" Type="http://schemas.openxmlformats.org/officeDocument/2006/relationships/hyperlink" Target="http://www.indexmundi.com/agriculture/?country=ly&amp;commodity=wheat&amp;graph=imports" TargetMode="External"/><Relationship Id="rId81" Type="http://schemas.openxmlformats.org/officeDocument/2006/relationships/hyperlink" Target="http://www.indexmundi.com/agriculture/?country=jp&amp;commodity=wheat&amp;graph=production" TargetMode="External"/><Relationship Id="rId135" Type="http://schemas.openxmlformats.org/officeDocument/2006/relationships/hyperlink" Target="http://www.indexmundi.com/agriculture/?country=do&amp;commodity=wheat&amp;graph=imports" TargetMode="External"/><Relationship Id="rId156" Type="http://schemas.openxmlformats.org/officeDocument/2006/relationships/hyperlink" Target="http://www.indexmundi.com/agriculture/?country=gn&amp;commodity=wheat&amp;graph=production" TargetMode="External"/><Relationship Id="rId177" Type="http://schemas.openxmlformats.org/officeDocument/2006/relationships/hyperlink" Target="http://www.indexmundi.com/agriculture/?country=td&amp;commodity=wheat&amp;graph=imports" TargetMode="External"/><Relationship Id="rId198" Type="http://schemas.openxmlformats.org/officeDocument/2006/relationships/hyperlink" Target="http://www.indexmundi.com/agriculture/?country=tt&amp;commodity=wheat&amp;graph=imports" TargetMode="External"/><Relationship Id="rId321" Type="http://schemas.openxmlformats.org/officeDocument/2006/relationships/hyperlink" Target="http://www.indexmundi.com/agriculture/?country=mr&amp;commodity=wheat&amp;graph=fsi-consumption" TargetMode="External"/><Relationship Id="rId342" Type="http://schemas.openxmlformats.org/officeDocument/2006/relationships/hyperlink" Target="http://www.indexmundi.com/agriculture/?country=ni&amp;commodity=wheat&amp;graph=fsi-consumption" TargetMode="External"/><Relationship Id="rId202" Type="http://schemas.openxmlformats.org/officeDocument/2006/relationships/hyperlink" Target="http://www.indexmundi.com/agriculture/?country=by&amp;commodity=wheat&amp;graph=imports" TargetMode="External"/><Relationship Id="rId223" Type="http://schemas.openxmlformats.org/officeDocument/2006/relationships/hyperlink" Target="http://www.indexmundi.com/agriculture/?country=tw&amp;commodity=wheat&amp;graph=production" TargetMode="External"/><Relationship Id="rId244" Type="http://schemas.openxmlformats.org/officeDocument/2006/relationships/hyperlink" Target="http://www.indexmundi.com/agriculture/?country=bf&amp;commodity=wheat&amp;graph=production" TargetMode="External"/><Relationship Id="rId18" Type="http://schemas.openxmlformats.org/officeDocument/2006/relationships/hyperlink" Target="http://www.indexmundi.com/agriculture/?country=ir&amp;commodity=wheat&amp;graph=imports" TargetMode="External"/><Relationship Id="rId39" Type="http://schemas.openxmlformats.org/officeDocument/2006/relationships/hyperlink" Target="http://www.indexmundi.com/agriculture/?country=uz&amp;commodity=wheat&amp;graph=production" TargetMode="External"/><Relationship Id="rId265" Type="http://schemas.openxmlformats.org/officeDocument/2006/relationships/hyperlink" Target="http://www.indexmundi.com/agriculture/?country=ca&amp;commodity=wheat&amp;graph=fsi-consumption" TargetMode="External"/><Relationship Id="rId286" Type="http://schemas.openxmlformats.org/officeDocument/2006/relationships/hyperlink" Target="http://www.indexmundi.com/agriculture/?country=co&amp;commodity=wheat&amp;graph=fsi-consumption" TargetMode="External"/><Relationship Id="rId50" Type="http://schemas.openxmlformats.org/officeDocument/2006/relationships/hyperlink" Target="http://www.indexmundi.com/agriculture/?country=uz&amp;commodity=wheat&amp;graph=imports" TargetMode="External"/><Relationship Id="rId104" Type="http://schemas.openxmlformats.org/officeDocument/2006/relationships/hyperlink" Target="http://www.indexmundi.com/agriculture/?country=mz&amp;commodity=wheat&amp;graph=imports" TargetMode="External"/><Relationship Id="rId125" Type="http://schemas.openxmlformats.org/officeDocument/2006/relationships/hyperlink" Target="http://www.indexmundi.com/agriculture/?country=om&amp;commodity=wheat&amp;graph=imports" TargetMode="External"/><Relationship Id="rId146" Type="http://schemas.openxmlformats.org/officeDocument/2006/relationships/hyperlink" Target="http://www.indexmundi.com/agriculture/?country=mm&amp;commodity=wheat&amp;graph=imports" TargetMode="External"/><Relationship Id="rId167" Type="http://schemas.openxmlformats.org/officeDocument/2006/relationships/hyperlink" Target="http://www.indexmundi.com/agriculture/?country=cg&amp;commodity=wheat&amp;graph=imports" TargetMode="External"/><Relationship Id="rId188" Type="http://schemas.openxmlformats.org/officeDocument/2006/relationships/hyperlink" Target="http://www.indexmundi.com/agriculture/?country=fj&amp;commodity=wheat&amp;graph=imports" TargetMode="External"/><Relationship Id="rId311" Type="http://schemas.openxmlformats.org/officeDocument/2006/relationships/hyperlink" Target="http://www.indexmundi.com/agriculture/?country=no&amp;commodity=wheat&amp;graph=fsi-consumption" TargetMode="External"/><Relationship Id="rId332" Type="http://schemas.openxmlformats.org/officeDocument/2006/relationships/hyperlink" Target="http://www.indexmundi.com/agriculture/?country=cg&amp;commodity=wheat&amp;graph=fsi-consumption" TargetMode="External"/><Relationship Id="rId353" Type="http://schemas.openxmlformats.org/officeDocument/2006/relationships/hyperlink" Target="http://www.indexmundi.com/agriculture/?country=bb&amp;commodity=wheat&amp;graph=fsi-consumption" TargetMode="External"/><Relationship Id="rId71" Type="http://schemas.openxmlformats.org/officeDocument/2006/relationships/hyperlink" Target="http://www.indexmundi.com/agriculture/?country=tn&amp;commodity=wheat&amp;graph=production" TargetMode="External"/><Relationship Id="rId92" Type="http://schemas.openxmlformats.org/officeDocument/2006/relationships/hyperlink" Target="http://www.indexmundi.com/agriculture/?country=cl&amp;commodity=wheat&amp;graph=imports" TargetMode="External"/><Relationship Id="rId213" Type="http://schemas.openxmlformats.org/officeDocument/2006/relationships/hyperlink" Target="http://www.indexmundi.com/agriculture/?country=bh&amp;commodity=wheat&amp;graph=imports" TargetMode="External"/><Relationship Id="rId234" Type="http://schemas.openxmlformats.org/officeDocument/2006/relationships/hyperlink" Target="http://www.indexmundi.com/agriculture/?country=bb&amp;commodity=wheat&amp;graph=imports" TargetMode="External"/><Relationship Id="rId2" Type="http://schemas.openxmlformats.org/officeDocument/2006/relationships/numbering" Target="numbering.xml"/><Relationship Id="rId29" Type="http://schemas.openxmlformats.org/officeDocument/2006/relationships/hyperlink" Target="http://www.indexmundi.com/agriculture/?country=tr&amp;commodity=wheat&amp;graph=production" TargetMode="External"/><Relationship Id="rId255" Type="http://schemas.openxmlformats.org/officeDocument/2006/relationships/hyperlink" Target="http://www.indexmundi.com/agriculture/?country=dz&amp;commodity=wheat&amp;graph=fsi-consumption" TargetMode="External"/><Relationship Id="rId276" Type="http://schemas.openxmlformats.org/officeDocument/2006/relationships/hyperlink" Target="http://www.indexmundi.com/agriculture/?country=sd&amp;commodity=wheat&amp;graph=fsi-consumption" TargetMode="External"/><Relationship Id="rId297" Type="http://schemas.openxmlformats.org/officeDocument/2006/relationships/hyperlink" Target="http://www.indexmundi.com/agriculture/?country=tz&amp;commodity=wheat&amp;graph=fsi-consumption" TargetMode="External"/><Relationship Id="rId40" Type="http://schemas.openxmlformats.org/officeDocument/2006/relationships/hyperlink" Target="http://www.indexmundi.com/agriculture/?country=sa&amp;commodity=wheat&amp;graph=imports" TargetMode="External"/><Relationship Id="rId115" Type="http://schemas.openxmlformats.org/officeDocument/2006/relationships/hyperlink" Target="http://www.indexmundi.com/agriculture/?country=mm&amp;commodity=wheat&amp;graph=production" TargetMode="External"/><Relationship Id="rId136" Type="http://schemas.openxmlformats.org/officeDocument/2006/relationships/hyperlink" Target="http://www.indexmundi.com/agriculture/?country=kr&amp;commodity=wheat&amp;graph=production" TargetMode="External"/><Relationship Id="rId157" Type="http://schemas.openxmlformats.org/officeDocument/2006/relationships/hyperlink" Target="http://www.indexmundi.com/agriculture/?country=al&amp;commodity=wheat&amp;graph=imports" TargetMode="External"/><Relationship Id="rId178" Type="http://schemas.openxmlformats.org/officeDocument/2006/relationships/hyperlink" Target="http://www.indexmundi.com/agriculture/?country=my&amp;commodity=wheat&amp;graph=production" TargetMode="External"/><Relationship Id="rId301" Type="http://schemas.openxmlformats.org/officeDocument/2006/relationships/hyperlink" Target="http://www.indexmundi.com/agriculture/?country=cu&amp;commodity=wheat&amp;graph=fsi-consumption" TargetMode="External"/><Relationship Id="rId322" Type="http://schemas.openxmlformats.org/officeDocument/2006/relationships/hyperlink" Target="http://www.indexmundi.com/agriculture/?country=cd&amp;commodity=wheat&amp;graph=fsi-consumption" TargetMode="External"/><Relationship Id="rId343" Type="http://schemas.openxmlformats.org/officeDocument/2006/relationships/hyperlink" Target="http://www.indexmundi.com/agriculture/?country=mg&amp;commodity=wheat&amp;graph=fsi-consumption" TargetMode="External"/><Relationship Id="rId61" Type="http://schemas.openxmlformats.org/officeDocument/2006/relationships/hyperlink" Target="http://www.indexmundi.com/agriculture/?country=np&amp;commodity=wheat&amp;graph=production" TargetMode="External"/><Relationship Id="rId82" Type="http://schemas.openxmlformats.org/officeDocument/2006/relationships/hyperlink" Target="http://www.indexmundi.com/agriculture/?country=tn&amp;commodity=wheat&amp;graph=imports" TargetMode="External"/><Relationship Id="rId199" Type="http://schemas.openxmlformats.org/officeDocument/2006/relationships/hyperlink" Target="http://www.indexmundi.com/agriculture/?country=sv&amp;commodity=wheat&amp;graph=production" TargetMode="External"/><Relationship Id="rId203" Type="http://schemas.openxmlformats.org/officeDocument/2006/relationships/hyperlink" Target="http://www.indexmundi.com/agriculture/?country=ga&amp;commodity=wheat&amp;graph=production" TargetMode="External"/><Relationship Id="rId19" Type="http://schemas.openxmlformats.org/officeDocument/2006/relationships/hyperlink" Target="http://www.indexmundi.com/agriculture/?country=us&amp;commodity=wheat&amp;graph=production" TargetMode="External"/><Relationship Id="rId224" Type="http://schemas.openxmlformats.org/officeDocument/2006/relationships/hyperlink" Target="http://www.indexmundi.com/agriculture/?country=gy&amp;commodity=wheat&amp;graph=imports" TargetMode="External"/><Relationship Id="rId245" Type="http://schemas.openxmlformats.org/officeDocument/2006/relationships/hyperlink" Target="http://www.indexmundi.com/agriculture/?country=cn&amp;commodity=wheat&amp;graph=fsi-consumption" TargetMode="External"/><Relationship Id="rId266" Type="http://schemas.openxmlformats.org/officeDocument/2006/relationships/hyperlink" Target="http://www.indexmundi.com/agriculture/?country=et&amp;commodity=wheat&amp;graph=fsi-consumption" TargetMode="External"/><Relationship Id="rId287" Type="http://schemas.openxmlformats.org/officeDocument/2006/relationships/hyperlink" Target="http://www.indexmundi.com/agriculture/?country=vn&amp;commodity=wheat&amp;graph=fsi-consumption" TargetMode="External"/><Relationship Id="rId30" Type="http://schemas.openxmlformats.org/officeDocument/2006/relationships/hyperlink" Target="http://www.indexmundi.com/agriculture/?country=mx&amp;commodity=wheat&amp;graph=imports" TargetMode="External"/><Relationship Id="rId105" Type="http://schemas.openxmlformats.org/officeDocument/2006/relationships/hyperlink" Target="http://www.indexmundi.com/agriculture/?country=ye&amp;commodity=wheat&amp;graph=production" TargetMode="External"/><Relationship Id="rId126" Type="http://schemas.openxmlformats.org/officeDocument/2006/relationships/hyperlink" Target="http://www.indexmundi.com/agriculture/?country=tz&amp;commodity=wheat&amp;graph=production" TargetMode="External"/><Relationship Id="rId147" Type="http://schemas.openxmlformats.org/officeDocument/2006/relationships/hyperlink" Target="http://www.indexmundi.com/agriculture/?country=cd&amp;commodity=wheat&amp;graph=production" TargetMode="External"/><Relationship Id="rId168" Type="http://schemas.openxmlformats.org/officeDocument/2006/relationships/hyperlink" Target="http://www.indexmundi.com/agriculture/?country=ci&amp;commodity=wheat&amp;graph=production" TargetMode="External"/><Relationship Id="rId312" Type="http://schemas.openxmlformats.org/officeDocument/2006/relationships/hyperlink" Target="http://www.indexmundi.com/agriculture/?country=mn&amp;commodity=wheat&amp;graph=fsi-consumption" TargetMode="External"/><Relationship Id="rId333" Type="http://schemas.openxmlformats.org/officeDocument/2006/relationships/hyperlink" Target="http://www.indexmundi.com/agriculture/?country=zm&amp;commodity=wheat&amp;graph=fsi-consumption" TargetMode="External"/><Relationship Id="rId354" Type="http://schemas.openxmlformats.org/officeDocument/2006/relationships/hyperlink" Target="http://www.indexmundi.com/agriculture/?commodity=wheat&amp;graph=domestic-consumption" TargetMode="External"/><Relationship Id="rId51" Type="http://schemas.openxmlformats.org/officeDocument/2006/relationships/hyperlink" Target="http://www.indexmundi.com/agriculture/?country=iq&amp;commodity=wheat&amp;graph=production" TargetMode="External"/><Relationship Id="rId72" Type="http://schemas.openxmlformats.org/officeDocument/2006/relationships/hyperlink" Target="http://www.indexmundi.com/agriculture/?country=my&amp;commodity=wheat&amp;graph=imports" TargetMode="External"/><Relationship Id="rId93" Type="http://schemas.openxmlformats.org/officeDocument/2006/relationships/hyperlink" Target="http://www.indexmundi.com/agriculture/?country=mn&amp;commodity=wheat&amp;graph=production" TargetMode="External"/><Relationship Id="rId189" Type="http://schemas.openxmlformats.org/officeDocument/2006/relationships/hyperlink" Target="http://www.indexmundi.com/agriculture/?country=bh&amp;commodity=wheat&amp;graph=production" TargetMode="External"/><Relationship Id="rId3" Type="http://schemas.openxmlformats.org/officeDocument/2006/relationships/styles" Target="styles.xml"/><Relationship Id="rId214" Type="http://schemas.openxmlformats.org/officeDocument/2006/relationships/hyperlink" Target="http://www.indexmundi.com/agriculture/?country=ni&amp;commodity=wheat&amp;graph=production" TargetMode="External"/><Relationship Id="rId235" Type="http://schemas.openxmlformats.org/officeDocument/2006/relationships/hyperlink" Target="http://www.indexmundi.com/agriculture/?country=sl&amp;commodity=wheat&amp;graph=production" TargetMode="External"/><Relationship Id="rId256" Type="http://schemas.openxmlformats.org/officeDocument/2006/relationships/hyperlink" Target="http://www.indexmundi.com/agriculture/?country=ma&amp;commodity=wheat&amp;graph=fsi-consumption" TargetMode="External"/><Relationship Id="rId277" Type="http://schemas.openxmlformats.org/officeDocument/2006/relationships/hyperlink" Target="http://www.indexmundi.com/agriculture/?country=tn&amp;commodity=wheat&amp;graph=fsi-consumption" TargetMode="External"/><Relationship Id="rId298" Type="http://schemas.openxmlformats.org/officeDocument/2006/relationships/hyperlink" Target="http://www.indexmundi.com/agriculture/?country=jo&amp;commodity=wheat&amp;graph=fsi-consumption" TargetMode="External"/><Relationship Id="rId116" Type="http://schemas.openxmlformats.org/officeDocument/2006/relationships/hyperlink" Target="http://www.indexmundi.com/agriculture/?country=lb&amp;commodity=wheat&amp;graph=imports" TargetMode="External"/><Relationship Id="rId137" Type="http://schemas.openxmlformats.org/officeDocument/2006/relationships/hyperlink" Target="http://www.indexmundi.com/agriculture/?country=ch&amp;commodity=wheat&amp;graph=imports" TargetMode="External"/><Relationship Id="rId158" Type="http://schemas.openxmlformats.org/officeDocument/2006/relationships/hyperlink" Target="http://www.indexmundi.com/agriculture/?country=gy&amp;commodity=wheat&amp;graph=production" TargetMode="External"/><Relationship Id="rId302" Type="http://schemas.openxmlformats.org/officeDocument/2006/relationships/hyperlink" Target="http://www.indexmundi.com/agriculture/?country=mz&amp;commodity=wheat&amp;graph=fsi-consumption" TargetMode="External"/><Relationship Id="rId323" Type="http://schemas.openxmlformats.org/officeDocument/2006/relationships/hyperlink" Target="http://www.indexmundi.com/agriculture/?country=do&amp;commodity=wheat&amp;graph=fsi-consumption" TargetMode="External"/><Relationship Id="rId344" Type="http://schemas.openxmlformats.org/officeDocument/2006/relationships/hyperlink" Target="http://www.indexmundi.com/agriculture/?country=fj&amp;commodity=wheat&amp;graph=fsi-consumption" TargetMode="External"/><Relationship Id="rId20" Type="http://schemas.openxmlformats.org/officeDocument/2006/relationships/hyperlink" Target="http://www.indexmundi.com/agriculture/?country=br&amp;commodity=wheat&amp;graph=imports" TargetMode="External"/><Relationship Id="rId41" Type="http://schemas.openxmlformats.org/officeDocument/2006/relationships/hyperlink" Target="http://www.indexmundi.com/agriculture/?country=br&amp;commodity=wheat&amp;graph=production" TargetMode="External"/><Relationship Id="rId62" Type="http://schemas.openxmlformats.org/officeDocument/2006/relationships/hyperlink" Target="http://www.indexmundi.com/agriculture/?country=il&amp;commodity=wheat&amp;graph=imports" TargetMode="External"/><Relationship Id="rId83" Type="http://schemas.openxmlformats.org/officeDocument/2006/relationships/hyperlink" Target="http://www.indexmundi.com/agriculture/?country=tj&amp;commodity=wheat&amp;graph=production" TargetMode="External"/><Relationship Id="rId179" Type="http://schemas.openxmlformats.org/officeDocument/2006/relationships/hyperlink" Target="http://www.indexmundi.com/agriculture/?country=ni&amp;commodity=wheat&amp;graph=impor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olidarite.asso.fr/SENEGAL-Valoriser-les-cereales" TargetMode="External"/><Relationship Id="rId3" Type="http://schemas.openxmlformats.org/officeDocument/2006/relationships/hyperlink" Target="http://www.solidarite.asso.fr/Articles-de-2014,684?debut_documents_joints=30" TargetMode="External"/><Relationship Id="rId7" Type="http://schemas.openxmlformats.org/officeDocument/2006/relationships/hyperlink" Target="http://www.ilorin.info/fullnews.php?id=8967" TargetMode="External"/><Relationship Id="rId2" Type="http://schemas.openxmlformats.org/officeDocument/2006/relationships/hyperlink" Target="https://www.fas.org/sgp/crs/row/RL34470.pdf" TargetMode="External"/><Relationship Id="rId1" Type="http://schemas.openxmlformats.org/officeDocument/2006/relationships/hyperlink" Target="http://tradestats.thedti.gov.za/TableViewer/tableView.aspx" TargetMode="External"/><Relationship Id="rId6" Type="http://schemas.openxmlformats.org/officeDocument/2006/relationships/hyperlink" Target="http://en.wikipedia.org/wiki/Shonga_Farms" TargetMode="External"/><Relationship Id="rId5" Type="http://schemas.openxmlformats.org/officeDocument/2006/relationships/hyperlink" Target="http://www.srfood.org/images/stories/pdf/officialreports/20140310_finalreport_fr.pdf" TargetMode="External"/><Relationship Id="rId10" Type="http://schemas.openxmlformats.org/officeDocument/2006/relationships/hyperlink" Target="http://www.seneweb.com/news/Economie/consommation-les-nouveaux-prix-du-pain-entrent-en-vigueur-mardi-a-dakar-ministre" TargetMode="External"/><Relationship Id="rId4" Type="http://schemas.openxmlformats.org/officeDocument/2006/relationships/hyperlink" Target="http://www.solidarite.asso.fr/Articles-de-2014,684?debut_documents_joints=50" TargetMode="External"/><Relationship Id="rId9" Type="http://schemas.openxmlformats.org/officeDocument/2006/relationships/hyperlink" Target="http://www.fao.org/docrep/t0395s/T0395S06.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FDE0F-F05C-4147-A7D0-DDE6E23C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19242</Words>
  <Characters>105834</Characters>
  <Application>Microsoft Office Word</Application>
  <DocSecurity>0</DocSecurity>
  <Lines>881</Lines>
  <Paragraphs>249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Berthelot</dc:creator>
  <cp:lastModifiedBy>guy de barbeyrac</cp:lastModifiedBy>
  <cp:revision>2</cp:revision>
  <cp:lastPrinted>2015-05-23T20:21:00Z</cp:lastPrinted>
  <dcterms:created xsi:type="dcterms:W3CDTF">2015-05-29T10:30:00Z</dcterms:created>
  <dcterms:modified xsi:type="dcterms:W3CDTF">2015-05-29T10:30:00Z</dcterms:modified>
</cp:coreProperties>
</file>